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4D6" w:rsidRDefault="00F8168A" w:rsidP="00FE04F3">
      <w:pPr>
        <w:spacing w:after="0" w:line="240" w:lineRule="auto"/>
        <w:jc w:val="center"/>
        <w:rPr>
          <w:rFonts w:ascii="Times New Roman" w:eastAsia="Times New Roman" w:hAnsi="Times New Roman" w:cs="Times New Roman"/>
          <w:b/>
          <w:bCs/>
          <w:i/>
          <w:iCs/>
          <w:color w:val="2D2D2D"/>
          <w:sz w:val="24"/>
          <w:szCs w:val="24"/>
          <w:lang w:eastAsia="ru-RU"/>
        </w:rPr>
      </w:pPr>
      <w:r w:rsidRPr="00E10EFD">
        <w:rPr>
          <w:rFonts w:ascii="Times New Roman" w:eastAsia="Times New Roman" w:hAnsi="Times New Roman" w:cs="Times New Roman"/>
          <w:b/>
          <w:bCs/>
          <w:i/>
          <w:iCs/>
          <w:color w:val="2D2D2D"/>
          <w:sz w:val="24"/>
          <w:szCs w:val="24"/>
          <w:lang w:eastAsia="ru-RU"/>
        </w:rPr>
        <w:t> </w:t>
      </w:r>
      <w:r w:rsidRPr="00E10EFD">
        <w:rPr>
          <w:rFonts w:ascii="Times New Roman" w:eastAsia="Times New Roman" w:hAnsi="Times New Roman" w:cs="Times New Roman"/>
          <w:b/>
          <w:bCs/>
          <w:i/>
          <w:iCs/>
          <w:color w:val="2D2D2D"/>
          <w:sz w:val="24"/>
          <w:szCs w:val="24"/>
          <w:lang w:eastAsia="ru-RU"/>
        </w:rPr>
        <w:tab/>
      </w:r>
    </w:p>
    <w:p w:rsidR="00D2448F" w:rsidRDefault="00D2448F" w:rsidP="00E9654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D2D2D"/>
          <w:sz w:val="28"/>
          <w:szCs w:val="28"/>
          <w:lang w:eastAsia="ru-RU"/>
        </w:rPr>
      </w:pPr>
      <w:r>
        <w:rPr>
          <w:rFonts w:ascii="Times New Roman" w:eastAsia="Times New Roman" w:hAnsi="Times New Roman" w:cs="Times New Roman"/>
          <w:noProof/>
          <w:color w:val="2D2D2D"/>
          <w:sz w:val="28"/>
          <w:szCs w:val="28"/>
          <w:lang w:eastAsia="ru-RU"/>
        </w:rPr>
        <w:drawing>
          <wp:inline distT="0" distB="0" distL="0" distR="0">
            <wp:extent cx="6477659" cy="90188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635" cy="9018838"/>
                    </a:xfrm>
                    <a:prstGeom prst="rect">
                      <a:avLst/>
                    </a:prstGeom>
                    <a:noFill/>
                    <a:ln>
                      <a:noFill/>
                    </a:ln>
                  </pic:spPr>
                </pic:pic>
              </a:graphicData>
            </a:graphic>
          </wp:inline>
        </w:drawing>
      </w:r>
    </w:p>
    <w:p w:rsidR="00D2448F" w:rsidRDefault="00D2448F" w:rsidP="00D2448F">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F8168A" w:rsidRPr="00E96548" w:rsidRDefault="00F8168A" w:rsidP="00E9654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D2D2D"/>
          <w:sz w:val="28"/>
          <w:szCs w:val="28"/>
          <w:lang w:eastAsia="ru-RU"/>
        </w:rPr>
      </w:pPr>
      <w:r w:rsidRPr="0041136F">
        <w:rPr>
          <w:rFonts w:ascii="Times New Roman" w:eastAsia="Times New Roman" w:hAnsi="Times New Roman" w:cs="Times New Roman"/>
          <w:color w:val="2D2D2D"/>
          <w:sz w:val="28"/>
          <w:szCs w:val="28"/>
          <w:lang w:eastAsia="ru-RU"/>
        </w:rPr>
        <w:t xml:space="preserve">Настоящий коллективный договор заключен между работниками </w:t>
      </w:r>
      <w:r w:rsidRPr="0041136F">
        <w:rPr>
          <w:rFonts w:ascii="Times New Roman" w:eastAsia="Times New Roman" w:hAnsi="Times New Roman" w:cs="Times New Roman"/>
          <w:sz w:val="28"/>
          <w:szCs w:val="28"/>
        </w:rPr>
        <w:t>СОГАУ «</w:t>
      </w:r>
      <w:r w:rsidRPr="00E96548">
        <w:rPr>
          <w:rFonts w:ascii="Times New Roman" w:eastAsia="Times New Roman" w:hAnsi="Times New Roman" w:cs="Times New Roman"/>
          <w:sz w:val="28"/>
          <w:szCs w:val="28"/>
        </w:rPr>
        <w:t>Новодугинский специальный дом для престарелых и супружеских пар пожилого возраста»</w:t>
      </w:r>
      <w:r w:rsidRPr="00E96548">
        <w:rPr>
          <w:rFonts w:ascii="Times New Roman" w:eastAsia="Times New Roman" w:hAnsi="Times New Roman" w:cs="Times New Roman"/>
          <w:color w:val="2D2D2D"/>
          <w:sz w:val="28"/>
          <w:szCs w:val="28"/>
          <w:lang w:eastAsia="ru-RU"/>
        </w:rPr>
        <w:t xml:space="preserve"> в лице уполномоченных представителей, именуемых далее -  Работниками  с одной стороны и директором, именуемый </w:t>
      </w:r>
      <w:proofErr w:type="gramStart"/>
      <w:r w:rsidRPr="00E96548">
        <w:rPr>
          <w:rFonts w:ascii="Times New Roman" w:eastAsia="Times New Roman" w:hAnsi="Times New Roman" w:cs="Times New Roman"/>
          <w:color w:val="2D2D2D"/>
          <w:sz w:val="28"/>
          <w:szCs w:val="28"/>
          <w:lang w:eastAsia="ru-RU"/>
        </w:rPr>
        <w:t>в</w:t>
      </w:r>
      <w:proofErr w:type="gramEnd"/>
      <w:r w:rsidRPr="00E96548">
        <w:rPr>
          <w:rFonts w:ascii="Times New Roman" w:eastAsia="Times New Roman" w:hAnsi="Times New Roman" w:cs="Times New Roman"/>
          <w:color w:val="2D2D2D"/>
          <w:sz w:val="28"/>
          <w:szCs w:val="28"/>
          <w:lang w:eastAsia="ru-RU"/>
        </w:rPr>
        <w:t xml:space="preserve"> </w:t>
      </w:r>
      <w:proofErr w:type="gramStart"/>
      <w:r w:rsidRPr="00E96548">
        <w:rPr>
          <w:rFonts w:ascii="Times New Roman" w:eastAsia="Times New Roman" w:hAnsi="Times New Roman" w:cs="Times New Roman"/>
          <w:color w:val="2D2D2D"/>
          <w:sz w:val="28"/>
          <w:szCs w:val="28"/>
          <w:lang w:eastAsia="ru-RU"/>
        </w:rPr>
        <w:t>дальнейшем</w:t>
      </w:r>
      <w:proofErr w:type="gramEnd"/>
      <w:r w:rsidRPr="00E96548">
        <w:rPr>
          <w:rFonts w:ascii="Times New Roman" w:eastAsia="Times New Roman" w:hAnsi="Times New Roman" w:cs="Times New Roman"/>
          <w:color w:val="2D2D2D"/>
          <w:sz w:val="28"/>
          <w:szCs w:val="28"/>
          <w:lang w:eastAsia="ru-RU"/>
        </w:rPr>
        <w:t>  Работодатель, с другой стороны.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Коллективный договор разработан в соответствии с Констит</w:t>
      </w:r>
      <w:r w:rsidR="00DE58A2" w:rsidRPr="00E96548">
        <w:rPr>
          <w:rFonts w:ascii="Times New Roman" w:eastAsia="Times New Roman" w:hAnsi="Times New Roman" w:cs="Times New Roman"/>
          <w:color w:val="2D2D2D"/>
          <w:sz w:val="28"/>
          <w:szCs w:val="28"/>
          <w:lang w:eastAsia="ru-RU"/>
        </w:rPr>
        <w:t>уцией РФ, Трудовым кодексом РФ.</w:t>
      </w:r>
    </w:p>
    <w:p w:rsidR="00F8168A" w:rsidRPr="00E96548" w:rsidRDefault="00F8168A" w:rsidP="00E96548">
      <w:pPr>
        <w:pStyle w:val="1"/>
        <w:jc w:val="center"/>
        <w:rPr>
          <w:sz w:val="28"/>
          <w:szCs w:val="28"/>
        </w:rPr>
      </w:pPr>
      <w:r w:rsidRPr="00E96548">
        <w:rPr>
          <w:sz w:val="28"/>
          <w:szCs w:val="28"/>
        </w:rPr>
        <w:t>1.Общие положения.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  Настоящий коллективный договор заключен в целях формирования и правового регулирования трудовых, социальных и профессиональных отношений между Работодателем и Работниками, и направлен на соблюдение трудовых и социальных гарантий Работников и обеспечение стабильности и эффективности работы организации.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1.2.  Предметом настоящего коллективного договора являются  дополнительные по сравнению с законодательством, положения об условиях труда и его оплаты, охране труда и здоровья, экологической безопасности, социальных гарантиях, предоставляемых Работодателем.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1.3.  Данный коллективный договор распространяется на всех работников учреждения.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1.4.  Стороны, подписавшие договор, принимают на себя обязательства соответствующих сторон регионального трехстороннего, областного тарифного, территориальных соглашений о социальном партнерстве.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1.5.  Настоящий коллективный договор разработан и заключен равноправными сторонами добровольно, на основе полномочности представителей сторон, свободы выбора и решения вопросов, составляющих его содержание, реальности обеспечения принятых обязатель</w:t>
      </w:r>
      <w:proofErr w:type="gramStart"/>
      <w:r w:rsidRPr="00E96548">
        <w:rPr>
          <w:rFonts w:ascii="Times New Roman" w:eastAsia="Times New Roman" w:hAnsi="Times New Roman" w:cs="Times New Roman"/>
          <w:color w:val="2D2D2D"/>
          <w:sz w:val="28"/>
          <w:szCs w:val="28"/>
          <w:lang w:eastAsia="ru-RU"/>
        </w:rPr>
        <w:t>ств  пр</w:t>
      </w:r>
      <w:proofErr w:type="gramEnd"/>
      <w:r w:rsidRPr="00E96548">
        <w:rPr>
          <w:rFonts w:ascii="Times New Roman" w:eastAsia="Times New Roman" w:hAnsi="Times New Roman" w:cs="Times New Roman"/>
          <w:color w:val="2D2D2D"/>
          <w:sz w:val="28"/>
          <w:szCs w:val="28"/>
          <w:lang w:eastAsia="ru-RU"/>
        </w:rPr>
        <w:t>и систематичности контроля за его выполнением и ответственности за его нарушение.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Любые условия, ухудшающие положения по сравнению с действующим законодательством и соглашениями, действие которых распространяется на учреждение, являются недействительными.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1.6.  Все приложения к настоящему коллективному договору являются его неотъемлемой частью.</w:t>
      </w:r>
    </w:p>
    <w:p w:rsidR="00F8168A" w:rsidRPr="00E96548" w:rsidRDefault="00F8168A" w:rsidP="00E96548">
      <w:pPr>
        <w:shd w:val="clear" w:color="auto" w:fill="FFFFFF"/>
        <w:spacing w:before="100" w:beforeAutospacing="1" w:after="100" w:afterAutospacing="1" w:line="240" w:lineRule="auto"/>
        <w:ind w:left="75"/>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1.7.  Коллективный договор вступает в силу со дня его подписания сторонами на срок 3 года и сохраняет свое действие в случае структурных изменений, смены руководителей, изменения наименования учреждения.</w:t>
      </w:r>
      <w:r w:rsidR="00FE04F3" w:rsidRPr="00E96548">
        <w:rPr>
          <w:rFonts w:ascii="Times New Roman" w:eastAsia="Times New Roman" w:hAnsi="Times New Roman" w:cs="Times New Roman"/>
          <w:color w:val="2D2D2D"/>
          <w:sz w:val="28"/>
          <w:szCs w:val="28"/>
          <w:lang w:eastAsia="ru-RU"/>
        </w:rPr>
        <w:t xml:space="preserve">                                                   </w:t>
      </w:r>
      <w:r w:rsidRPr="00E96548">
        <w:rPr>
          <w:rFonts w:ascii="Times New Roman" w:eastAsia="Times New Roman" w:hAnsi="Times New Roman" w:cs="Times New Roman"/>
          <w:color w:val="2D2D2D"/>
          <w:sz w:val="28"/>
          <w:szCs w:val="28"/>
          <w:lang w:eastAsia="ru-RU"/>
        </w:rPr>
        <w:t xml:space="preserve">При реорганизации учреждения коллективный договор сохраняет свое действие на </w:t>
      </w:r>
      <w:r w:rsidRPr="00E96548">
        <w:rPr>
          <w:rFonts w:ascii="Times New Roman" w:eastAsia="Times New Roman" w:hAnsi="Times New Roman" w:cs="Times New Roman"/>
          <w:color w:val="2D2D2D"/>
          <w:sz w:val="28"/>
          <w:szCs w:val="28"/>
          <w:lang w:eastAsia="ru-RU"/>
        </w:rPr>
        <w:lastRenderedPageBreak/>
        <w:t>период реорганизации. При ликвидации учреждения коллективный договор действует в течени</w:t>
      </w:r>
      <w:proofErr w:type="gramStart"/>
      <w:r w:rsidRPr="00E96548">
        <w:rPr>
          <w:rFonts w:ascii="Times New Roman" w:eastAsia="Times New Roman" w:hAnsi="Times New Roman" w:cs="Times New Roman"/>
          <w:color w:val="2D2D2D"/>
          <w:sz w:val="28"/>
          <w:szCs w:val="28"/>
          <w:lang w:eastAsia="ru-RU"/>
        </w:rPr>
        <w:t>и</w:t>
      </w:r>
      <w:proofErr w:type="gramEnd"/>
      <w:r w:rsidRPr="00E96548">
        <w:rPr>
          <w:rFonts w:ascii="Times New Roman" w:eastAsia="Times New Roman" w:hAnsi="Times New Roman" w:cs="Times New Roman"/>
          <w:color w:val="2D2D2D"/>
          <w:sz w:val="28"/>
          <w:szCs w:val="28"/>
          <w:lang w:eastAsia="ru-RU"/>
        </w:rPr>
        <w:t>  всего срока проведения ликвидации.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1.8.  Коллективный договор является основой для заключения трудовых договоров с работниками учреждения.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1.9.  Стороны обязуются разрешать возникающие разногласия  в первую очередь путем переговоров. Стороны обязуются делать все, от них зависящее для предотвращения возможных конфликтов, решать все спорные вопросы на основе взаимного доверия, уважения согласительным путем.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1.10 Стороны исходят из того, что трудовые отношения при поступлении на работу оформляются заключением письменного трудового договора  на неопределенный срок для выполнения работы, носящей постоянный характер.</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Допускается заключение срочного трудового договора с вновь принятыми работниками в  случаях предусмотренных законодательством.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Приказ о приеме на работу объявляется работнику под расписку в течени</w:t>
      </w:r>
      <w:proofErr w:type="gramStart"/>
      <w:r w:rsidRPr="00E96548">
        <w:rPr>
          <w:rFonts w:ascii="Times New Roman" w:eastAsia="Times New Roman" w:hAnsi="Times New Roman" w:cs="Times New Roman"/>
          <w:color w:val="2D2D2D"/>
          <w:sz w:val="28"/>
          <w:szCs w:val="28"/>
          <w:lang w:eastAsia="ru-RU"/>
        </w:rPr>
        <w:t>и</w:t>
      </w:r>
      <w:proofErr w:type="gramEnd"/>
      <w:r w:rsidRPr="00E96548">
        <w:rPr>
          <w:rFonts w:ascii="Times New Roman" w:eastAsia="Times New Roman" w:hAnsi="Times New Roman" w:cs="Times New Roman"/>
          <w:color w:val="2D2D2D"/>
          <w:sz w:val="28"/>
          <w:szCs w:val="28"/>
          <w:lang w:eastAsia="ru-RU"/>
        </w:rPr>
        <w:t xml:space="preserve"> 3-х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1.11 Работодатель не вправе требовать от работников выполнения работы, не обусловленной трудовым договором. Перевод на другую работу без письменного согласия работника  допускается лишь в случаях, указанных в законодательстве.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1.12  Условия трудового договора не могут ухудшать положения работника по сравнению с действующим законодательством, а также областным тарифным соглашением, настоящим коллективным договором.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1.13</w:t>
      </w:r>
      <w:proofErr w:type="gramStart"/>
      <w:r w:rsidRPr="00E96548">
        <w:rPr>
          <w:rFonts w:ascii="Times New Roman" w:eastAsia="Times New Roman" w:hAnsi="Times New Roman" w:cs="Times New Roman"/>
          <w:color w:val="2D2D2D"/>
          <w:sz w:val="28"/>
          <w:szCs w:val="28"/>
          <w:lang w:eastAsia="ru-RU"/>
        </w:rPr>
        <w:t xml:space="preserve">  В</w:t>
      </w:r>
      <w:proofErr w:type="gramEnd"/>
      <w:r w:rsidRPr="00E96548">
        <w:rPr>
          <w:rFonts w:ascii="Times New Roman" w:eastAsia="Times New Roman" w:hAnsi="Times New Roman" w:cs="Times New Roman"/>
          <w:color w:val="2D2D2D"/>
          <w:sz w:val="28"/>
          <w:szCs w:val="28"/>
          <w:lang w:eastAsia="ru-RU"/>
        </w:rPr>
        <w:t xml:space="preserve"> трудовой договор включаются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1.14</w:t>
      </w:r>
      <w:proofErr w:type="gramStart"/>
      <w:r w:rsidRPr="00E96548">
        <w:rPr>
          <w:rFonts w:ascii="Times New Roman" w:eastAsia="Times New Roman" w:hAnsi="Times New Roman" w:cs="Times New Roman"/>
          <w:color w:val="2D2D2D"/>
          <w:sz w:val="28"/>
          <w:szCs w:val="28"/>
          <w:lang w:eastAsia="ru-RU"/>
        </w:rPr>
        <w:t xml:space="preserve">  В</w:t>
      </w:r>
      <w:proofErr w:type="gramEnd"/>
      <w:r w:rsidRPr="00E96548">
        <w:rPr>
          <w:rFonts w:ascii="Times New Roman" w:eastAsia="Times New Roman" w:hAnsi="Times New Roman" w:cs="Times New Roman"/>
          <w:color w:val="2D2D2D"/>
          <w:sz w:val="28"/>
          <w:szCs w:val="28"/>
          <w:lang w:eastAsia="ru-RU"/>
        </w:rPr>
        <w:t xml:space="preserve"> трудовом договоре оговариваются условия труда на рабочем месте.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1.15</w:t>
      </w:r>
      <w:proofErr w:type="gramStart"/>
      <w:r w:rsidRPr="00E96548">
        <w:rPr>
          <w:rFonts w:ascii="Times New Roman" w:eastAsia="Times New Roman" w:hAnsi="Times New Roman" w:cs="Times New Roman"/>
          <w:color w:val="2D2D2D"/>
          <w:sz w:val="28"/>
          <w:szCs w:val="28"/>
          <w:lang w:eastAsia="ru-RU"/>
        </w:rPr>
        <w:t xml:space="preserve">  В</w:t>
      </w:r>
      <w:proofErr w:type="gramEnd"/>
      <w:r w:rsidRPr="00E96548">
        <w:rPr>
          <w:rFonts w:ascii="Times New Roman" w:eastAsia="Times New Roman" w:hAnsi="Times New Roman" w:cs="Times New Roman"/>
          <w:color w:val="2D2D2D"/>
          <w:sz w:val="28"/>
          <w:szCs w:val="28"/>
          <w:lang w:eastAsia="ru-RU"/>
        </w:rPr>
        <w:t xml:space="preserve"> трудовом договоре могут предусматриваться дополните</w:t>
      </w:r>
      <w:r w:rsidR="00DE58A2" w:rsidRPr="00E96548">
        <w:rPr>
          <w:rFonts w:ascii="Times New Roman" w:eastAsia="Times New Roman" w:hAnsi="Times New Roman" w:cs="Times New Roman"/>
          <w:color w:val="2D2D2D"/>
          <w:sz w:val="28"/>
          <w:szCs w:val="28"/>
          <w:lang w:eastAsia="ru-RU"/>
        </w:rPr>
        <w:t>льные условия  </w:t>
      </w:r>
      <w:r w:rsidRPr="00E96548">
        <w:rPr>
          <w:rFonts w:ascii="Times New Roman" w:eastAsia="Times New Roman" w:hAnsi="Times New Roman" w:cs="Times New Roman"/>
          <w:color w:val="2D2D2D"/>
          <w:sz w:val="28"/>
          <w:szCs w:val="28"/>
          <w:lang w:eastAsia="ru-RU"/>
        </w:rPr>
        <w:t>- о дополнительном  негосударственном пенсионном обеспечении работника.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1.16  Расторжение трудового договора по инициативе Работодателя производится  в соответствии с законодательством.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1.17  Стороны договорились, что помимо лиц, указанных в ст. 179 ТК РФ, преимущественное право на оставление на работе при сокращении численности или штата работников имеют также лица: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         </w:t>
      </w:r>
      <w:proofErr w:type="spellStart"/>
      <w:r w:rsidRPr="00E96548">
        <w:rPr>
          <w:rFonts w:ascii="Times New Roman" w:hAnsi="Times New Roman" w:cs="Times New Roman"/>
          <w:sz w:val="28"/>
          <w:szCs w:val="28"/>
          <w:lang w:eastAsia="ru-RU"/>
        </w:rPr>
        <w:t>предпенсионного</w:t>
      </w:r>
      <w:proofErr w:type="spellEnd"/>
      <w:r w:rsidRPr="00E96548">
        <w:rPr>
          <w:rFonts w:ascii="Times New Roman" w:hAnsi="Times New Roman" w:cs="Times New Roman"/>
          <w:sz w:val="28"/>
          <w:szCs w:val="28"/>
          <w:lang w:eastAsia="ru-RU"/>
        </w:rPr>
        <w:t xml:space="preserve"> возраста за 2 года до пенсии;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         </w:t>
      </w:r>
      <w:proofErr w:type="gramStart"/>
      <w:r w:rsidRPr="00E96548">
        <w:rPr>
          <w:rFonts w:ascii="Times New Roman" w:hAnsi="Times New Roman" w:cs="Times New Roman"/>
          <w:sz w:val="28"/>
          <w:szCs w:val="28"/>
          <w:lang w:eastAsia="ru-RU"/>
        </w:rPr>
        <w:t>проработавшие</w:t>
      </w:r>
      <w:proofErr w:type="gramEnd"/>
      <w:r w:rsidRPr="00E96548">
        <w:rPr>
          <w:rFonts w:ascii="Times New Roman" w:hAnsi="Times New Roman" w:cs="Times New Roman"/>
          <w:sz w:val="28"/>
          <w:szCs w:val="28"/>
          <w:lang w:eastAsia="ru-RU"/>
        </w:rPr>
        <w:t>  в учреждении свыше 10 лет;</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одинокие родители (опекуны), воспитывающие детей до 16 летнего возраста.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1.15. С целью использования внутренних резервов для сохранения рабочих мест Работодатель обязуется:</w:t>
      </w:r>
    </w:p>
    <w:p w:rsidR="00F8168A" w:rsidRPr="00E96548" w:rsidRDefault="006F433D"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приостановить нае</w:t>
      </w:r>
      <w:r w:rsidR="00F8168A" w:rsidRPr="00E96548">
        <w:rPr>
          <w:rFonts w:ascii="Times New Roman" w:hAnsi="Times New Roman" w:cs="Times New Roman"/>
          <w:sz w:val="28"/>
          <w:szCs w:val="28"/>
          <w:lang w:eastAsia="ru-RU"/>
        </w:rPr>
        <w:t>м рабочей силы до тех пор, пока не будут трудоустроены все  высвобождаемые работники учреждения;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по соглашению работников переводить их на режим неполного рабочего времени;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в первую очередь проводить сокращение штатов по вакантным должностям.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1.16. При сокращении штата работников не допускать увольнения одновременно двух работников из одной семьи.</w:t>
      </w:r>
    </w:p>
    <w:p w:rsidR="00F8168A" w:rsidRPr="00E96548" w:rsidRDefault="00F8168A" w:rsidP="00E96548">
      <w:pPr>
        <w:pStyle w:val="a8"/>
        <w:jc w:val="center"/>
        <w:rPr>
          <w:rFonts w:ascii="Times New Roman" w:hAnsi="Times New Roman" w:cs="Times New Roman"/>
          <w:b/>
          <w:sz w:val="28"/>
          <w:szCs w:val="28"/>
        </w:rPr>
      </w:pPr>
      <w:r w:rsidRPr="00E96548">
        <w:rPr>
          <w:rFonts w:ascii="Times New Roman" w:hAnsi="Times New Roman" w:cs="Times New Roman"/>
          <w:b/>
          <w:sz w:val="28"/>
          <w:szCs w:val="28"/>
        </w:rPr>
        <w:t>2.Взаимные обязательства сторон в сфере</w:t>
      </w:r>
    </w:p>
    <w:p w:rsidR="00F8168A" w:rsidRPr="00E96548" w:rsidRDefault="00F8168A" w:rsidP="00E96548">
      <w:pPr>
        <w:pStyle w:val="a8"/>
        <w:jc w:val="center"/>
        <w:rPr>
          <w:rFonts w:ascii="Times New Roman" w:hAnsi="Times New Roman" w:cs="Times New Roman"/>
          <w:b/>
          <w:sz w:val="28"/>
          <w:szCs w:val="28"/>
        </w:rPr>
      </w:pPr>
      <w:r w:rsidRPr="00E96548">
        <w:rPr>
          <w:rFonts w:ascii="Times New Roman" w:hAnsi="Times New Roman" w:cs="Times New Roman"/>
          <w:b/>
          <w:sz w:val="28"/>
          <w:szCs w:val="28"/>
        </w:rPr>
        <w:t>производственных отношений.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Стороны договорились:</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2.1. Об ответственности в обеспечении качества выполняемых услуг.</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2.2. Проводить соответствующую работу по обеспечению своевременного и качественного выполнения работниками своих обязанностей, соблюдению действующих в организации правил внутреннего трудового распорядка, безопасных условий труда, улучшению трудовой дисциплины.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Работодатель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2.3. Добиваться стабильного финансового положения учреждения;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2.4. Учитывать мнение работников по текущим и перспективным программам социального обслуживания;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2.5. Способствовать повышению качества выполняемых работ и услуг;</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2.6. Повышать уровень заработной платы, социальных гарантий.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Уполномоченные представители обязуются: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2.7. Содействовать эффективной работе учреждения;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2.8.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учреждении.</w:t>
      </w:r>
    </w:p>
    <w:p w:rsidR="00F8168A" w:rsidRPr="00E96548" w:rsidRDefault="00F8168A" w:rsidP="00E96548">
      <w:pPr>
        <w:pStyle w:val="a8"/>
        <w:jc w:val="center"/>
        <w:rPr>
          <w:rFonts w:ascii="Times New Roman" w:hAnsi="Times New Roman" w:cs="Times New Roman"/>
          <w:b/>
          <w:sz w:val="28"/>
          <w:szCs w:val="28"/>
          <w:lang w:eastAsia="ru-RU"/>
        </w:rPr>
      </w:pPr>
      <w:r w:rsidRPr="00E96548">
        <w:rPr>
          <w:rFonts w:ascii="Times New Roman" w:hAnsi="Times New Roman" w:cs="Times New Roman"/>
          <w:b/>
          <w:sz w:val="28"/>
          <w:szCs w:val="28"/>
          <w:lang w:eastAsia="ru-RU"/>
        </w:rPr>
        <w:t>3.Взаимные обязательства сторон в сфере оплаты</w:t>
      </w:r>
      <w:r w:rsidR="00FE04F3" w:rsidRPr="00E96548">
        <w:rPr>
          <w:rFonts w:ascii="Times New Roman" w:hAnsi="Times New Roman" w:cs="Times New Roman"/>
          <w:b/>
          <w:sz w:val="28"/>
          <w:szCs w:val="28"/>
          <w:lang w:eastAsia="ru-RU"/>
        </w:rPr>
        <w:t xml:space="preserve"> </w:t>
      </w:r>
      <w:r w:rsidRPr="00E96548">
        <w:rPr>
          <w:rFonts w:ascii="Times New Roman" w:hAnsi="Times New Roman" w:cs="Times New Roman"/>
          <w:b/>
          <w:sz w:val="28"/>
          <w:szCs w:val="28"/>
          <w:lang w:eastAsia="ru-RU"/>
        </w:rPr>
        <w:t>труда, гарантийных и компенсационных выплат</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Работодатель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3.1. Системы  заработной платы, размеры тарифных ставок, окладов, различного рода выплат устанавливать в соответствии со ст. 135 ТК РФ, соответствующими законами и иными нормативными актами</w:t>
      </w:r>
      <w:r w:rsidR="00F2004B" w:rsidRPr="00E96548">
        <w:rPr>
          <w:rFonts w:ascii="Times New Roman" w:eastAsia="Times New Roman" w:hAnsi="Times New Roman" w:cs="Times New Roman"/>
          <w:color w:val="2D2D2D"/>
          <w:sz w:val="28"/>
          <w:szCs w:val="28"/>
          <w:lang w:eastAsia="ru-RU"/>
        </w:rPr>
        <w:t>.</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3.2. Систему премирования регулировать  Положением об оплате труда, которое является неотъемлемой частью коллективного договора.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3.3. Сверхурочную работу оплачивать за первые 2 часа в 1,5 размере, за последующие часы в двойном размере (статья 152  ТК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3.4. Выплачивать работникам доплаты (</w:t>
      </w:r>
      <w:proofErr w:type="gramStart"/>
      <w:r w:rsidRPr="00E96548">
        <w:rPr>
          <w:rFonts w:ascii="Times New Roman" w:eastAsia="Times New Roman" w:hAnsi="Times New Roman" w:cs="Times New Roman"/>
          <w:color w:val="2D2D2D"/>
          <w:sz w:val="28"/>
          <w:szCs w:val="28"/>
          <w:lang w:eastAsia="ru-RU"/>
        </w:rPr>
        <w:t>в</w:t>
      </w:r>
      <w:proofErr w:type="gramEnd"/>
      <w:r w:rsidRPr="00E96548">
        <w:rPr>
          <w:rFonts w:ascii="Times New Roman" w:eastAsia="Times New Roman" w:hAnsi="Times New Roman" w:cs="Times New Roman"/>
          <w:color w:val="2D2D2D"/>
          <w:sz w:val="28"/>
          <w:szCs w:val="28"/>
          <w:lang w:eastAsia="ru-RU"/>
        </w:rPr>
        <w:t xml:space="preserve"> % от  тарифной ставки или оклада):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         за особые условия труда 15%, </w:t>
      </w:r>
      <w:proofErr w:type="gramStart"/>
      <w:r w:rsidRPr="00E96548">
        <w:rPr>
          <w:rFonts w:ascii="Times New Roman" w:eastAsia="Times New Roman" w:hAnsi="Times New Roman" w:cs="Times New Roman"/>
          <w:color w:val="2D2D2D"/>
          <w:sz w:val="28"/>
          <w:szCs w:val="28"/>
          <w:lang w:eastAsia="ru-RU"/>
        </w:rPr>
        <w:t>согласно приложения</w:t>
      </w:r>
      <w:proofErr w:type="gramEnd"/>
      <w:r w:rsidRPr="00E96548">
        <w:rPr>
          <w:rFonts w:ascii="Times New Roman" w:eastAsia="Times New Roman" w:hAnsi="Times New Roman" w:cs="Times New Roman"/>
          <w:color w:val="2D2D2D"/>
          <w:sz w:val="28"/>
          <w:szCs w:val="28"/>
          <w:lang w:eastAsia="ru-RU"/>
        </w:rPr>
        <w:t xml:space="preserve"> №1.</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3.5. Осуществлять оплату труда работников, занятых на тяжелых работах, работах с вредными и (или) опасными условиями труда в повышенном разряде, но не менее 4% от тарифной ставки от оклада, установленной для различных видов работ с нормальными условиями труда (ФЗ от 28.12.2013 № 421-ФЗ, ст. 147 ТК РФ). Расчетные листки с указанием всех видов начислений и удержаний за месяц выдавать работникам за день до выдачи заработной платы.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3.6. Оплату за совмещение профессий и временно отсутствующего работника  без освобождения от работы, определенной трудовым договором, производить доплату. Размер доплаты устанавливается по соглашению сторон трудового договора с учетом содержания и объема дополнительной работы (ст. 151 ТК РФ, ст. 60 ТК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3.7. Оплату за работу в ночное время оплачивать в размере </w:t>
      </w:r>
      <w:r w:rsidR="00F2004B" w:rsidRPr="00E96548">
        <w:rPr>
          <w:rFonts w:ascii="Times New Roman" w:eastAsia="Times New Roman" w:hAnsi="Times New Roman" w:cs="Times New Roman"/>
          <w:color w:val="2D2D2D"/>
          <w:sz w:val="28"/>
          <w:szCs w:val="28"/>
          <w:lang w:eastAsia="ru-RU"/>
        </w:rPr>
        <w:t>50</w:t>
      </w:r>
      <w:r w:rsidRPr="00E96548">
        <w:rPr>
          <w:rFonts w:ascii="Times New Roman" w:eastAsia="Times New Roman" w:hAnsi="Times New Roman" w:cs="Times New Roman"/>
          <w:color w:val="2D2D2D"/>
          <w:sz w:val="28"/>
          <w:szCs w:val="28"/>
          <w:lang w:eastAsia="ru-RU"/>
        </w:rPr>
        <w:t xml:space="preserve"> %  </w:t>
      </w:r>
      <w:r w:rsidR="00F2004B" w:rsidRPr="00E96548">
        <w:rPr>
          <w:rFonts w:ascii="Times New Roman" w:eastAsia="Times New Roman" w:hAnsi="Times New Roman" w:cs="Times New Roman"/>
          <w:color w:val="2D2D2D"/>
          <w:sz w:val="28"/>
          <w:szCs w:val="28"/>
          <w:lang w:eastAsia="ru-RU"/>
        </w:rPr>
        <w:t>оклада</w:t>
      </w:r>
      <w:r w:rsidRPr="00E96548">
        <w:rPr>
          <w:rFonts w:ascii="Times New Roman" w:eastAsia="Times New Roman" w:hAnsi="Times New Roman" w:cs="Times New Roman"/>
          <w:color w:val="2D2D2D"/>
          <w:sz w:val="28"/>
          <w:szCs w:val="28"/>
          <w:lang w:eastAsia="ru-RU"/>
        </w:rPr>
        <w:t xml:space="preserve"> (</w:t>
      </w:r>
      <w:r w:rsidR="00F2004B" w:rsidRPr="00E96548">
        <w:rPr>
          <w:rFonts w:ascii="Times New Roman" w:eastAsia="Times New Roman" w:hAnsi="Times New Roman" w:cs="Times New Roman"/>
          <w:color w:val="2D2D2D"/>
          <w:sz w:val="28"/>
          <w:szCs w:val="28"/>
          <w:lang w:eastAsia="ru-RU"/>
        </w:rPr>
        <w:t>должностного оклада), рассчитанного за час работы, за каждый час работы в ночное время.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3.8. Работа в выходной  или  праздничный нерабочий день   оплачивается не менее чем в двойном размере из расчета 2-х кратных размеров часовой или дневной тарифной ставки. По желанию работника за работу в выходной или праздничный день ему может быть предоставлен другой день отдыха. (Ст. 153 ТК РФ). В этом случае работа в выходной или праздничный нерабочий день оплачивается в одинарном размере, а день отдыха  оплате не подлежит.</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3.9. Работникам учреждения выплачивать за непрерывный стаж работы: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         врачам и среднему мед. </w:t>
      </w:r>
      <w:r w:rsidR="00F2004B" w:rsidRPr="00E96548">
        <w:rPr>
          <w:rFonts w:ascii="Times New Roman" w:eastAsia="Times New Roman" w:hAnsi="Times New Roman" w:cs="Times New Roman"/>
          <w:color w:val="2D2D2D"/>
          <w:sz w:val="28"/>
          <w:szCs w:val="28"/>
          <w:lang w:eastAsia="ru-RU"/>
        </w:rPr>
        <w:t>П</w:t>
      </w:r>
      <w:r w:rsidRPr="00E96548">
        <w:rPr>
          <w:rFonts w:ascii="Times New Roman" w:eastAsia="Times New Roman" w:hAnsi="Times New Roman" w:cs="Times New Roman"/>
          <w:color w:val="2D2D2D"/>
          <w:sz w:val="28"/>
          <w:szCs w:val="28"/>
          <w:lang w:eastAsia="ru-RU"/>
        </w:rPr>
        <w:t>ерсоналу</w:t>
      </w:r>
      <w:r w:rsidR="00F2004B" w:rsidRPr="00E96548">
        <w:rPr>
          <w:rFonts w:ascii="Times New Roman" w:eastAsia="Times New Roman" w:hAnsi="Times New Roman" w:cs="Times New Roman"/>
          <w:color w:val="2D2D2D"/>
          <w:sz w:val="28"/>
          <w:szCs w:val="28"/>
          <w:lang w:eastAsia="ru-RU"/>
        </w:rPr>
        <w:t>,</w:t>
      </w:r>
      <w:r w:rsidRPr="00E96548">
        <w:rPr>
          <w:rFonts w:ascii="Times New Roman" w:eastAsia="Times New Roman" w:hAnsi="Times New Roman" w:cs="Times New Roman"/>
          <w:color w:val="2D2D2D"/>
          <w:sz w:val="28"/>
          <w:szCs w:val="28"/>
          <w:lang w:eastAsia="ru-RU"/>
        </w:rPr>
        <w:t xml:space="preserve"> 30% тарифной ставки (оклада) за первые три года и по 15%  за каждые последующие два года непрерывной  работы, но не выше 60% оклада;</w:t>
      </w:r>
    </w:p>
    <w:p w:rsidR="00F8168A" w:rsidRPr="00E96548" w:rsidRDefault="00F2004B"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w:t>
      </w:r>
      <w:r w:rsidR="00F8168A" w:rsidRPr="00E96548">
        <w:rPr>
          <w:rFonts w:ascii="Times New Roman" w:eastAsia="Times New Roman" w:hAnsi="Times New Roman" w:cs="Times New Roman"/>
          <w:color w:val="2D2D2D"/>
          <w:sz w:val="28"/>
          <w:szCs w:val="28"/>
          <w:lang w:eastAsia="ru-RU"/>
        </w:rPr>
        <w:t>         остальным работникам 20% тарифной ставки (оклада) за первые три года и 10% за последующие два года, но не выше 30% оклада.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3.10 Заработную плату выплачивать каждые полмесяца</w:t>
      </w:r>
      <w:r w:rsidRPr="00E96548">
        <w:rPr>
          <w:rFonts w:ascii="Times New Roman" w:eastAsia="Times New Roman" w:hAnsi="Times New Roman" w:cs="Times New Roman"/>
          <w:b/>
          <w:bCs/>
          <w:color w:val="2D2D2D"/>
          <w:sz w:val="28"/>
          <w:szCs w:val="28"/>
          <w:lang w:eastAsia="ru-RU"/>
        </w:rPr>
        <w:t>:</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lastRenderedPageBreak/>
        <w:t>                             -   за 1 половину    -    20 числа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за 2 половину    -    5 числа.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3.11. Обеспечивать первоочередность расчетов с работниками по заработной плате.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3.12. Для работников, занятых на тяжелых работах, работах с вредными и (или) опасными условиями труда, устанавливается сокращенная продолжительность рабочего дня (ФЗ от 28.12.2013 № 426-ФЗ, ст. 92 ТК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Стороны договорились:</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3.13. Обеспечить минимальный размер заработной платы работника, полностью отработавшего месячную норму рабочего времени и выполнившего свои трудовые  обязанности, не ниже размера минимальной заработной платы в </w:t>
      </w:r>
      <w:r w:rsidR="00A7440D" w:rsidRPr="00E96548">
        <w:rPr>
          <w:rFonts w:ascii="Times New Roman" w:eastAsia="Times New Roman" w:hAnsi="Times New Roman" w:cs="Times New Roman"/>
          <w:color w:val="2D2D2D"/>
          <w:sz w:val="28"/>
          <w:szCs w:val="28"/>
          <w:lang w:eastAsia="ru-RU"/>
        </w:rPr>
        <w:t>Смоленской области</w:t>
      </w:r>
      <w:r w:rsidRPr="00E96548">
        <w:rPr>
          <w:rFonts w:ascii="Times New Roman" w:eastAsia="Times New Roman" w:hAnsi="Times New Roman" w:cs="Times New Roman"/>
          <w:color w:val="2D2D2D"/>
          <w:sz w:val="28"/>
          <w:szCs w:val="28"/>
          <w:lang w:eastAsia="ru-RU"/>
        </w:rPr>
        <w:t xml:space="preserve"> (ст. 133.1 ТК РФ).</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4. Рабочее время и время отдыха.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4.1. Для работников устанавливается 40 часовая рабочая неделя для мужчин и 36 часовая рабочая неделя для женщин (Постановление ВС РСФСР № 289/3-1 от 01.11.1990 г. «О неотложных мерах по улучшению положения женщин, семьи, охраны материнства и детства на селе»).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4.2. Продолжительность ежедневной работы определяется правилами внутреннего трудового распорядка,  утвержденными Работодателем, а также графиками сменности с соблюдением баланса рабоче</w:t>
      </w:r>
      <w:r w:rsidR="00E96548">
        <w:rPr>
          <w:rFonts w:ascii="Times New Roman" w:eastAsia="Times New Roman" w:hAnsi="Times New Roman" w:cs="Times New Roman"/>
          <w:color w:val="2D2D2D"/>
          <w:sz w:val="28"/>
          <w:szCs w:val="28"/>
          <w:lang w:eastAsia="ru-RU"/>
        </w:rPr>
        <w:t>го времени за учетный период (1 месяц</w:t>
      </w:r>
      <w:r w:rsidRPr="00E96548">
        <w:rPr>
          <w:rFonts w:ascii="Times New Roman" w:eastAsia="Times New Roman" w:hAnsi="Times New Roman" w:cs="Times New Roman"/>
          <w:color w:val="2D2D2D"/>
          <w:sz w:val="28"/>
          <w:szCs w:val="28"/>
          <w:lang w:eastAsia="ru-RU"/>
        </w:rPr>
        <w:t>) и являются обязательным приложением к коллективному договору.</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4.3. Сверхурочные работы допускать в исключительных случаях с письменного согласия работника.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4.4. Стороны договорились утвердить перечень работ, на которых допускается разделение рабочего дня на </w:t>
      </w:r>
      <w:r w:rsidRPr="00E96548">
        <w:rPr>
          <w:rFonts w:ascii="Times New Roman" w:eastAsia="Times New Roman" w:hAnsi="Times New Roman" w:cs="Times New Roman"/>
          <w:sz w:val="28"/>
          <w:szCs w:val="28"/>
          <w:lang w:eastAsia="ru-RU"/>
        </w:rPr>
        <w:t xml:space="preserve">части пункт 5.5. раздела </w:t>
      </w:r>
      <w:r w:rsidRPr="00E96548">
        <w:rPr>
          <w:rFonts w:ascii="Times New Roman" w:eastAsia="Times New Roman" w:hAnsi="Times New Roman" w:cs="Times New Roman"/>
          <w:color w:val="2D2D2D"/>
          <w:sz w:val="28"/>
          <w:szCs w:val="28"/>
          <w:lang w:eastAsia="ru-RU"/>
        </w:rPr>
        <w:t>правил внутреннего трудового распорядка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4.5. Привлечение работников к работе в выходные и праздничные дни допускается с их письменного согласия, по письменному распоряжению Работодателя.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4.6. Накануне праздничных дней продолжительность работы сокращается на 1 час и в случае переноса в установленном порядке праздничного дня на другой день недели.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4.7. При необходимости работодатель может изменить  режим рабочего дня для отдельных категорий работников.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4.8. Стороны обязуются до 15 декабря утвердить и довести до сведения всех работников график ежегодных отпусков.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xml:space="preserve"> 4.9. Всем работникам предоставляются ежегодные оплачиваемые отпуска </w:t>
      </w:r>
      <w:proofErr w:type="gramStart"/>
      <w:r w:rsidRPr="00E96548">
        <w:rPr>
          <w:rFonts w:ascii="Times New Roman" w:eastAsia="Times New Roman" w:hAnsi="Times New Roman" w:cs="Times New Roman"/>
          <w:color w:val="2D2D2D"/>
          <w:sz w:val="28"/>
          <w:szCs w:val="28"/>
          <w:lang w:eastAsia="ru-RU"/>
        </w:rPr>
        <w:t>согласно графика</w:t>
      </w:r>
      <w:proofErr w:type="gramEnd"/>
      <w:r w:rsidRPr="00E96548">
        <w:rPr>
          <w:rFonts w:ascii="Times New Roman" w:eastAsia="Times New Roman" w:hAnsi="Times New Roman" w:cs="Times New Roman"/>
          <w:color w:val="2D2D2D"/>
          <w:sz w:val="28"/>
          <w:szCs w:val="28"/>
          <w:lang w:eastAsia="ru-RU"/>
        </w:rPr>
        <w:t xml:space="preserve"> продолжительностью не менее 28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4.10.    Работнику может быть предоставлен отпуск большей продолжительностью за счет присоединения дополнительных отпусков к отпуску в 28 календарных дней. Дополнительные отпуска предоставляются:</w:t>
      </w:r>
    </w:p>
    <w:p w:rsidR="00A7440D"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работникам, привлеченным к работе за пределами установленной продолжительности рабочего времени, ненормированный рабочий день, (</w:t>
      </w:r>
      <w:proofErr w:type="gramStart"/>
      <w:r w:rsidRPr="00E96548">
        <w:rPr>
          <w:rFonts w:ascii="Times New Roman" w:eastAsia="Times New Roman" w:hAnsi="Times New Roman" w:cs="Times New Roman"/>
          <w:color w:val="2D2D2D"/>
          <w:sz w:val="28"/>
          <w:szCs w:val="28"/>
          <w:lang w:eastAsia="ru-RU"/>
        </w:rPr>
        <w:t>согласно приказа</w:t>
      </w:r>
      <w:proofErr w:type="gramEnd"/>
      <w:r w:rsidRPr="00E96548">
        <w:rPr>
          <w:rFonts w:ascii="Times New Roman" w:eastAsia="Times New Roman" w:hAnsi="Times New Roman" w:cs="Times New Roman"/>
          <w:color w:val="2D2D2D"/>
          <w:sz w:val="28"/>
          <w:szCs w:val="28"/>
          <w:lang w:eastAsia="ru-RU"/>
        </w:rPr>
        <w:t xml:space="preserve">, графика работы) – не менее трех календарных дней. </w:t>
      </w:r>
    </w:p>
    <w:p w:rsidR="00F8168A" w:rsidRPr="00E96548" w:rsidRDefault="00F8168A" w:rsidP="00E96548">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Срок предоставления отпуска работникам чередуется по сезонному принципу – весенне-летний и осенне-зимний периоды (один год – </w:t>
      </w:r>
      <w:proofErr w:type="spellStart"/>
      <w:r w:rsidRPr="00E96548">
        <w:rPr>
          <w:rFonts w:ascii="Times New Roman" w:eastAsia="Times New Roman" w:hAnsi="Times New Roman" w:cs="Times New Roman"/>
          <w:color w:val="2D2D2D"/>
          <w:sz w:val="28"/>
          <w:szCs w:val="28"/>
          <w:lang w:eastAsia="ru-RU"/>
        </w:rPr>
        <w:t>весенне</w:t>
      </w:r>
      <w:proofErr w:type="spellEnd"/>
      <w:r w:rsidRPr="00E96548">
        <w:rPr>
          <w:rFonts w:ascii="Times New Roman" w:eastAsia="Times New Roman" w:hAnsi="Times New Roman" w:cs="Times New Roman"/>
          <w:color w:val="2D2D2D"/>
          <w:sz w:val="28"/>
          <w:szCs w:val="28"/>
          <w:lang w:eastAsia="ru-RU"/>
        </w:rPr>
        <w:t xml:space="preserve"> – летний период, следующий год – осенне-зимний период) с целью равномерного распределения денежного фонда на выплату отпускных.</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4.11.   Часть ежегодного оплачиваемого отпуска, превышающая 28 календарных дней, по письменному заявлению работника, с согласия работодателя,  может быть заменена денежной компенсацией.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4.12. Работникам, занятым на работах с вредными и (или) опасными условиями труда, предоставлять ежегодный дополнительный отпуск не менее 7 календарных дней с учетом времени, фактически отработанного в этих условиях (ФЗ от 28.12.2013 № 426-ФЗ, ст. 1</w:t>
      </w:r>
      <w:r w:rsidR="006F433D" w:rsidRPr="00E96548">
        <w:rPr>
          <w:rFonts w:ascii="Times New Roman" w:eastAsia="Times New Roman" w:hAnsi="Times New Roman" w:cs="Times New Roman"/>
          <w:color w:val="2D2D2D"/>
          <w:sz w:val="28"/>
          <w:szCs w:val="28"/>
          <w:lang w:eastAsia="ru-RU"/>
        </w:rPr>
        <w:t>17 ТК РФ)</w:t>
      </w:r>
      <w:r w:rsidRPr="00E96548">
        <w:rPr>
          <w:rFonts w:ascii="Times New Roman" w:eastAsia="Times New Roman" w:hAnsi="Times New Roman" w:cs="Times New Roman"/>
          <w:color w:val="2D2D2D"/>
          <w:sz w:val="28"/>
          <w:szCs w:val="28"/>
          <w:lang w:eastAsia="ru-RU"/>
        </w:rPr>
        <w:t>.</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4.13. Предоставлять дополнительные отпуска без сохранения заработной платы работникам осуществляющих уход за детьми (ст. 263 ТК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для работников, имеющих двух или более детей в возрасте до  четырнадцати лет на 14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работникам, имеющим ребенка-инвалида в возрасте до  восемнадцати лет на 14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одиноким матерям, воспитывающим ребенка в возрасте до четырнадцати лет на 14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отцам, воспитывающим ребенка в возрасте до четырнадцати лет на 14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для прохождения медицинских обследований для установления инвалидности, а также в случаях по заключению лечебно-профилактического органа на 14 календарных дней;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для санаторно-курортного лечения.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Работнику по его письменному заявлению может быть  предоставлен отпуск без сохранения заработной платы по семейным обстоятельствам или другим уважительным причинам, предусмотренным статьями 128 ,173, 174, 262, 263 ТК  РФ</w:t>
      </w:r>
    </w:p>
    <w:p w:rsidR="006F433D" w:rsidRPr="00E96548" w:rsidRDefault="006F433D" w:rsidP="00E96548">
      <w:pPr>
        <w:shd w:val="clear" w:color="auto" w:fill="FFFFFF"/>
        <w:spacing w:before="100" w:beforeAutospacing="1" w:after="100" w:afterAutospacing="1" w:line="240" w:lineRule="auto"/>
        <w:jc w:val="both"/>
        <w:rPr>
          <w:rFonts w:ascii="Times New Roman" w:eastAsia="Times New Roman" w:hAnsi="Times New Roman" w:cs="Times New Roman"/>
          <w:b/>
          <w:bCs/>
          <w:color w:val="2D2D2D"/>
          <w:sz w:val="28"/>
          <w:szCs w:val="28"/>
          <w:lang w:eastAsia="ru-RU"/>
        </w:rPr>
      </w:pP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5.</w:t>
      </w:r>
      <w:r w:rsidR="007A39EE" w:rsidRPr="00E96548">
        <w:rPr>
          <w:rFonts w:ascii="Times New Roman" w:eastAsia="Times New Roman" w:hAnsi="Times New Roman" w:cs="Times New Roman"/>
          <w:b/>
          <w:bCs/>
          <w:color w:val="2D2D2D"/>
          <w:sz w:val="28"/>
          <w:szCs w:val="28"/>
          <w:lang w:eastAsia="ru-RU"/>
        </w:rPr>
        <w:t xml:space="preserve">  </w:t>
      </w:r>
      <w:r w:rsidRPr="00E96548">
        <w:rPr>
          <w:rFonts w:ascii="Times New Roman" w:eastAsia="Times New Roman" w:hAnsi="Times New Roman" w:cs="Times New Roman"/>
          <w:b/>
          <w:bCs/>
          <w:color w:val="2D2D2D"/>
          <w:sz w:val="28"/>
          <w:szCs w:val="28"/>
          <w:lang w:eastAsia="ru-RU"/>
        </w:rPr>
        <w:t>Условия, охрана и безопасность труда.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Cs/>
          <w:color w:val="2D2D2D"/>
          <w:sz w:val="28"/>
          <w:szCs w:val="28"/>
          <w:lang w:eastAsia="ru-RU"/>
        </w:rPr>
        <w:t>Работодатель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5.1. Обеспечивать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профзаболевания работников (ст. 219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5.2. Заключать ежегодно Соглашение по охране труда, по улучшению условий труда работников коллектива.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5.3. Разрабатывать и утверждать инструкции по охране труда с учетом мнения сторон трудового коллектива (ст. 212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5.4. Обеспечивать соблюдение работниками требований, правил и инструкций по охране труда.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5.5. Создавать в учреждении комиссию по охране труда, в состав которой на паритетной основе входят члены трудового коллектива (ст. 218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5.6. 3накомить под роспись каждого работника, в том числе вновь принятого на работу, с инструкциями по технике безопасности, охране труда и соблюдении санитарно-гигиенического режима на рабочем месте, в учреждении.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Организует обучение и проверку знаний требований охраны труда в порядке, установленном Правительством Российской Федерации (ст. 225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5.7. Обеспечивает бесплатное прохождение работниками обязательных профилактических, медицинских осмотров, обследований и прививок в соответствии с законодательством Российской Федерации об охране труда и здоровья граждан (ст. 213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5.8. Обеспечивает проверку сопротивления заземляющих устройств, сопротивления изоляции проводов и исправности электрооборудования в сроки, установленные нормативными документами.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5.9.  Обеспечивать своевременную выдачу работникам специальной одежды, специальной обуви и др. средств индивидуальной защиты, а также их стирку и ремонт.</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5.10. Осуществлять обязательное медицинское страхование всех работников от несчастных случаев на производстве и профессиональных заболеваний.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В целях создания  здоровых и безопасных условий труда работников,  профилактике травматизма и профессиональной заболеваемости, работодатель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внедрить и непрерывно совершенствовать Систему управления охраной труда и профессиональными рисками.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Стороны пришли к соглашению, что совместно:</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5.11. Осуществляет общественный </w:t>
      </w:r>
      <w:proofErr w:type="gramStart"/>
      <w:r w:rsidRPr="00E96548">
        <w:rPr>
          <w:rFonts w:ascii="Times New Roman" w:eastAsia="Times New Roman" w:hAnsi="Times New Roman" w:cs="Times New Roman"/>
          <w:color w:val="2D2D2D"/>
          <w:sz w:val="28"/>
          <w:szCs w:val="28"/>
          <w:lang w:eastAsia="ru-RU"/>
        </w:rPr>
        <w:t>контроль за</w:t>
      </w:r>
      <w:proofErr w:type="gramEnd"/>
      <w:r w:rsidRPr="00E96548">
        <w:rPr>
          <w:rFonts w:ascii="Times New Roman" w:eastAsia="Times New Roman" w:hAnsi="Times New Roman" w:cs="Times New Roman"/>
          <w:color w:val="2D2D2D"/>
          <w:sz w:val="28"/>
          <w:szCs w:val="28"/>
          <w:lang w:eastAsia="ru-RU"/>
        </w:rPr>
        <w:t xml:space="preserve"> выполнением законодательства по охране труда, экологии, коллективного договора, соглашения по охране труда в коллективе, условий трудовых договоров (контрактов) в части охраны труда и здоровья членов коллектива, установления льгот и выплат компенсаций за тяжелые и вредные условия труда.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5.12. Участвует в расследовании несчастных случаев с работниками учреждения в соответствии со ст.227-231 Трудового кодекса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5.13. Осуществляют мероприятия, направленные на снижение заболеваемости и травматизма, профессиональной и иной связанной с трудовой деятельностью заболеваемости: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обеспечивают безопасность работников при эксплуатации зданий, сооружений, оборудования;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обеспечивают режим труда и отдыха работников предприятия в соответствии с трудовым законодательством;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информируют работников об условиях и охране труда на рабочих местах, о риске повреждения здоровья, и полагающихся компенсациях;</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обеспечивают меры по предотвращению аварийных ситуаций, сохранению жизни и здоровья работников при возникновении таких ситуаций, том числе по оказанию пострадавшим первой помощи, а также доставку  работников, заболевших на рабочем месте, в медицинское учреждение в случае необходимости оказания им неотложной медицинской помощи;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по заявлению беременной женщины, не привлекают ее к выполнению работ с использованием видео дисплейных терминалов и персональных компьютеров со времени установления беременности и в период кормления грудью;</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 обеспечивают выполнение требований государственных санитарно-эпидемиологических правил и нормативов, устанавливающих требования к факторам рабочей среды и трудового процесса, осуществлять меры по гигиеническому воспитанию и обучению работников, пропаганде здорового образа </w:t>
      </w:r>
      <w:r w:rsidRPr="00E96548">
        <w:rPr>
          <w:rFonts w:ascii="Times New Roman" w:eastAsia="Times New Roman" w:hAnsi="Times New Roman" w:cs="Times New Roman"/>
          <w:color w:val="2D2D2D"/>
          <w:sz w:val="28"/>
          <w:szCs w:val="28"/>
          <w:lang w:eastAsia="ru-RU"/>
        </w:rPr>
        <w:lastRenderedPageBreak/>
        <w:t xml:space="preserve">жизни, проводить в трудовом коллективе информационную работу по профилактике социально-значимых заболеваний, в </w:t>
      </w:r>
      <w:proofErr w:type="spellStart"/>
      <w:r w:rsidRPr="00E96548">
        <w:rPr>
          <w:rFonts w:ascii="Times New Roman" w:eastAsia="Times New Roman" w:hAnsi="Times New Roman" w:cs="Times New Roman"/>
          <w:color w:val="2D2D2D"/>
          <w:sz w:val="28"/>
          <w:szCs w:val="28"/>
          <w:lang w:eastAsia="ru-RU"/>
        </w:rPr>
        <w:t>т.ч</w:t>
      </w:r>
      <w:proofErr w:type="spellEnd"/>
      <w:r w:rsidRPr="00E96548">
        <w:rPr>
          <w:rFonts w:ascii="Times New Roman" w:eastAsia="Times New Roman" w:hAnsi="Times New Roman" w:cs="Times New Roman"/>
          <w:color w:val="2D2D2D"/>
          <w:sz w:val="28"/>
          <w:szCs w:val="28"/>
          <w:lang w:eastAsia="ru-RU"/>
        </w:rPr>
        <w:t>. ВИЧ/СПИДА.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5.14.  Организуют обучение специалистов и членов комиссии по охране труда.</w:t>
      </w:r>
    </w:p>
    <w:p w:rsidR="007A39EE"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Стороны совместно обязуются: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5.15. Вести пропаганду вопросов охраны труда, обеспечивать подразделения инструкциями по охране труда, наглядными пособиями по охране труда, приобретать нормативно-техническую литературу по охране труда, проводить «Дни охраны труда» и др.</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5.16. Обеспечить выполнение требований законодательства о санитарно-эпидемиологическом благополучии работников и обязательных требований в области охраны окружающей среды.</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6.Социальные гарантии.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Работодатель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96548">
        <w:rPr>
          <w:rFonts w:ascii="Times New Roman" w:eastAsia="Times New Roman" w:hAnsi="Times New Roman" w:cs="Times New Roman"/>
          <w:sz w:val="28"/>
          <w:szCs w:val="28"/>
          <w:lang w:eastAsia="ru-RU"/>
        </w:rPr>
        <w:t> </w:t>
      </w:r>
      <w:r w:rsidRPr="00E96548">
        <w:rPr>
          <w:rFonts w:ascii="Times New Roman" w:eastAsia="Times New Roman" w:hAnsi="Times New Roman" w:cs="Times New Roman"/>
          <w:b/>
          <w:bCs/>
          <w:sz w:val="28"/>
          <w:szCs w:val="28"/>
          <w:lang w:eastAsia="ru-RU"/>
        </w:rPr>
        <w:t> </w:t>
      </w:r>
      <w:r w:rsidRPr="00E96548">
        <w:rPr>
          <w:rFonts w:ascii="Times New Roman" w:eastAsia="Times New Roman" w:hAnsi="Times New Roman" w:cs="Times New Roman"/>
          <w:sz w:val="28"/>
          <w:szCs w:val="28"/>
          <w:lang w:eastAsia="ru-RU"/>
        </w:rPr>
        <w:t>6.1. Оказать разовую материальную помощь:</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в связи со смертью близких родственников (родители, дети, супруги);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в случае смерти работника;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6.2. Своевременно перечислять страховые взносы в размере, определенном законодательством, в фонд социального страхования, Пенсионный фонд, Фонд занятости и на обязательное медицинское страхование.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6.3. Организовать для работников места для приема пищи.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6.5. Выделять транспортные средства работникам учреждения за счет средств учреждения в связи с производственной необходимостью, чрезвычайной ситуацией;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6.6. Организовать подвоз работников проживающих </w:t>
      </w:r>
      <w:proofErr w:type="gramStart"/>
      <w:r w:rsidRPr="00E96548">
        <w:rPr>
          <w:rFonts w:ascii="Times New Roman" w:eastAsia="Times New Roman" w:hAnsi="Times New Roman" w:cs="Times New Roman"/>
          <w:color w:val="2D2D2D"/>
          <w:sz w:val="28"/>
          <w:szCs w:val="28"/>
          <w:lang w:eastAsia="ru-RU"/>
        </w:rPr>
        <w:t>в</w:t>
      </w:r>
      <w:proofErr w:type="gramEnd"/>
      <w:r w:rsidRPr="00E96548">
        <w:rPr>
          <w:rFonts w:ascii="Times New Roman" w:eastAsia="Times New Roman" w:hAnsi="Times New Roman" w:cs="Times New Roman"/>
          <w:color w:val="2D2D2D"/>
          <w:sz w:val="28"/>
          <w:szCs w:val="28"/>
          <w:lang w:eastAsia="ru-RU"/>
        </w:rPr>
        <w:t xml:space="preserve"> </w:t>
      </w:r>
      <w:r w:rsidR="00B0602B" w:rsidRPr="00E96548">
        <w:rPr>
          <w:rFonts w:ascii="Times New Roman" w:eastAsia="Times New Roman" w:hAnsi="Times New Roman" w:cs="Times New Roman"/>
          <w:color w:val="2D2D2D"/>
          <w:sz w:val="28"/>
          <w:szCs w:val="28"/>
          <w:lang w:eastAsia="ru-RU"/>
        </w:rPr>
        <w:t>с. Новодугино</w:t>
      </w:r>
      <w:r w:rsidRPr="00E96548">
        <w:rPr>
          <w:rFonts w:ascii="Times New Roman" w:eastAsia="Times New Roman" w:hAnsi="Times New Roman" w:cs="Times New Roman"/>
          <w:color w:val="2D2D2D"/>
          <w:sz w:val="28"/>
          <w:szCs w:val="28"/>
          <w:lang w:eastAsia="ru-RU"/>
        </w:rPr>
        <w:t xml:space="preserve">, на работу в </w:t>
      </w:r>
      <w:r w:rsidR="00B0602B" w:rsidRPr="00E96548">
        <w:rPr>
          <w:rFonts w:ascii="Times New Roman" w:eastAsia="Times New Roman" w:hAnsi="Times New Roman" w:cs="Times New Roman"/>
          <w:color w:val="2D2D2D"/>
          <w:sz w:val="28"/>
          <w:szCs w:val="28"/>
          <w:lang w:eastAsia="ru-RU"/>
        </w:rPr>
        <w:t xml:space="preserve">д. </w:t>
      </w:r>
      <w:proofErr w:type="spellStart"/>
      <w:r w:rsidR="00B0602B" w:rsidRPr="00E96548">
        <w:rPr>
          <w:rFonts w:ascii="Times New Roman" w:eastAsia="Times New Roman" w:hAnsi="Times New Roman" w:cs="Times New Roman"/>
          <w:color w:val="2D2D2D"/>
          <w:sz w:val="28"/>
          <w:szCs w:val="28"/>
          <w:lang w:eastAsia="ru-RU"/>
        </w:rPr>
        <w:t>Мольгино</w:t>
      </w:r>
      <w:proofErr w:type="spellEnd"/>
      <w:r w:rsidR="00926E1E" w:rsidRPr="00E96548">
        <w:rPr>
          <w:rFonts w:ascii="Times New Roman" w:eastAsia="Times New Roman" w:hAnsi="Times New Roman" w:cs="Times New Roman"/>
          <w:color w:val="2D2D2D"/>
          <w:sz w:val="28"/>
          <w:szCs w:val="28"/>
          <w:lang w:eastAsia="ru-RU"/>
        </w:rPr>
        <w:t xml:space="preserve"> и с работы в</w:t>
      </w:r>
      <w:r w:rsidR="00B0602B" w:rsidRPr="00E96548">
        <w:rPr>
          <w:rFonts w:ascii="Times New Roman" w:eastAsia="Times New Roman" w:hAnsi="Times New Roman" w:cs="Times New Roman"/>
          <w:color w:val="2D2D2D"/>
          <w:sz w:val="28"/>
          <w:szCs w:val="28"/>
          <w:lang w:eastAsia="ru-RU"/>
        </w:rPr>
        <w:t xml:space="preserve"> с</w:t>
      </w:r>
      <w:r w:rsidRPr="00E96548">
        <w:rPr>
          <w:rFonts w:ascii="Times New Roman" w:eastAsia="Times New Roman" w:hAnsi="Times New Roman" w:cs="Times New Roman"/>
          <w:color w:val="2D2D2D"/>
          <w:sz w:val="28"/>
          <w:szCs w:val="28"/>
          <w:lang w:eastAsia="ru-RU"/>
        </w:rPr>
        <w:t xml:space="preserve">. </w:t>
      </w:r>
      <w:r w:rsidR="00B0602B" w:rsidRPr="00E96548">
        <w:rPr>
          <w:rFonts w:ascii="Times New Roman" w:eastAsia="Times New Roman" w:hAnsi="Times New Roman" w:cs="Times New Roman"/>
          <w:color w:val="2D2D2D"/>
          <w:sz w:val="28"/>
          <w:szCs w:val="28"/>
          <w:lang w:eastAsia="ru-RU"/>
        </w:rPr>
        <w:t>Новодугино</w:t>
      </w:r>
      <w:r w:rsidRPr="00E96548">
        <w:rPr>
          <w:rFonts w:ascii="Times New Roman" w:eastAsia="Times New Roman" w:hAnsi="Times New Roman" w:cs="Times New Roman"/>
          <w:color w:val="2D2D2D"/>
          <w:sz w:val="28"/>
          <w:szCs w:val="28"/>
          <w:lang w:eastAsia="ru-RU"/>
        </w:rPr>
        <w:t xml:space="preserve"> с понедельника по пятницу. Суббота и воскресенье подвоз отсутствует.</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Время подвоза: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Отправка </w:t>
      </w:r>
      <w:r w:rsidR="00B0602B" w:rsidRPr="00E96548">
        <w:rPr>
          <w:rFonts w:ascii="Times New Roman" w:hAnsi="Times New Roman" w:cs="Times New Roman"/>
          <w:sz w:val="28"/>
          <w:szCs w:val="28"/>
          <w:lang w:eastAsia="ru-RU"/>
        </w:rPr>
        <w:t xml:space="preserve">  с. Новодугино</w:t>
      </w:r>
      <w:r w:rsidRPr="00E96548">
        <w:rPr>
          <w:rFonts w:ascii="Times New Roman" w:hAnsi="Times New Roman" w:cs="Times New Roman"/>
          <w:sz w:val="28"/>
          <w:szCs w:val="28"/>
          <w:lang w:eastAsia="ru-RU"/>
        </w:rPr>
        <w:t xml:space="preserve"> </w:t>
      </w:r>
      <w:r w:rsidR="00B0602B" w:rsidRPr="00E96548">
        <w:rPr>
          <w:rFonts w:ascii="Times New Roman" w:hAnsi="Times New Roman" w:cs="Times New Roman"/>
          <w:sz w:val="28"/>
          <w:szCs w:val="28"/>
          <w:lang w:eastAsia="ru-RU"/>
        </w:rPr>
        <w:t xml:space="preserve">- </w:t>
      </w:r>
      <w:r w:rsidRPr="00E96548">
        <w:rPr>
          <w:rFonts w:ascii="Times New Roman" w:hAnsi="Times New Roman" w:cs="Times New Roman"/>
          <w:sz w:val="28"/>
          <w:szCs w:val="28"/>
          <w:lang w:eastAsia="ru-RU"/>
        </w:rPr>
        <w:t xml:space="preserve"> </w:t>
      </w:r>
      <w:r w:rsidR="00B0602B" w:rsidRPr="00E96548">
        <w:rPr>
          <w:rFonts w:ascii="Times New Roman" w:hAnsi="Times New Roman" w:cs="Times New Roman"/>
          <w:sz w:val="28"/>
          <w:szCs w:val="28"/>
          <w:lang w:eastAsia="ru-RU"/>
        </w:rPr>
        <w:t xml:space="preserve">д. </w:t>
      </w:r>
      <w:proofErr w:type="spellStart"/>
      <w:r w:rsidR="00B0602B" w:rsidRPr="00E96548">
        <w:rPr>
          <w:rFonts w:ascii="Times New Roman" w:hAnsi="Times New Roman" w:cs="Times New Roman"/>
          <w:sz w:val="28"/>
          <w:szCs w:val="28"/>
          <w:lang w:eastAsia="ru-RU"/>
        </w:rPr>
        <w:t>Мольгино</w:t>
      </w:r>
      <w:proofErr w:type="spellEnd"/>
      <w:r w:rsidRPr="00E96548">
        <w:rPr>
          <w:rFonts w:ascii="Times New Roman" w:hAnsi="Times New Roman" w:cs="Times New Roman"/>
          <w:sz w:val="28"/>
          <w:szCs w:val="28"/>
          <w:lang w:eastAsia="ru-RU"/>
        </w:rPr>
        <w:t xml:space="preserve">:  </w:t>
      </w:r>
      <w:r w:rsidR="00B0602B" w:rsidRPr="00E96548">
        <w:rPr>
          <w:rFonts w:ascii="Times New Roman" w:hAnsi="Times New Roman" w:cs="Times New Roman"/>
          <w:sz w:val="28"/>
          <w:szCs w:val="28"/>
          <w:lang w:eastAsia="ru-RU"/>
        </w:rPr>
        <w:t>08-30</w:t>
      </w:r>
      <w:r w:rsidR="00E10EFD" w:rsidRPr="00E96548">
        <w:rPr>
          <w:rFonts w:ascii="Times New Roman" w:hAnsi="Times New Roman" w:cs="Times New Roman"/>
          <w:sz w:val="28"/>
          <w:szCs w:val="28"/>
          <w:lang w:eastAsia="ru-RU"/>
        </w:rPr>
        <w:t xml:space="preserve"> час.</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E10EFD" w:rsidRPr="00E96548">
        <w:rPr>
          <w:rFonts w:ascii="Times New Roman" w:hAnsi="Times New Roman" w:cs="Times New Roman"/>
          <w:sz w:val="28"/>
          <w:szCs w:val="28"/>
          <w:lang w:eastAsia="ru-RU"/>
        </w:rPr>
        <w:t xml:space="preserve"> Отправка д. </w:t>
      </w:r>
      <w:proofErr w:type="spellStart"/>
      <w:r w:rsidR="00E10EFD" w:rsidRPr="00E96548">
        <w:rPr>
          <w:rFonts w:ascii="Times New Roman" w:hAnsi="Times New Roman" w:cs="Times New Roman"/>
          <w:sz w:val="28"/>
          <w:szCs w:val="28"/>
          <w:lang w:eastAsia="ru-RU"/>
        </w:rPr>
        <w:t>Мольгино</w:t>
      </w:r>
      <w:proofErr w:type="spellEnd"/>
      <w:r w:rsidR="00E10EFD" w:rsidRPr="00E96548">
        <w:rPr>
          <w:rFonts w:ascii="Times New Roman" w:hAnsi="Times New Roman" w:cs="Times New Roman"/>
          <w:sz w:val="28"/>
          <w:szCs w:val="28"/>
          <w:lang w:eastAsia="ru-RU"/>
        </w:rPr>
        <w:t xml:space="preserve"> – с.</w:t>
      </w:r>
      <w:r w:rsidR="00283ECD" w:rsidRPr="00E96548">
        <w:rPr>
          <w:rFonts w:ascii="Times New Roman" w:hAnsi="Times New Roman" w:cs="Times New Roman"/>
          <w:sz w:val="28"/>
          <w:szCs w:val="28"/>
          <w:lang w:eastAsia="ru-RU"/>
        </w:rPr>
        <w:t xml:space="preserve"> Новодугино</w:t>
      </w:r>
      <w:r w:rsidRPr="00E96548">
        <w:rPr>
          <w:rFonts w:ascii="Times New Roman" w:hAnsi="Times New Roman" w:cs="Times New Roman"/>
          <w:sz w:val="28"/>
          <w:szCs w:val="28"/>
          <w:lang w:eastAsia="ru-RU"/>
        </w:rPr>
        <w:t xml:space="preserve">: </w:t>
      </w:r>
      <w:r w:rsidR="00E10EFD" w:rsidRPr="00E96548">
        <w:rPr>
          <w:rFonts w:ascii="Times New Roman" w:hAnsi="Times New Roman" w:cs="Times New Roman"/>
          <w:sz w:val="28"/>
          <w:szCs w:val="28"/>
          <w:lang w:eastAsia="ru-RU"/>
        </w:rPr>
        <w:t>17-12 час.</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6.7.  Работнику по его письменному заявлению может быть  предоставлен отпуск с сохранением заработной платы в случае:</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смерт</w:t>
      </w:r>
      <w:r w:rsidR="00D41BFC" w:rsidRPr="00E96548">
        <w:rPr>
          <w:rFonts w:ascii="Times New Roman" w:hAnsi="Times New Roman" w:cs="Times New Roman"/>
          <w:sz w:val="28"/>
          <w:szCs w:val="28"/>
          <w:lang w:eastAsia="ru-RU"/>
        </w:rPr>
        <w:t>и близких родственников (супруги</w:t>
      </w:r>
      <w:r w:rsidRPr="00E96548">
        <w:rPr>
          <w:rFonts w:ascii="Times New Roman" w:hAnsi="Times New Roman" w:cs="Times New Roman"/>
          <w:sz w:val="28"/>
          <w:szCs w:val="28"/>
          <w:lang w:eastAsia="ru-RU"/>
        </w:rPr>
        <w:t xml:space="preserve">, родители обоих супругов, дети, братья, сестры) </w:t>
      </w:r>
      <w:r w:rsidR="00D41BFC" w:rsidRPr="00E96548">
        <w:rPr>
          <w:rFonts w:ascii="Times New Roman" w:hAnsi="Times New Roman" w:cs="Times New Roman"/>
          <w:sz w:val="28"/>
          <w:szCs w:val="28"/>
          <w:lang w:eastAsia="ru-RU"/>
        </w:rPr>
        <w:t xml:space="preserve">       </w:t>
      </w:r>
      <w:r w:rsidR="00212579" w:rsidRPr="00E96548">
        <w:rPr>
          <w:rFonts w:ascii="Times New Roman" w:hAnsi="Times New Roman" w:cs="Times New Roman"/>
          <w:sz w:val="28"/>
          <w:szCs w:val="28"/>
          <w:lang w:eastAsia="ru-RU"/>
        </w:rPr>
        <w:tab/>
        <w:t xml:space="preserve">   </w:t>
      </w:r>
      <w:r w:rsidRPr="00E96548">
        <w:rPr>
          <w:rFonts w:ascii="Times New Roman" w:hAnsi="Times New Roman" w:cs="Times New Roman"/>
          <w:sz w:val="28"/>
          <w:szCs w:val="28"/>
          <w:lang w:eastAsia="ru-RU"/>
        </w:rPr>
        <w:t> </w:t>
      </w:r>
      <w:r w:rsidR="00212579" w:rsidRPr="00E96548">
        <w:rPr>
          <w:rFonts w:ascii="Times New Roman" w:hAnsi="Times New Roman" w:cs="Times New Roman"/>
          <w:sz w:val="28"/>
          <w:szCs w:val="28"/>
          <w:lang w:eastAsia="ru-RU"/>
        </w:rPr>
        <w:t xml:space="preserve"> </w:t>
      </w:r>
      <w:r w:rsidRPr="00E96548">
        <w:rPr>
          <w:rFonts w:ascii="Times New Roman" w:hAnsi="Times New Roman" w:cs="Times New Roman"/>
          <w:sz w:val="28"/>
          <w:szCs w:val="28"/>
          <w:lang w:eastAsia="ru-RU"/>
        </w:rPr>
        <w:t>-  3 календарных дня;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 вступления в брак </w:t>
      </w:r>
      <w:r w:rsidR="00212579" w:rsidRPr="00E96548">
        <w:rPr>
          <w:rFonts w:ascii="Times New Roman" w:hAnsi="Times New Roman" w:cs="Times New Roman"/>
          <w:sz w:val="28"/>
          <w:szCs w:val="28"/>
          <w:lang w:eastAsia="ru-RU"/>
        </w:rPr>
        <w:t>-</w:t>
      </w:r>
      <w:r w:rsidRPr="00E96548">
        <w:rPr>
          <w:rFonts w:ascii="Times New Roman" w:hAnsi="Times New Roman" w:cs="Times New Roman"/>
          <w:sz w:val="28"/>
          <w:szCs w:val="28"/>
          <w:lang w:eastAsia="ru-RU"/>
        </w:rPr>
        <w:t xml:space="preserve"> 3 </w:t>
      </w:r>
      <w:proofErr w:type="gramStart"/>
      <w:r w:rsidRPr="00E96548">
        <w:rPr>
          <w:rFonts w:ascii="Times New Roman" w:hAnsi="Times New Roman" w:cs="Times New Roman"/>
          <w:sz w:val="28"/>
          <w:szCs w:val="28"/>
          <w:lang w:eastAsia="ru-RU"/>
        </w:rPr>
        <w:t>календарных</w:t>
      </w:r>
      <w:proofErr w:type="gramEnd"/>
      <w:r w:rsidRPr="00E96548">
        <w:rPr>
          <w:rFonts w:ascii="Times New Roman" w:hAnsi="Times New Roman" w:cs="Times New Roman"/>
          <w:sz w:val="28"/>
          <w:szCs w:val="28"/>
          <w:lang w:eastAsia="ru-RU"/>
        </w:rPr>
        <w:t xml:space="preserve"> дня;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lastRenderedPageBreak/>
        <w:t xml:space="preserve">  - проводов сына по призыву на обязательную службу в вооруженные силы Российской Федерации </w:t>
      </w:r>
      <w:r w:rsidR="00212579" w:rsidRPr="00E96548">
        <w:rPr>
          <w:rFonts w:ascii="Times New Roman" w:hAnsi="Times New Roman" w:cs="Times New Roman"/>
          <w:sz w:val="28"/>
          <w:szCs w:val="28"/>
          <w:lang w:eastAsia="ru-RU"/>
        </w:rPr>
        <w:t>-</w:t>
      </w:r>
      <w:r w:rsidRPr="00E96548">
        <w:rPr>
          <w:rFonts w:ascii="Times New Roman" w:hAnsi="Times New Roman" w:cs="Times New Roman"/>
          <w:sz w:val="28"/>
          <w:szCs w:val="28"/>
          <w:lang w:eastAsia="ru-RU"/>
        </w:rPr>
        <w:t xml:space="preserve"> 2 календарных дня;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Стороны совместно:</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6.8. Принимают на себя обязательства по организации культурно-просветительной и культурно-оздоровительной работы с работниками учреждения.</w:t>
      </w:r>
    </w:p>
    <w:p w:rsidR="00F8168A" w:rsidRPr="00E96548" w:rsidRDefault="00E10EFD"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7.</w:t>
      </w:r>
      <w:r w:rsidR="00F8168A" w:rsidRPr="00E96548">
        <w:rPr>
          <w:rFonts w:ascii="Times New Roman" w:eastAsia="Times New Roman" w:hAnsi="Times New Roman" w:cs="Times New Roman"/>
          <w:b/>
          <w:bCs/>
          <w:color w:val="2D2D2D"/>
          <w:sz w:val="28"/>
          <w:szCs w:val="28"/>
          <w:lang w:eastAsia="ru-RU"/>
        </w:rPr>
        <w:t>Порядок контроля  выполнения коллективного договора, внесение дополнений и изменений.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i/>
          <w:iCs/>
          <w:color w:val="2D2D2D"/>
          <w:sz w:val="28"/>
          <w:szCs w:val="28"/>
          <w:lang w:eastAsia="ru-RU"/>
        </w:rPr>
        <w:t> </w:t>
      </w:r>
      <w:r w:rsidRPr="00E96548">
        <w:rPr>
          <w:rFonts w:ascii="Times New Roman" w:eastAsia="Times New Roman" w:hAnsi="Times New Roman" w:cs="Times New Roman"/>
          <w:bCs/>
          <w:color w:val="2D2D2D"/>
          <w:sz w:val="28"/>
          <w:szCs w:val="28"/>
          <w:lang w:eastAsia="ru-RU"/>
        </w:rPr>
        <w:t>Стороны договорились:</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7.1. </w:t>
      </w:r>
      <w:proofErr w:type="gramStart"/>
      <w:r w:rsidRPr="00E96548">
        <w:rPr>
          <w:rFonts w:ascii="Times New Roman" w:eastAsia="Times New Roman" w:hAnsi="Times New Roman" w:cs="Times New Roman"/>
          <w:color w:val="2D2D2D"/>
          <w:sz w:val="28"/>
          <w:szCs w:val="28"/>
          <w:lang w:eastAsia="ru-RU"/>
        </w:rPr>
        <w:t>Контроль  за</w:t>
      </w:r>
      <w:proofErr w:type="gramEnd"/>
      <w:r w:rsidRPr="00E96548">
        <w:rPr>
          <w:rFonts w:ascii="Times New Roman" w:eastAsia="Times New Roman" w:hAnsi="Times New Roman" w:cs="Times New Roman"/>
          <w:color w:val="2D2D2D"/>
          <w:sz w:val="28"/>
          <w:szCs w:val="28"/>
          <w:lang w:eastAsia="ru-RU"/>
        </w:rPr>
        <w:t>  соблюдением коллективного договора возлагается на комиссию по его заключению, с приданием ей статуса постоянно действующей комиссии.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Комиссия проверяет выполнение коллективного договора, согласно  плану своей работы и по фактам письменных обращений Работодателя, отдельных работников.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7.2.Для разрешения спорных вопросов использовать примирительные  процедуры, предусмотренные действующим законодательством.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7.3.Работодатель и уполномоченные представители </w:t>
      </w:r>
      <w:proofErr w:type="gramStart"/>
      <w:r w:rsidRPr="00E96548">
        <w:rPr>
          <w:rFonts w:ascii="Times New Roman" w:eastAsia="Times New Roman" w:hAnsi="Times New Roman" w:cs="Times New Roman"/>
          <w:color w:val="2D2D2D"/>
          <w:sz w:val="28"/>
          <w:szCs w:val="28"/>
          <w:lang w:eastAsia="ru-RU"/>
        </w:rPr>
        <w:t>отчитываются о выполнении</w:t>
      </w:r>
      <w:proofErr w:type="gramEnd"/>
      <w:r w:rsidRPr="00E96548">
        <w:rPr>
          <w:rFonts w:ascii="Times New Roman" w:eastAsia="Times New Roman" w:hAnsi="Times New Roman" w:cs="Times New Roman"/>
          <w:color w:val="2D2D2D"/>
          <w:sz w:val="28"/>
          <w:szCs w:val="28"/>
          <w:lang w:eastAsia="ru-RU"/>
        </w:rPr>
        <w:t xml:space="preserve"> обязательств коллективного договора на общем собрании работников учреждения за год.</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8. Ответственность сторон за выполнение</w:t>
      </w:r>
      <w:r w:rsidR="00E10EFD" w:rsidRPr="00E96548">
        <w:rPr>
          <w:rFonts w:ascii="Times New Roman" w:eastAsia="Times New Roman" w:hAnsi="Times New Roman" w:cs="Times New Roman"/>
          <w:b/>
          <w:bCs/>
          <w:color w:val="2D2D2D"/>
          <w:sz w:val="28"/>
          <w:szCs w:val="28"/>
          <w:lang w:eastAsia="ru-RU"/>
        </w:rPr>
        <w:t xml:space="preserve"> </w:t>
      </w:r>
      <w:r w:rsidRPr="00E96548">
        <w:rPr>
          <w:rFonts w:ascii="Times New Roman" w:eastAsia="Times New Roman" w:hAnsi="Times New Roman" w:cs="Times New Roman"/>
          <w:b/>
          <w:bCs/>
          <w:color w:val="2D2D2D"/>
          <w:sz w:val="28"/>
          <w:szCs w:val="28"/>
          <w:lang w:eastAsia="ru-RU"/>
        </w:rPr>
        <w:t>коллективного договора.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Стороны совместно:</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8.1. Для урегулирования разногласий в ходе коллективных переговоров и выполнения коллективного договора используют примирительные процедуры в соответствии с ТК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8.2. В соответствии с законодательством несут ответственность за неисполнение коллективного договора и нарушение его условий.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8.3. Обязуются начать переговоры по заключению нового коллективного договора за 2 месяца  до окончания срока действия данного договора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Руководитель обязуется: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8.4. Обеспечивать тиражирование коллективного договора и ознакомить с ним работников учреждения в 3-х </w:t>
      </w:r>
      <w:proofErr w:type="spellStart"/>
      <w:r w:rsidRPr="00E96548">
        <w:rPr>
          <w:rFonts w:ascii="Times New Roman" w:eastAsia="Times New Roman" w:hAnsi="Times New Roman" w:cs="Times New Roman"/>
          <w:color w:val="2D2D2D"/>
          <w:sz w:val="28"/>
          <w:szCs w:val="28"/>
          <w:lang w:eastAsia="ru-RU"/>
        </w:rPr>
        <w:t>дневный</w:t>
      </w:r>
      <w:proofErr w:type="spellEnd"/>
      <w:r w:rsidRPr="00E96548">
        <w:rPr>
          <w:rFonts w:ascii="Times New Roman" w:eastAsia="Times New Roman" w:hAnsi="Times New Roman" w:cs="Times New Roman"/>
          <w:color w:val="2D2D2D"/>
          <w:sz w:val="28"/>
          <w:szCs w:val="28"/>
          <w:lang w:eastAsia="ru-RU"/>
        </w:rPr>
        <w:t xml:space="preserve"> срок с момента его подписания, а всех вновь поступающих работников ознакомить с коллективным договором непосредственно при приеме на работу.</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8.5. Направить настоящий коллективный договор в орган по труду в семидневный срок со дня подписания.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w:t>
      </w:r>
      <w:r w:rsidR="00BD5257" w:rsidRPr="00E96548">
        <w:rPr>
          <w:rFonts w:ascii="Times New Roman" w:eastAsia="Times New Roman" w:hAnsi="Times New Roman" w:cs="Times New Roman"/>
          <w:color w:val="2D2D2D"/>
          <w:sz w:val="28"/>
          <w:szCs w:val="28"/>
          <w:lang w:eastAsia="ru-RU"/>
        </w:rPr>
        <w:t>Директор</w:t>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r>
      <w:r w:rsidR="00BD5257" w:rsidRPr="00E96548">
        <w:rPr>
          <w:rFonts w:ascii="Times New Roman" w:eastAsia="Times New Roman" w:hAnsi="Times New Roman" w:cs="Times New Roman"/>
          <w:color w:val="2D2D2D"/>
          <w:sz w:val="28"/>
          <w:szCs w:val="28"/>
          <w:lang w:eastAsia="ru-RU"/>
        </w:rPr>
        <w:tab/>
        <w:t xml:space="preserve">       Д.К. Копылова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 </w:t>
      </w:r>
    </w:p>
    <w:p w:rsidR="00527709"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b/>
          <w:bCs/>
          <w:color w:val="2D2D2D"/>
          <w:kern w:val="36"/>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r w:rsidRPr="00E96548">
        <w:rPr>
          <w:rFonts w:ascii="Times New Roman" w:eastAsia="Times New Roman" w:hAnsi="Times New Roman" w:cs="Times New Roman"/>
          <w:b/>
          <w:bCs/>
          <w:color w:val="2D2D2D"/>
          <w:kern w:val="36"/>
          <w:sz w:val="28"/>
          <w:szCs w:val="28"/>
          <w:lang w:eastAsia="ru-RU"/>
        </w:rPr>
        <w:t>Перечень</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b/>
          <w:bCs/>
          <w:color w:val="2D2D2D"/>
          <w:kern w:val="36"/>
          <w:sz w:val="28"/>
          <w:szCs w:val="28"/>
          <w:lang w:eastAsia="ru-RU"/>
        </w:rPr>
      </w:pPr>
      <w:r w:rsidRPr="00E96548">
        <w:rPr>
          <w:rFonts w:ascii="Times New Roman" w:eastAsia="Times New Roman" w:hAnsi="Times New Roman" w:cs="Times New Roman"/>
          <w:b/>
          <w:bCs/>
          <w:color w:val="2D2D2D"/>
          <w:kern w:val="36"/>
          <w:sz w:val="28"/>
          <w:szCs w:val="28"/>
          <w:lang w:eastAsia="ru-RU"/>
        </w:rPr>
        <w:t>приложений к коллективному договору</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на 2015 – 2017  г.</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177DB1"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 </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Правила внутреннего трудового распорядка.</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Положение об оплате труда.</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Перечень профессий</w:t>
      </w:r>
      <w:r w:rsidR="006601BD" w:rsidRPr="00E96548">
        <w:rPr>
          <w:rFonts w:ascii="Times New Roman" w:hAnsi="Times New Roman" w:cs="Times New Roman"/>
          <w:sz w:val="28"/>
          <w:szCs w:val="28"/>
          <w:lang w:eastAsia="ru-RU"/>
        </w:rPr>
        <w:t xml:space="preserve"> и должностей </w:t>
      </w:r>
      <w:r w:rsidRPr="00E96548">
        <w:rPr>
          <w:rFonts w:ascii="Times New Roman" w:hAnsi="Times New Roman" w:cs="Times New Roman"/>
          <w:sz w:val="28"/>
          <w:szCs w:val="28"/>
          <w:lang w:eastAsia="ru-RU"/>
        </w:rPr>
        <w:t xml:space="preserve"> медицинских работников учреждений социального обеспечения, имеющих право на дополнительный отпуск.</w:t>
      </w:r>
    </w:p>
    <w:p w:rsidR="00F8168A" w:rsidRPr="00E96548" w:rsidRDefault="00F8168A" w:rsidP="00E96548">
      <w:pPr>
        <w:pStyle w:val="a8"/>
        <w:ind w:firstLine="360"/>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Перечень должностей с ненормированным рабочим днем.</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Положение об охране труда.</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Положение о порядке расследования и учета несчастных случаев.</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Перечень должностей и нормы бесплатной выдачи спецодежды.</w:t>
      </w:r>
    </w:p>
    <w:p w:rsidR="00F8168A" w:rsidRPr="00E96548" w:rsidRDefault="00F8168A"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Соглашений по охране труда на 2015-2017 гг.</w:t>
      </w:r>
    </w:p>
    <w:p w:rsidR="00BF5F87" w:rsidRPr="00E96548" w:rsidRDefault="00BF5F87" w:rsidP="00E96548">
      <w:pPr>
        <w:pStyle w:val="a8"/>
        <w:numPr>
          <w:ilvl w:val="0"/>
          <w:numId w:val="14"/>
        </w:numPr>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Положение о стимулирующих выплатах и поощрениях в СОГАУ «Новодугинский специальный дом для престарелых и супружеских пар пожилого возраста»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Директор                                                                                     подпись</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D41BFC" w:rsidRPr="00E96548" w:rsidRDefault="00D41BFC"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D41BFC" w:rsidRPr="00E96548" w:rsidRDefault="00D41BFC"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D41BFC" w:rsidRPr="00E96548" w:rsidRDefault="00D41BFC"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D41BFC" w:rsidRPr="00E96548" w:rsidRDefault="00D41BFC"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BD5257" w:rsidRPr="00E96548" w:rsidRDefault="00F8168A" w:rsidP="00E96548">
      <w:pPr>
        <w:spacing w:after="0" w:line="240" w:lineRule="auto"/>
        <w:ind w:left="6372" w:firstLine="708"/>
        <w:jc w:val="both"/>
        <w:rPr>
          <w:rFonts w:ascii="Times New Roman" w:eastAsia="Times New Roman" w:hAnsi="Times New Roman" w:cs="Times New Roman"/>
          <w:sz w:val="28"/>
          <w:szCs w:val="28"/>
          <w:lang w:eastAsia="ru-RU"/>
        </w:rPr>
      </w:pPr>
      <w:r w:rsidRPr="00E96548">
        <w:rPr>
          <w:rFonts w:ascii="Times New Roman" w:hAnsi="Times New Roman" w:cs="Times New Roman"/>
          <w:sz w:val="28"/>
          <w:szCs w:val="28"/>
          <w:lang w:eastAsia="ru-RU"/>
        </w:rPr>
        <w:t> </w:t>
      </w:r>
      <w:r w:rsidR="00BD5257" w:rsidRPr="00E96548">
        <w:rPr>
          <w:rFonts w:ascii="Times New Roman" w:eastAsia="Times New Roman" w:hAnsi="Times New Roman" w:cs="Times New Roman"/>
          <w:sz w:val="28"/>
          <w:szCs w:val="28"/>
          <w:lang w:eastAsia="ru-RU"/>
        </w:rPr>
        <w:t>Приложение № 1</w:t>
      </w:r>
    </w:p>
    <w:p w:rsidR="00BD5257" w:rsidRPr="00E96548" w:rsidRDefault="00BD5257" w:rsidP="00E96548">
      <w:pPr>
        <w:spacing w:after="0" w:line="240" w:lineRule="auto"/>
        <w:ind w:left="6372" w:firstLine="708"/>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к коллективному договору</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 xml:space="preserve">СОГЛАСОВАНО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 xml:space="preserve"> УТВЕРЖДАЮ</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 xml:space="preserve">Уполномоченный </w:t>
      </w:r>
      <w:proofErr w:type="gramStart"/>
      <w:r w:rsidRPr="00E96548">
        <w:rPr>
          <w:rFonts w:ascii="Times New Roman" w:eastAsia="Times New Roman" w:hAnsi="Times New Roman" w:cs="Times New Roman"/>
          <w:sz w:val="20"/>
          <w:szCs w:val="20"/>
          <w:lang w:eastAsia="ru-RU"/>
        </w:rPr>
        <w:t>трудового</w:t>
      </w:r>
      <w:proofErr w:type="gramEnd"/>
      <w:r w:rsidRPr="00E96548">
        <w:rPr>
          <w:rFonts w:ascii="Times New Roman" w:eastAsia="Times New Roman" w:hAnsi="Times New Roman" w:cs="Times New Roman"/>
          <w:sz w:val="20"/>
          <w:szCs w:val="20"/>
          <w:lang w:eastAsia="ru-RU"/>
        </w:rPr>
        <w:t xml:space="preserve">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 xml:space="preserve">Директор СОГАУ «Новодугинский </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 xml:space="preserve">коллектива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 xml:space="preserve">             специальный  дом для </w:t>
      </w:r>
      <w:proofErr w:type="gramStart"/>
      <w:r w:rsidRPr="00E96548">
        <w:rPr>
          <w:rFonts w:ascii="Times New Roman" w:eastAsia="Times New Roman" w:hAnsi="Times New Roman" w:cs="Times New Roman"/>
          <w:sz w:val="20"/>
          <w:szCs w:val="20"/>
          <w:lang w:eastAsia="ru-RU"/>
        </w:rPr>
        <w:t>престарелых</w:t>
      </w:r>
      <w:proofErr w:type="gramEnd"/>
      <w:r w:rsidRPr="00E96548">
        <w:rPr>
          <w:rFonts w:ascii="Times New Roman" w:eastAsia="Times New Roman" w:hAnsi="Times New Roman" w:cs="Times New Roman"/>
          <w:sz w:val="20"/>
          <w:szCs w:val="20"/>
          <w:lang w:eastAsia="ru-RU"/>
        </w:rPr>
        <w:t xml:space="preserve"> и</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супружеских пар пожилого возраста</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 xml:space="preserve">____________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 xml:space="preserve">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00E96548">
        <w:rPr>
          <w:rFonts w:ascii="Times New Roman" w:eastAsia="Times New Roman" w:hAnsi="Times New Roman" w:cs="Times New Roman"/>
          <w:sz w:val="20"/>
          <w:szCs w:val="20"/>
          <w:lang w:eastAsia="ru-RU"/>
        </w:rPr>
        <w:t xml:space="preserve">              </w:t>
      </w:r>
      <w:r w:rsidRPr="00E96548">
        <w:rPr>
          <w:rFonts w:ascii="Times New Roman" w:eastAsia="Times New Roman" w:hAnsi="Times New Roman" w:cs="Times New Roman"/>
          <w:sz w:val="20"/>
          <w:szCs w:val="20"/>
          <w:lang w:eastAsia="ru-RU"/>
        </w:rPr>
        <w:t>___________________ Д.К. Копылова</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r w:rsidRPr="00E96548">
        <w:rPr>
          <w:rFonts w:ascii="Times New Roman" w:eastAsia="Times New Roman" w:hAnsi="Times New Roman" w:cs="Times New Roman"/>
          <w:sz w:val="20"/>
          <w:szCs w:val="20"/>
          <w:lang w:eastAsia="ru-RU"/>
        </w:rPr>
        <w:t xml:space="preserve">«__» _______________20__год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t xml:space="preserve"> </w:t>
      </w:r>
      <w:r w:rsidRPr="00E96548">
        <w:rPr>
          <w:rFonts w:ascii="Times New Roman" w:eastAsia="Times New Roman" w:hAnsi="Times New Roman" w:cs="Times New Roman"/>
          <w:sz w:val="20"/>
          <w:szCs w:val="20"/>
          <w:lang w:eastAsia="ru-RU"/>
        </w:rPr>
        <w:tab/>
      </w:r>
      <w:r w:rsidRPr="00E96548">
        <w:rPr>
          <w:rFonts w:ascii="Times New Roman" w:eastAsia="Times New Roman" w:hAnsi="Times New Roman" w:cs="Times New Roman"/>
          <w:sz w:val="20"/>
          <w:szCs w:val="20"/>
          <w:lang w:eastAsia="ru-RU"/>
        </w:rPr>
        <w:tab/>
      </w:r>
      <w:r w:rsidR="00E96548">
        <w:rPr>
          <w:rFonts w:ascii="Times New Roman" w:eastAsia="Times New Roman" w:hAnsi="Times New Roman" w:cs="Times New Roman"/>
          <w:sz w:val="20"/>
          <w:szCs w:val="20"/>
          <w:lang w:eastAsia="ru-RU"/>
        </w:rPr>
        <w:t xml:space="preserve">              </w:t>
      </w:r>
      <w:r w:rsidRPr="00E96548">
        <w:rPr>
          <w:rFonts w:ascii="Times New Roman" w:eastAsia="Times New Roman" w:hAnsi="Times New Roman" w:cs="Times New Roman"/>
          <w:sz w:val="20"/>
          <w:szCs w:val="20"/>
          <w:lang w:eastAsia="ru-RU"/>
        </w:rPr>
        <w:t xml:space="preserve"> «___» _________________20__год</w:t>
      </w:r>
    </w:p>
    <w:p w:rsidR="00BD5257" w:rsidRPr="00E96548" w:rsidRDefault="00BD5257" w:rsidP="00E96548">
      <w:pPr>
        <w:spacing w:after="0" w:line="240" w:lineRule="auto"/>
        <w:jc w:val="both"/>
        <w:rPr>
          <w:rFonts w:ascii="Times New Roman" w:eastAsia="Times New Roman" w:hAnsi="Times New Roman" w:cs="Times New Roman"/>
          <w:sz w:val="20"/>
          <w:szCs w:val="20"/>
          <w:lang w:eastAsia="ru-RU"/>
        </w:rPr>
      </w:pPr>
    </w:p>
    <w:p w:rsidR="00F8168A" w:rsidRPr="00E96548" w:rsidRDefault="00F8168A" w:rsidP="00E96548">
      <w:pPr>
        <w:pStyle w:val="a8"/>
        <w:jc w:val="both"/>
        <w:rPr>
          <w:rFonts w:ascii="Times New Roman" w:hAnsi="Times New Roman" w:cs="Times New Roman"/>
          <w:sz w:val="20"/>
          <w:szCs w:val="20"/>
          <w:lang w:eastAsia="ru-RU"/>
        </w:rPr>
      </w:pP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roofErr w:type="gramStart"/>
      <w:r w:rsidRPr="00E96548">
        <w:rPr>
          <w:rFonts w:ascii="Times New Roman" w:eastAsia="Times New Roman" w:hAnsi="Times New Roman" w:cs="Times New Roman"/>
          <w:b/>
          <w:bCs/>
          <w:iCs/>
          <w:color w:val="2D2D2D"/>
          <w:kern w:val="36"/>
          <w:sz w:val="28"/>
          <w:szCs w:val="28"/>
          <w:lang w:eastAsia="ru-RU"/>
        </w:rPr>
        <w:t>П</w:t>
      </w:r>
      <w:proofErr w:type="gramEnd"/>
      <w:r w:rsidRPr="00E96548">
        <w:rPr>
          <w:rFonts w:ascii="Times New Roman" w:eastAsia="Times New Roman" w:hAnsi="Times New Roman" w:cs="Times New Roman"/>
          <w:b/>
          <w:bCs/>
          <w:iCs/>
          <w:color w:val="2D2D2D"/>
          <w:kern w:val="36"/>
          <w:sz w:val="28"/>
          <w:szCs w:val="28"/>
          <w:lang w:eastAsia="ru-RU"/>
        </w:rPr>
        <w:t xml:space="preserve"> Р А В И Л А</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внутреннего трудового  распорядка для работников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4D5666" w:rsidRPr="00E96548" w:rsidRDefault="004D5666"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AD1846" w:rsidRPr="00E96548" w:rsidRDefault="00AD1846" w:rsidP="00E96548">
      <w:pPr>
        <w:shd w:val="clear" w:color="auto" w:fill="FFFFFF"/>
        <w:spacing w:before="100" w:beforeAutospacing="1" w:after="100" w:afterAutospacing="1" w:line="240" w:lineRule="auto"/>
        <w:jc w:val="center"/>
        <w:rPr>
          <w:rFonts w:ascii="Times New Roman" w:eastAsia="Times New Roman" w:hAnsi="Times New Roman" w:cs="Times New Roman"/>
          <w:b/>
          <w:bCs/>
          <w:color w:val="2D2D2D"/>
          <w:sz w:val="28"/>
          <w:szCs w:val="28"/>
          <w:lang w:eastAsia="ru-RU"/>
        </w:rPr>
      </w:pPr>
    </w:p>
    <w:p w:rsidR="00AD1846" w:rsidRPr="00E96548" w:rsidRDefault="00AD1846" w:rsidP="00E96548">
      <w:pPr>
        <w:shd w:val="clear" w:color="auto" w:fill="FFFFFF"/>
        <w:spacing w:before="100" w:beforeAutospacing="1" w:after="100" w:afterAutospacing="1" w:line="240" w:lineRule="auto"/>
        <w:jc w:val="both"/>
        <w:rPr>
          <w:rFonts w:ascii="Times New Roman" w:eastAsia="Times New Roman" w:hAnsi="Times New Roman" w:cs="Times New Roman"/>
          <w:b/>
          <w:bCs/>
          <w:color w:val="2D2D2D"/>
          <w:sz w:val="28"/>
          <w:szCs w:val="28"/>
          <w:lang w:eastAsia="ru-RU"/>
        </w:rPr>
      </w:pP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1.Общие положения.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Трудовой распорядок </w:t>
      </w:r>
      <w:r w:rsidR="004D5666" w:rsidRPr="00E96548">
        <w:rPr>
          <w:rFonts w:ascii="Times New Roman" w:eastAsia="Times New Roman" w:hAnsi="Times New Roman" w:cs="Times New Roman"/>
          <w:sz w:val="28"/>
          <w:szCs w:val="28"/>
        </w:rPr>
        <w:t xml:space="preserve">СОГАУ «Новодугинский специальный дом для престарелых и супружеских пар пожилого возраста» </w:t>
      </w:r>
      <w:r w:rsidRPr="00E96548">
        <w:rPr>
          <w:rFonts w:ascii="Times New Roman" w:eastAsia="Times New Roman" w:hAnsi="Times New Roman" w:cs="Times New Roman"/>
          <w:color w:val="2D2D2D"/>
          <w:sz w:val="28"/>
          <w:szCs w:val="28"/>
          <w:lang w:eastAsia="ru-RU"/>
        </w:rPr>
        <w:t>определяется настоящими Правилами.</w:t>
      </w:r>
    </w:p>
    <w:p w:rsidR="004D5666"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Правила  внутреннего трудового распорядка - локальный нормативный акт,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ответственности сторон трудового договора, режим работы, время отдыха, применяемые к работникам меры поощрения, взыскания, а также иные вопросы регулирования т</w:t>
      </w:r>
      <w:r w:rsidR="004D5666" w:rsidRPr="00E96548">
        <w:rPr>
          <w:rFonts w:ascii="Times New Roman" w:eastAsia="Times New Roman" w:hAnsi="Times New Roman" w:cs="Times New Roman"/>
          <w:color w:val="2D2D2D"/>
          <w:sz w:val="28"/>
          <w:szCs w:val="28"/>
          <w:lang w:eastAsia="ru-RU"/>
        </w:rPr>
        <w:t>рудовых отношений в учреждении.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Правила внутреннего трудового распорядка утверждаются приказом.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Правила внутреннего трудового распорядка не распространяются на работников, работающих по договорам гражданско-правового характера.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Трудовые отношения возникают между Работником и Работодателем на основании трудового договора, заключенного ими в соответствии с Трудовым кодексом Российской Федерации.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Правила внутреннего трудового распорядка вывешиваются в учреждении на видное место.</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2.Порядок приема и увольнения работников.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2.1. При заключении трудового договора лицо, поступающее на работу, предъявляет Работодателю следующие документы:</w:t>
      </w:r>
    </w:p>
    <w:p w:rsidR="00EA6394" w:rsidRPr="00E96548" w:rsidRDefault="00F8168A"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96548">
        <w:rPr>
          <w:rFonts w:ascii="Times New Roman" w:eastAsia="Times New Roman" w:hAnsi="Times New Roman" w:cs="Times New Roman"/>
          <w:color w:val="2D2D2D"/>
          <w:sz w:val="28"/>
          <w:szCs w:val="28"/>
          <w:lang w:eastAsia="ru-RU"/>
        </w:rPr>
        <w:t> </w:t>
      </w:r>
      <w:r w:rsidR="00EA6394" w:rsidRPr="00E96548">
        <w:rPr>
          <w:rFonts w:ascii="Times New Roman" w:eastAsia="Times New Roman" w:hAnsi="Times New Roman" w:cs="Times New Roman"/>
          <w:color w:val="2D2D2D"/>
          <w:sz w:val="28"/>
          <w:szCs w:val="28"/>
          <w:lang w:eastAsia="ru-RU"/>
        </w:rPr>
        <w:t xml:space="preserve">- </w:t>
      </w:r>
      <w:r w:rsidR="00EA6394" w:rsidRPr="00E96548">
        <w:rPr>
          <w:rFonts w:ascii="Times New Roman" w:eastAsiaTheme="minorEastAsia" w:hAnsi="Times New Roman" w:cs="Times New Roman"/>
          <w:sz w:val="28"/>
          <w:szCs w:val="28"/>
          <w:lang w:eastAsia="ru-RU"/>
        </w:rPr>
        <w:t>паспорт или иной документ, удостоверяющий личность;</w:t>
      </w:r>
    </w:p>
    <w:p w:rsidR="00EA6394" w:rsidRPr="00E96548" w:rsidRDefault="00EA6394"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A6394" w:rsidRPr="00E96548" w:rsidRDefault="00EA6394"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 страховое свидетельство обязательного пенсионного страхования;</w:t>
      </w:r>
    </w:p>
    <w:p w:rsidR="00EA6394" w:rsidRPr="00E96548" w:rsidRDefault="00EA6394" w:rsidP="00E9654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(в ред. Федерального закона от 21.07.2014 N 216-ФЗ)</w:t>
      </w:r>
    </w:p>
    <w:p w:rsidR="00EA6394" w:rsidRPr="00E96548" w:rsidRDefault="00EA6394"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 документы воинского учета - для военнообязанных и лиц, подлежащих призыву на военную службу;</w:t>
      </w:r>
    </w:p>
    <w:p w:rsidR="00EA6394" w:rsidRPr="00E96548" w:rsidRDefault="00EA6394"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EA6394" w:rsidRPr="00E96548" w:rsidRDefault="00EA6394" w:rsidP="00E9654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(в ред. Федерального закона от 02.07.2013 N 185-ФЗ)</w:t>
      </w:r>
    </w:p>
    <w:p w:rsidR="00EA6394" w:rsidRPr="00E96548" w:rsidRDefault="00EA6394" w:rsidP="00E96548">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proofErr w:type="gramStart"/>
      <w:r w:rsidRPr="00E96548">
        <w:rPr>
          <w:rFonts w:ascii="Times New Roman" w:eastAsiaTheme="minorEastAsia" w:hAnsi="Times New Roman" w:cs="Times New Roman"/>
          <w:sz w:val="28"/>
          <w:szCs w:val="28"/>
          <w:lang w:eastAsia="ru-RU"/>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w:t>
      </w:r>
      <w:r w:rsidRPr="00E96548">
        <w:rPr>
          <w:rFonts w:ascii="Times New Roman" w:eastAsiaTheme="minorEastAsia" w:hAnsi="Times New Roman" w:cs="Times New Roman"/>
          <w:sz w:val="28"/>
          <w:szCs w:val="28"/>
          <w:lang w:eastAsia="ru-RU"/>
        </w:rPr>
        <w:lastRenderedPageBreak/>
        <w:t>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E96548">
        <w:rPr>
          <w:rFonts w:ascii="Times New Roman" w:eastAsiaTheme="minorEastAsia" w:hAnsi="Times New Roman" w:cs="Times New Roman"/>
          <w:sz w:val="28"/>
          <w:szCs w:val="28"/>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EA6394" w:rsidRPr="00E96548" w:rsidRDefault="00EA6394" w:rsidP="00E96548">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E96548">
        <w:rPr>
          <w:rFonts w:ascii="Times New Roman" w:eastAsiaTheme="minorEastAsia" w:hAnsi="Times New Roman" w:cs="Times New Roman"/>
          <w:sz w:val="28"/>
          <w:szCs w:val="28"/>
          <w:lang w:eastAsia="ru-RU"/>
        </w:rPr>
        <w:t>(абзац введен Федеральным законом от 23.12.2010 N 387-ФЗ)</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В отдельных случаях с учетом специфики работы в соответствии с трудовым кодексом РФ и другими нормативными документами может предусматриваться необходимость предъявления дополнительных документов в соответствии с Трудовым кодексом РФ и нормативными документами.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2.2.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Приказ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заверенную копию указанного приказа.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2.3.   При приеме на работу Работодатель обязан:</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ознакомить работника с действующими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провести вводный инструктаж в соответствии с требованиями охраны труда и пожарной безопасности.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EA6394" w:rsidRPr="00E96548">
        <w:rPr>
          <w:rFonts w:ascii="Times New Roman" w:eastAsia="Times New Roman" w:hAnsi="Times New Roman" w:cs="Times New Roman"/>
          <w:color w:val="2D2D2D"/>
          <w:sz w:val="28"/>
          <w:szCs w:val="28"/>
          <w:lang w:eastAsia="ru-RU"/>
        </w:rPr>
        <w:t>2.4.     </w:t>
      </w:r>
      <w:r w:rsidRPr="00E96548">
        <w:rPr>
          <w:rFonts w:ascii="Times New Roman" w:eastAsia="Times New Roman" w:hAnsi="Times New Roman" w:cs="Times New Roman"/>
          <w:color w:val="2D2D2D"/>
          <w:sz w:val="28"/>
          <w:szCs w:val="28"/>
          <w:lang w:eastAsia="ru-RU"/>
        </w:rPr>
        <w:t>Работодатель обязан вести трудовые книжки установленного образца на каждого работника, проработавшего в организации свыше пяти дней, в случае, если работа в этой организации является для работника основной.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EA6394" w:rsidRPr="00E96548">
        <w:rPr>
          <w:rFonts w:ascii="Times New Roman" w:eastAsia="Times New Roman" w:hAnsi="Times New Roman" w:cs="Times New Roman"/>
          <w:color w:val="2D2D2D"/>
          <w:sz w:val="28"/>
          <w:szCs w:val="28"/>
          <w:lang w:eastAsia="ru-RU"/>
        </w:rPr>
        <w:t>2.5.    </w:t>
      </w:r>
      <w:r w:rsidRPr="00E96548">
        <w:rPr>
          <w:rFonts w:ascii="Times New Roman" w:eastAsia="Times New Roman" w:hAnsi="Times New Roman" w:cs="Times New Roman"/>
          <w:color w:val="2D2D2D"/>
          <w:sz w:val="28"/>
          <w:szCs w:val="28"/>
          <w:lang w:eastAsia="ru-RU"/>
        </w:rPr>
        <w:t>Работодатель обязан выдавать всем работникам расчетные листы при выплате заработной платы.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EA6394" w:rsidRPr="00E96548">
        <w:rPr>
          <w:rFonts w:ascii="Times New Roman" w:eastAsia="Times New Roman" w:hAnsi="Times New Roman" w:cs="Times New Roman"/>
          <w:color w:val="2D2D2D"/>
          <w:sz w:val="28"/>
          <w:szCs w:val="28"/>
          <w:lang w:eastAsia="ru-RU"/>
        </w:rPr>
        <w:t>2.6.   </w:t>
      </w:r>
      <w:r w:rsidRPr="00E96548">
        <w:rPr>
          <w:rFonts w:ascii="Times New Roman" w:eastAsia="Times New Roman" w:hAnsi="Times New Roman" w:cs="Times New Roman"/>
          <w:color w:val="2D2D2D"/>
          <w:sz w:val="28"/>
          <w:szCs w:val="28"/>
          <w:lang w:eastAsia="ru-RU"/>
        </w:rPr>
        <w:t>Трудовой договор может быть прекращен только по основаниям,   предусмотренным Трудовым кодексом РФ и другими федеральными законами и только в том порядке, который установлен законодательством для каждого из этих оснований.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 Днем увольнения работника во всех случаях является последний день его работы.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 Работник имеет право расторгнуть трудовой договор, предупредив  об этом - Работодателя в письменной форме за две недели.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 По соглашению между Работником и Работодателем трудовой </w:t>
      </w:r>
      <w:proofErr w:type="gramStart"/>
      <w:r w:rsidRPr="00E96548">
        <w:rPr>
          <w:rFonts w:ascii="Times New Roman" w:eastAsia="Times New Roman" w:hAnsi="Times New Roman" w:cs="Times New Roman"/>
          <w:color w:val="2D2D2D"/>
          <w:sz w:val="28"/>
          <w:szCs w:val="28"/>
          <w:lang w:eastAsia="ru-RU"/>
        </w:rPr>
        <w:t>договор</w:t>
      </w:r>
      <w:proofErr w:type="gramEnd"/>
      <w:r w:rsidRPr="00E96548">
        <w:rPr>
          <w:rFonts w:ascii="Times New Roman" w:eastAsia="Times New Roman" w:hAnsi="Times New Roman" w:cs="Times New Roman"/>
          <w:color w:val="2D2D2D"/>
          <w:sz w:val="28"/>
          <w:szCs w:val="28"/>
          <w:lang w:eastAsia="ru-RU"/>
        </w:rPr>
        <w:t xml:space="preserve"> может быть расторгнут и до истечения срока предупреждении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образовательное учреждение, выход на пенсию и другие случаи). Работодатель обязан расторгнуть трудовой договор в срок, указанный в заявлении работника.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Работодатель вправе уволить работника по своей инициативе только в тех случаях и по тем основаниям, которые предусмотрены в статье 81 Трудового кодекса РФ. Прекращение заключенного трудового договора производится приказом Работодателя на основании соответствующего заявления работника. На основании приказа в трудовую книжку работника вносится соответствующая запись об увольнении.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с внесением записи о причине прекращения трудового договора в точном соответствии с формулировками Трудового кодекса РФ, другие документы, связанные с работой, по письменному заявлению и произвести с ним окончательный расчет.</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3.Основные обязанности работников.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Pr="00E96548">
        <w:rPr>
          <w:rFonts w:ascii="Times New Roman" w:eastAsia="Times New Roman" w:hAnsi="Times New Roman" w:cs="Times New Roman"/>
          <w:bCs/>
          <w:color w:val="2D2D2D"/>
          <w:sz w:val="28"/>
          <w:szCs w:val="28"/>
          <w:lang w:eastAsia="ru-RU"/>
        </w:rPr>
        <w:t>Работники обязаны: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3.1. Добросовестно исполнять свои трудовые обязанности, соблюдать дисциплину труда, выполнять Правила внутреннего трудового распорядка, своевременно и точно исполнять распоряжения Работодателя и непосредственного руководителя, не создавая своими действиями условий мешающих другим работникам выполнять их трудовые обязанности.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3.2. Соблюдать требования по охране труда и обеспечению безопасности труда, производственной санитарии, гигиене труда и противопожарной безопасности, предусмотренные соответствующими нормативными документами, работать в выданной спецодежде,  пользоваться необходимыми средствами индивидуальной защиты.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3.3. Незамедлительно сообщать Работодателю либо непосредственному руководителю о возникновении ситуации, представляющую угрозу жизни и здоровью людей, сохранности имущества Работодателя.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3.4. Содержать свое рабочее место, оборудование и приспособления в порядке, чистоте, исправном состоянии, а также соблюдать чистоту в помещениях и на территории, соблюдать установленный порядок хранения материальных ценностей и документов.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lastRenderedPageBreak/>
        <w:t> 3.5. Бережно относится к имуществу Работодателя и других работников, эффективно использовать оборудование, бережно относиться к инструментам, выдаваемым в пользование работникам, а также измерительным приборам, оргтехнике и пр., спецодежде и другим средствам индивидуальной защиты, рационально расходовать сырье, материалы, энергию, топливо и  другие материальные ресурсы.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3.6. Круг обязанностей (работ), которые выполняет каждый работник по своей специальности, квалификации или должности, определяется трудовым договором, должностными инструкциями, квалификационными характеристиками, Уставом </w:t>
      </w:r>
      <w:r w:rsidR="00642CA7" w:rsidRPr="00E96548">
        <w:rPr>
          <w:rFonts w:ascii="Times New Roman" w:eastAsia="Times New Roman" w:hAnsi="Times New Roman" w:cs="Times New Roman"/>
          <w:color w:val="2D2D2D"/>
          <w:sz w:val="28"/>
          <w:szCs w:val="28"/>
          <w:lang w:eastAsia="ru-RU"/>
        </w:rPr>
        <w:t>учреждения</w:t>
      </w:r>
      <w:r w:rsidRPr="00E96548">
        <w:rPr>
          <w:rFonts w:ascii="Times New Roman" w:eastAsia="Times New Roman" w:hAnsi="Times New Roman" w:cs="Times New Roman"/>
          <w:color w:val="2D2D2D"/>
          <w:sz w:val="28"/>
          <w:szCs w:val="28"/>
          <w:lang w:eastAsia="ru-RU"/>
        </w:rPr>
        <w:t>, а также техническими правилами, нормативными документами по технической эксплуатации, охране труда, пожарной и экологической безопасности.</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b/>
          <w:bCs/>
          <w:color w:val="2D2D2D"/>
          <w:sz w:val="28"/>
          <w:szCs w:val="28"/>
          <w:lang w:eastAsia="ru-RU"/>
        </w:rPr>
      </w:pPr>
      <w:r w:rsidRPr="00E96548">
        <w:rPr>
          <w:rFonts w:ascii="Times New Roman" w:eastAsia="Times New Roman" w:hAnsi="Times New Roman" w:cs="Times New Roman"/>
          <w:b/>
          <w:bCs/>
          <w:color w:val="2D2D2D"/>
          <w:sz w:val="28"/>
          <w:szCs w:val="28"/>
          <w:lang w:eastAsia="ru-RU"/>
        </w:rPr>
        <w:t>4.</w:t>
      </w:r>
      <w:r w:rsidR="00527709" w:rsidRPr="00E96548">
        <w:rPr>
          <w:rFonts w:ascii="Times New Roman" w:eastAsia="Times New Roman" w:hAnsi="Times New Roman" w:cs="Times New Roman"/>
          <w:b/>
          <w:bCs/>
          <w:color w:val="2D2D2D"/>
          <w:sz w:val="28"/>
          <w:szCs w:val="28"/>
          <w:lang w:eastAsia="ru-RU"/>
        </w:rPr>
        <w:t xml:space="preserve"> </w:t>
      </w:r>
      <w:r w:rsidRPr="00E96548">
        <w:rPr>
          <w:rFonts w:ascii="Times New Roman" w:eastAsia="Times New Roman" w:hAnsi="Times New Roman" w:cs="Times New Roman"/>
          <w:b/>
          <w:bCs/>
          <w:color w:val="2D2D2D"/>
          <w:sz w:val="28"/>
          <w:szCs w:val="28"/>
          <w:lang w:eastAsia="ru-RU"/>
        </w:rPr>
        <w:t>Основные обязанности Работодателя.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Cs/>
          <w:color w:val="2D2D2D"/>
          <w:sz w:val="28"/>
          <w:szCs w:val="28"/>
          <w:lang w:eastAsia="ru-RU"/>
        </w:rPr>
        <w:t>Работодатель обязан:</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4.1.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4.2. Предоставлять работникам работу, обусловленную трудовым договором.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4.3. Совершенствовать организацию управления, формы и методы хозяйствования, проводить современную кадровую политику.</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Совершенствовать организацию производства и технологических процессов, рационально распределять обязанности в должностных инструкциях и квалификационных характеристиках работников, обеспечивать нормальный психологический климат в трудовом коллективе.</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4.4. Своевременно доводить до </w:t>
      </w:r>
      <w:r w:rsidR="00642CA7" w:rsidRPr="00E96548">
        <w:rPr>
          <w:rFonts w:ascii="Times New Roman" w:eastAsia="Times New Roman" w:hAnsi="Times New Roman" w:cs="Times New Roman"/>
          <w:color w:val="2D2D2D"/>
          <w:sz w:val="28"/>
          <w:szCs w:val="28"/>
          <w:lang w:eastAsia="ru-RU"/>
        </w:rPr>
        <w:t xml:space="preserve">структурных </w:t>
      </w:r>
      <w:r w:rsidRPr="00E96548">
        <w:rPr>
          <w:rFonts w:ascii="Times New Roman" w:eastAsia="Times New Roman" w:hAnsi="Times New Roman" w:cs="Times New Roman"/>
          <w:color w:val="2D2D2D"/>
          <w:sz w:val="28"/>
          <w:szCs w:val="28"/>
          <w:lang w:eastAsia="ru-RU"/>
        </w:rPr>
        <w:t>подразделений задания, обеспечивать их выполнение с наименьшими затратами трудовых, материальных и финансовых ресурсов, принимать меры по выявлению и использованию внутренних резервов, обеспечению научно – обоснованного нормирования расхода сырья, материалов, топлива и энергии, рационального и экономного их использования.</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4.5. Обеспечивать работникам равную оплату за труд равной ценности.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 4.6. Выплачивать в полном размере причитающуюся работникам заработную плату в </w:t>
      </w:r>
      <w:proofErr w:type="gramStart"/>
      <w:r w:rsidRPr="00E96548">
        <w:rPr>
          <w:rFonts w:ascii="Times New Roman" w:eastAsia="Times New Roman" w:hAnsi="Times New Roman" w:cs="Times New Roman"/>
          <w:color w:val="2D2D2D"/>
          <w:sz w:val="28"/>
          <w:szCs w:val="28"/>
          <w:lang w:eastAsia="ru-RU"/>
        </w:rPr>
        <w:t>сроки</w:t>
      </w:r>
      <w:proofErr w:type="gramEnd"/>
      <w:r w:rsidRPr="00E96548">
        <w:rPr>
          <w:rFonts w:ascii="Times New Roman" w:eastAsia="Times New Roman" w:hAnsi="Times New Roman" w:cs="Times New Roman"/>
          <w:color w:val="2D2D2D"/>
          <w:sz w:val="28"/>
          <w:szCs w:val="28"/>
          <w:lang w:eastAsia="ru-RU"/>
        </w:rPr>
        <w:t xml:space="preserve"> установленные Коллективным договором, трудовыми договорами.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4.7. Совершенствовать организацию оплаты труда, обеспечивать материальную заинтересованность работников в результатах их личного труда и общих итогах работы учреждения, экономное и рациональное расходование фонда заработной платы, обеспечить правильное применение действующих условий оплаты и нормирования труда.</w:t>
      </w:r>
      <w:r w:rsidR="00BD5257" w:rsidRPr="00E96548">
        <w:rPr>
          <w:rFonts w:ascii="Times New Roman" w:eastAsia="Times New Roman" w:hAnsi="Times New Roman" w:cs="Times New Roman"/>
          <w:color w:val="2D2D2D"/>
          <w:sz w:val="28"/>
          <w:szCs w:val="28"/>
          <w:lang w:eastAsia="ru-RU"/>
        </w:rPr>
        <w:t xml:space="preserve">                                                                                                                                         </w:t>
      </w:r>
      <w:r w:rsidRPr="00E96548">
        <w:rPr>
          <w:rFonts w:ascii="Times New Roman" w:eastAsia="Times New Roman" w:hAnsi="Times New Roman" w:cs="Times New Roman"/>
          <w:color w:val="2D2D2D"/>
          <w:sz w:val="28"/>
          <w:szCs w:val="28"/>
          <w:lang w:eastAsia="ru-RU"/>
        </w:rPr>
        <w:t xml:space="preserve">4.8. Обеспечивать безопасность при эксплуатации зданий, сооружений, </w:t>
      </w:r>
      <w:r w:rsidRPr="00E96548">
        <w:rPr>
          <w:rFonts w:ascii="Times New Roman" w:eastAsia="Times New Roman" w:hAnsi="Times New Roman" w:cs="Times New Roman"/>
          <w:color w:val="2D2D2D"/>
          <w:sz w:val="28"/>
          <w:szCs w:val="28"/>
          <w:lang w:eastAsia="ru-RU"/>
        </w:rPr>
        <w:lastRenderedPageBreak/>
        <w:t>оборудования, безопасность технологических процессов и применяемых в производстве сырья и материалов.</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xml:space="preserve">4.9. Обеспечивать безопасность труда и условия, отвечающие требованиям охраны и гигиены труда. Внедрять современные средства техники безопасности, предупреждающие производственный травматизм, и обеспечивать </w:t>
      </w:r>
      <w:proofErr w:type="spellStart"/>
      <w:r w:rsidRPr="00E96548">
        <w:rPr>
          <w:rFonts w:ascii="Times New Roman" w:eastAsia="Times New Roman" w:hAnsi="Times New Roman" w:cs="Times New Roman"/>
          <w:color w:val="2D2D2D"/>
          <w:sz w:val="28"/>
          <w:szCs w:val="28"/>
          <w:lang w:eastAsia="ru-RU"/>
        </w:rPr>
        <w:t>санитарно</w:t>
      </w:r>
      <w:proofErr w:type="spellEnd"/>
      <w:r w:rsidRPr="00E96548">
        <w:rPr>
          <w:rFonts w:ascii="Times New Roman" w:eastAsia="Times New Roman" w:hAnsi="Times New Roman" w:cs="Times New Roman"/>
          <w:color w:val="2D2D2D"/>
          <w:sz w:val="28"/>
          <w:szCs w:val="28"/>
          <w:lang w:eastAsia="ru-RU"/>
        </w:rPr>
        <w:t xml:space="preserve"> – гигиенические условия, предотвращающие возникновение профессиональных заболеваний, своевременно предоставлять установленные льготы, компенсации в связи с вредными условиями труда.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F60818" w:rsidRPr="00E96548">
        <w:rPr>
          <w:rFonts w:ascii="Times New Roman" w:eastAsia="Times New Roman" w:hAnsi="Times New Roman" w:cs="Times New Roman"/>
          <w:color w:val="2D2D2D"/>
          <w:sz w:val="28"/>
          <w:szCs w:val="28"/>
          <w:lang w:eastAsia="ru-RU"/>
        </w:rPr>
        <w:t>4.10.   </w:t>
      </w:r>
      <w:r w:rsidRPr="00E96548">
        <w:rPr>
          <w:rFonts w:ascii="Times New Roman" w:eastAsia="Times New Roman" w:hAnsi="Times New Roman" w:cs="Times New Roman"/>
          <w:color w:val="2D2D2D"/>
          <w:sz w:val="28"/>
          <w:szCs w:val="28"/>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F60818" w:rsidRPr="00E96548">
        <w:rPr>
          <w:rFonts w:ascii="Times New Roman" w:eastAsia="Times New Roman" w:hAnsi="Times New Roman" w:cs="Times New Roman"/>
          <w:color w:val="2D2D2D"/>
          <w:sz w:val="28"/>
          <w:szCs w:val="28"/>
          <w:lang w:eastAsia="ru-RU"/>
        </w:rPr>
        <w:t>4.11.     </w:t>
      </w:r>
      <w:r w:rsidRPr="00E96548">
        <w:rPr>
          <w:rFonts w:ascii="Times New Roman" w:eastAsia="Times New Roman" w:hAnsi="Times New Roman" w:cs="Times New Roman"/>
          <w:color w:val="2D2D2D"/>
          <w:sz w:val="28"/>
          <w:szCs w:val="28"/>
          <w:lang w:eastAsia="ru-RU"/>
        </w:rPr>
        <w:t>Обеспечивать работников, занятых во вредных производствах или связанных с загрязнением, специальной одеждой, специальной обувью и другими средствами индивидуальной защиты, смывающими и обезвреживающими средствами, в соответствии с установленными нормами. Обеспечивать эффективную эксплуатацию средств коллективной и индивидуальной защиты.</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F60818" w:rsidRPr="00E96548">
        <w:rPr>
          <w:rFonts w:ascii="Times New Roman" w:eastAsia="Times New Roman" w:hAnsi="Times New Roman" w:cs="Times New Roman"/>
          <w:color w:val="2D2D2D"/>
          <w:sz w:val="28"/>
          <w:szCs w:val="28"/>
          <w:lang w:eastAsia="ru-RU"/>
        </w:rPr>
        <w:t>4.12.     </w:t>
      </w:r>
      <w:r w:rsidRPr="00E96548">
        <w:rPr>
          <w:rFonts w:ascii="Times New Roman" w:eastAsia="Times New Roman" w:hAnsi="Times New Roman" w:cs="Times New Roman"/>
          <w:color w:val="2D2D2D"/>
          <w:sz w:val="28"/>
          <w:szCs w:val="28"/>
          <w:lang w:eastAsia="ru-RU"/>
        </w:rPr>
        <w:t>Постоянно обеспечивать обучение, инструктажи, проверку знаний работниками норм и правил инструкций по охране труда и пожарной безопасности.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F60818" w:rsidRPr="00E96548">
        <w:rPr>
          <w:rFonts w:ascii="Times New Roman" w:eastAsia="Times New Roman" w:hAnsi="Times New Roman" w:cs="Times New Roman"/>
          <w:color w:val="2D2D2D"/>
          <w:sz w:val="28"/>
          <w:szCs w:val="28"/>
          <w:lang w:eastAsia="ru-RU"/>
        </w:rPr>
        <w:t>4.13.      </w:t>
      </w:r>
      <w:r w:rsidRPr="00E96548">
        <w:rPr>
          <w:rFonts w:ascii="Times New Roman" w:eastAsia="Times New Roman" w:hAnsi="Times New Roman" w:cs="Times New Roman"/>
          <w:color w:val="2D2D2D"/>
          <w:sz w:val="28"/>
          <w:szCs w:val="28"/>
          <w:lang w:eastAsia="ru-RU"/>
        </w:rPr>
        <w:t>Обеспечивать систематическое повышение профессиональной квалификации работников и уровня их экономических знаний, создавать необходимые условия для совмещения работ с обучением на производстве и в учебных заведениях.</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F60818" w:rsidRPr="00E96548">
        <w:rPr>
          <w:rFonts w:ascii="Times New Roman" w:eastAsia="Times New Roman" w:hAnsi="Times New Roman" w:cs="Times New Roman"/>
          <w:color w:val="2D2D2D"/>
          <w:sz w:val="28"/>
          <w:szCs w:val="28"/>
          <w:lang w:eastAsia="ru-RU"/>
        </w:rPr>
        <w:t>4.14.   </w:t>
      </w:r>
      <w:r w:rsidRPr="00E96548">
        <w:rPr>
          <w:rFonts w:ascii="Times New Roman" w:eastAsia="Times New Roman" w:hAnsi="Times New Roman" w:cs="Times New Roman"/>
          <w:color w:val="2D2D2D"/>
          <w:sz w:val="28"/>
          <w:szCs w:val="28"/>
          <w:lang w:eastAsia="ru-RU"/>
        </w:rPr>
        <w:t>Вести коллективные переговоры, а также заключать Коллективный договор в порядке, установленном Трудовым кодексом РФ.</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642CA7" w:rsidRPr="00E96548">
        <w:rPr>
          <w:rFonts w:ascii="Times New Roman" w:eastAsia="Times New Roman" w:hAnsi="Times New Roman" w:cs="Times New Roman"/>
          <w:color w:val="2D2D2D"/>
          <w:sz w:val="28"/>
          <w:szCs w:val="28"/>
          <w:lang w:eastAsia="ru-RU"/>
        </w:rPr>
        <w:t>4.15.   </w:t>
      </w:r>
      <w:r w:rsidRPr="00E96548">
        <w:rPr>
          <w:rFonts w:ascii="Times New Roman" w:eastAsia="Times New Roman" w:hAnsi="Times New Roman" w:cs="Times New Roman"/>
          <w:color w:val="2D2D2D"/>
          <w:sz w:val="28"/>
          <w:szCs w:val="28"/>
          <w:lang w:eastAsia="ru-RU"/>
        </w:rPr>
        <w:t>Своевременно выполнять предписание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642CA7" w:rsidRPr="00E96548">
        <w:rPr>
          <w:rFonts w:ascii="Times New Roman" w:eastAsia="Times New Roman" w:hAnsi="Times New Roman" w:cs="Times New Roman"/>
          <w:color w:val="2D2D2D"/>
          <w:sz w:val="28"/>
          <w:szCs w:val="28"/>
          <w:lang w:eastAsia="ru-RU"/>
        </w:rPr>
        <w:t>4.16.   </w:t>
      </w:r>
      <w:r w:rsidRPr="00E96548">
        <w:rPr>
          <w:rFonts w:ascii="Times New Roman" w:eastAsia="Times New Roman" w:hAnsi="Times New Roman" w:cs="Times New Roman"/>
          <w:color w:val="2D2D2D"/>
          <w:sz w:val="28"/>
          <w:szCs w:val="28"/>
          <w:lang w:eastAsia="ru-RU"/>
        </w:rPr>
        <w:t>Создавать условия, обеспечивающие участие работников в управлении учреждением, предусмотренных Трудовым кодексом РФ, иными федеральными законами, Коллективным договором.</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642CA7" w:rsidRPr="00E96548">
        <w:rPr>
          <w:rFonts w:ascii="Times New Roman" w:eastAsia="Times New Roman" w:hAnsi="Times New Roman" w:cs="Times New Roman"/>
          <w:color w:val="2D2D2D"/>
          <w:sz w:val="28"/>
          <w:szCs w:val="28"/>
          <w:lang w:eastAsia="ru-RU"/>
        </w:rPr>
        <w:t>4.17.    </w:t>
      </w:r>
      <w:r w:rsidRPr="00E96548">
        <w:rPr>
          <w:rFonts w:ascii="Times New Roman" w:eastAsia="Times New Roman" w:hAnsi="Times New Roman" w:cs="Times New Roman"/>
          <w:color w:val="2D2D2D"/>
          <w:sz w:val="28"/>
          <w:szCs w:val="28"/>
          <w:lang w:eastAsia="ru-RU"/>
        </w:rPr>
        <w:t>Обеспечивать бытовые нужды работников, связанные с использованием ими трудовых обязанностей.</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642CA7" w:rsidRPr="00E96548">
        <w:rPr>
          <w:rFonts w:ascii="Times New Roman" w:eastAsia="Times New Roman" w:hAnsi="Times New Roman" w:cs="Times New Roman"/>
          <w:color w:val="2D2D2D"/>
          <w:sz w:val="28"/>
          <w:szCs w:val="28"/>
          <w:lang w:eastAsia="ru-RU"/>
        </w:rPr>
        <w:t>4.18.    </w:t>
      </w:r>
      <w:r w:rsidRPr="00E96548">
        <w:rPr>
          <w:rFonts w:ascii="Times New Roman" w:eastAsia="Times New Roman" w:hAnsi="Times New Roman" w:cs="Times New Roman"/>
          <w:color w:val="2D2D2D"/>
          <w:sz w:val="28"/>
          <w:szCs w:val="28"/>
          <w:lang w:eastAsia="ru-RU"/>
        </w:rPr>
        <w:t>Осуществлять обязательное социальное страхование работников в порядке, установленном федеральными законами.</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sidR="00642CA7" w:rsidRPr="00E96548">
        <w:rPr>
          <w:rFonts w:ascii="Times New Roman" w:eastAsia="Times New Roman" w:hAnsi="Times New Roman" w:cs="Times New Roman"/>
          <w:color w:val="2D2D2D"/>
          <w:sz w:val="28"/>
          <w:szCs w:val="28"/>
          <w:lang w:eastAsia="ru-RU"/>
        </w:rPr>
        <w:t>4.19.      </w:t>
      </w:r>
      <w:r w:rsidRPr="00E96548">
        <w:rPr>
          <w:rFonts w:ascii="Times New Roman" w:eastAsia="Times New Roman" w:hAnsi="Times New Roman" w:cs="Times New Roman"/>
          <w:color w:val="2D2D2D"/>
          <w:sz w:val="28"/>
          <w:szCs w:val="28"/>
          <w:lang w:eastAsia="ru-RU"/>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w:t>
      </w:r>
      <w:r w:rsidRPr="00E96548">
        <w:rPr>
          <w:rFonts w:ascii="Times New Roman" w:eastAsia="Times New Roman" w:hAnsi="Times New Roman" w:cs="Times New Roman"/>
          <w:color w:val="2D2D2D"/>
          <w:sz w:val="28"/>
          <w:szCs w:val="28"/>
          <w:lang w:eastAsia="ru-RU"/>
        </w:rPr>
        <w:lastRenderedPageBreak/>
        <w:t>условиях, которые установлены Трудовым кодексом РФ, федеральными законами и иными нормативными правовыми актами.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642CA7" w:rsidRPr="00E96548">
        <w:rPr>
          <w:rFonts w:ascii="Times New Roman" w:hAnsi="Times New Roman" w:cs="Times New Roman"/>
          <w:sz w:val="28"/>
          <w:szCs w:val="28"/>
          <w:lang w:eastAsia="ru-RU"/>
        </w:rPr>
        <w:t>4.20.  </w:t>
      </w:r>
      <w:r w:rsidRPr="00E96548">
        <w:rPr>
          <w:rFonts w:ascii="Times New Roman" w:hAnsi="Times New Roman" w:cs="Times New Roman"/>
          <w:sz w:val="28"/>
          <w:szCs w:val="28"/>
          <w:lang w:eastAsia="ru-RU"/>
        </w:rPr>
        <w:t xml:space="preserve"> Работодатель обязан отстранить от работы (не допускать к работе) работника:</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не прошедшего в установленном порядке обучения и проверку знаний и навыков в области охраны труда;</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не прошедшего в установленном порядке обязательный, предварительный или периодический медицинский осмотр;</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Pr="00E96548">
        <w:rPr>
          <w:rFonts w:ascii="Times New Roman" w:hAnsi="Times New Roman" w:cs="Times New Roman"/>
          <w:bCs/>
          <w:sz w:val="28"/>
          <w:szCs w:val="28"/>
          <w:lang w:eastAsia="ru-RU"/>
        </w:rPr>
        <w:t>Отстранение от работы (недопущение к работе) оформляется:</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 приказом руководства учреждения. Основанием для издания приказа, в зависимости от причины отстранения (недопущения) к работе, являются;</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 xml:space="preserve"> докладная записка врача, ст. медсестры, фельдшера, заместителя директора;</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письменное объяснение работника или акта об отказе работника дать такое объяснение;</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 xml:space="preserve"> акта медицинского заключения;</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протокола проверки знаний по охране труда;</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требования полномочных органов;</w:t>
      </w:r>
    </w:p>
    <w:p w:rsidR="00F8168A" w:rsidRPr="00E96548"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иного нормативного правового акта об отстранении работника от работы.</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642CA7" w:rsidRPr="00E96548">
        <w:rPr>
          <w:rFonts w:ascii="Times New Roman" w:hAnsi="Times New Roman" w:cs="Times New Roman"/>
          <w:sz w:val="28"/>
          <w:szCs w:val="28"/>
          <w:lang w:eastAsia="ru-RU"/>
        </w:rPr>
        <w:t>4.21.   </w:t>
      </w:r>
      <w:r w:rsidRPr="00E96548">
        <w:rPr>
          <w:rFonts w:ascii="Times New Roman" w:hAnsi="Times New Roman" w:cs="Times New Roman"/>
          <w:sz w:val="28"/>
          <w:szCs w:val="28"/>
          <w:lang w:eastAsia="ru-RU"/>
        </w:rPr>
        <w:t>Привлечение к сверхурочным работам производится руководством учреждения в исключительных случаях, предусмотренных Трудовым кодексом, с письменного согласия работника.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642CA7" w:rsidRPr="00E96548">
        <w:rPr>
          <w:rFonts w:ascii="Times New Roman" w:hAnsi="Times New Roman" w:cs="Times New Roman"/>
          <w:sz w:val="28"/>
          <w:szCs w:val="28"/>
          <w:lang w:eastAsia="ru-RU"/>
        </w:rPr>
        <w:t>4.22.   </w:t>
      </w:r>
      <w:r w:rsidRPr="00E96548">
        <w:rPr>
          <w:rFonts w:ascii="Times New Roman" w:hAnsi="Times New Roman" w:cs="Times New Roman"/>
          <w:sz w:val="28"/>
          <w:szCs w:val="28"/>
          <w:lang w:eastAsia="ru-RU"/>
        </w:rPr>
        <w:t>Запрещается в рабочее время: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их производственной деятельностью (всевозможные слеты, спортивные соревнования, занятия художественной самодеятельностью, туристические поездки);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созывать собрания и всякого рода заседания по общественным делам.</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642CA7" w:rsidRPr="00E96548">
        <w:rPr>
          <w:rFonts w:ascii="Times New Roman" w:hAnsi="Times New Roman" w:cs="Times New Roman"/>
          <w:sz w:val="28"/>
          <w:szCs w:val="28"/>
          <w:lang w:eastAsia="ru-RU"/>
        </w:rPr>
        <w:t>4.23.     </w:t>
      </w:r>
      <w:r w:rsidRPr="00E96548">
        <w:rPr>
          <w:rFonts w:ascii="Times New Roman" w:hAnsi="Times New Roman" w:cs="Times New Roman"/>
          <w:sz w:val="28"/>
          <w:szCs w:val="28"/>
          <w:lang w:eastAsia="ru-RU"/>
        </w:rPr>
        <w:t>Исполнять иные обязанности, предусмотренные Трудовым кодексом РФ, федеральными законами и иными нормативными правовыми актами, содержащими нормы трудового права Коллективным договором, трудовыми договорами.</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642CA7" w:rsidRPr="00E96548">
        <w:rPr>
          <w:rFonts w:ascii="Times New Roman" w:hAnsi="Times New Roman" w:cs="Times New Roman"/>
          <w:sz w:val="28"/>
          <w:szCs w:val="28"/>
          <w:lang w:eastAsia="ru-RU"/>
        </w:rPr>
        <w:t>4.24.       </w:t>
      </w:r>
      <w:r w:rsidRPr="00E96548">
        <w:rPr>
          <w:rFonts w:ascii="Times New Roman" w:hAnsi="Times New Roman" w:cs="Times New Roman"/>
          <w:sz w:val="28"/>
          <w:szCs w:val="28"/>
          <w:lang w:eastAsia="ru-RU"/>
        </w:rPr>
        <w:t>Очередность предоставления оплачиваемых отпусков определяется ежегодно в соответствии с графиком отпусков, утверждаемым руководителем дома-интерната не позднее, чем за две недели до наступления календарного года.</w:t>
      </w:r>
    </w:p>
    <w:p w:rsidR="00F8168A" w:rsidRPr="00E96548" w:rsidRDefault="00F8168A" w:rsidP="00E9654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b/>
          <w:bCs/>
          <w:color w:val="2D2D2D"/>
          <w:sz w:val="28"/>
          <w:szCs w:val="28"/>
          <w:lang w:eastAsia="ru-RU"/>
        </w:rPr>
        <w:t>5.</w:t>
      </w:r>
      <w:r w:rsidR="00527709" w:rsidRPr="00E96548">
        <w:rPr>
          <w:rFonts w:ascii="Times New Roman" w:eastAsia="Times New Roman" w:hAnsi="Times New Roman" w:cs="Times New Roman"/>
          <w:b/>
          <w:bCs/>
          <w:color w:val="2D2D2D"/>
          <w:sz w:val="28"/>
          <w:szCs w:val="28"/>
          <w:lang w:eastAsia="ru-RU"/>
        </w:rPr>
        <w:t xml:space="preserve"> </w:t>
      </w:r>
      <w:r w:rsidRPr="00E96548">
        <w:rPr>
          <w:rFonts w:ascii="Times New Roman" w:eastAsia="Times New Roman" w:hAnsi="Times New Roman" w:cs="Times New Roman"/>
          <w:b/>
          <w:bCs/>
          <w:color w:val="2D2D2D"/>
          <w:sz w:val="28"/>
          <w:szCs w:val="28"/>
          <w:lang w:eastAsia="ru-RU"/>
        </w:rPr>
        <w:t>Рабочее время и его использование.</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5.1. Нормальная продолжительность рабочего времени.</w:t>
      </w:r>
    </w:p>
    <w:p w:rsidR="00F8168A"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Для работников учреждения устанавливается пятидневная рабочая неделя продолжительностью 40 часов для мужчин и 36 часов для женщин, с двумя выходными днями: суббота и воскресенье. Продолжительность рабочего дня – 8 часов для мужчин и 7.2 часа для женщин (Постановление ВС РСФСР № 289/3-1 от </w:t>
      </w:r>
      <w:r w:rsidRPr="00E96548">
        <w:rPr>
          <w:rFonts w:ascii="Times New Roman" w:hAnsi="Times New Roman" w:cs="Times New Roman"/>
          <w:sz w:val="28"/>
          <w:szCs w:val="28"/>
          <w:lang w:eastAsia="ru-RU"/>
        </w:rPr>
        <w:lastRenderedPageBreak/>
        <w:t>1.11.1990 г. «О неотложных мерах по улучшению положения женщин, семьи, охраны материнства и детства на селе»).</w:t>
      </w:r>
    </w:p>
    <w:p w:rsidR="00E96548" w:rsidRDefault="00E96548" w:rsidP="00E96548">
      <w:pPr>
        <w:pStyle w:val="a8"/>
        <w:jc w:val="both"/>
        <w:rPr>
          <w:rFonts w:ascii="Times New Roman" w:hAnsi="Times New Roman" w:cs="Times New Roman"/>
          <w:sz w:val="28"/>
          <w:szCs w:val="28"/>
          <w:lang w:eastAsia="ru-RU"/>
        </w:rPr>
      </w:pPr>
    </w:p>
    <w:p w:rsidR="00F8168A" w:rsidRPr="00C848AB" w:rsidRDefault="00F8168A" w:rsidP="00E96548">
      <w:pPr>
        <w:pStyle w:val="a8"/>
        <w:jc w:val="both"/>
        <w:rPr>
          <w:rFonts w:ascii="Times New Roman" w:hAnsi="Times New Roman" w:cs="Times New Roman"/>
          <w:b/>
          <w:sz w:val="28"/>
          <w:szCs w:val="28"/>
          <w:lang w:eastAsia="ru-RU"/>
        </w:rPr>
      </w:pPr>
      <w:r w:rsidRPr="00C848AB">
        <w:rPr>
          <w:rFonts w:ascii="Times New Roman" w:hAnsi="Times New Roman" w:cs="Times New Roman"/>
          <w:b/>
          <w:sz w:val="28"/>
          <w:szCs w:val="28"/>
          <w:lang w:eastAsia="ru-RU"/>
        </w:rPr>
        <w:t>5.2. Время работы и отдыха:</w:t>
      </w:r>
    </w:p>
    <w:p w:rsidR="00F6771D" w:rsidRPr="00E96548" w:rsidRDefault="00F6771D" w:rsidP="00F6771D">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r>
        <w:rPr>
          <w:rFonts w:ascii="Times New Roman" w:eastAsia="Times New Roman" w:hAnsi="Times New Roman" w:cs="Times New Roman"/>
          <w:color w:val="2D2D2D"/>
          <w:sz w:val="28"/>
          <w:szCs w:val="28"/>
          <w:lang w:eastAsia="ru-RU"/>
        </w:rPr>
        <w:t>5.2.1</w:t>
      </w:r>
      <w:r w:rsidRPr="00E96548">
        <w:rPr>
          <w:rFonts w:ascii="Times New Roman" w:eastAsia="Times New Roman" w:hAnsi="Times New Roman" w:cs="Times New Roman"/>
          <w:color w:val="2D2D2D"/>
          <w:sz w:val="28"/>
          <w:szCs w:val="28"/>
          <w:lang w:eastAsia="ru-RU"/>
        </w:rPr>
        <w:t>. Продолжительность ежедневной работы определяется правилами внутреннего трудового распорядка,  утвержденными Работодателем, а также графиками сменности с соблюдением баланса рабоче</w:t>
      </w:r>
      <w:r>
        <w:rPr>
          <w:rFonts w:ascii="Times New Roman" w:eastAsia="Times New Roman" w:hAnsi="Times New Roman" w:cs="Times New Roman"/>
          <w:color w:val="2D2D2D"/>
          <w:sz w:val="28"/>
          <w:szCs w:val="28"/>
          <w:lang w:eastAsia="ru-RU"/>
        </w:rPr>
        <w:t>го времени за учетный период (1 месяц</w:t>
      </w:r>
      <w:r w:rsidR="00DA69C6">
        <w:rPr>
          <w:rFonts w:ascii="Times New Roman" w:eastAsia="Times New Roman" w:hAnsi="Times New Roman" w:cs="Times New Roman"/>
          <w:color w:val="2D2D2D"/>
          <w:sz w:val="28"/>
          <w:szCs w:val="28"/>
          <w:lang w:eastAsia="ru-RU"/>
        </w:rPr>
        <w:t>).</w:t>
      </w:r>
    </w:p>
    <w:p w:rsidR="00F8168A" w:rsidRDefault="00F6771D"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5.2.2</w:t>
      </w:r>
      <w:r w:rsidR="00F8168A" w:rsidRPr="00E96548">
        <w:rPr>
          <w:rFonts w:ascii="Times New Roman" w:hAnsi="Times New Roman" w:cs="Times New Roman"/>
          <w:sz w:val="28"/>
          <w:szCs w:val="28"/>
          <w:lang w:eastAsia="ru-RU"/>
        </w:rPr>
        <w:t>. Время начала и окончания работы, время предоставления перерыва для отдыха и питания, его конкретная продолжительность устанавливаются Правилами внутреннего трудового распорядка</w:t>
      </w:r>
    </w:p>
    <w:p w:rsidR="00E96548" w:rsidRPr="00E96548" w:rsidRDefault="00E96548" w:rsidP="00E96548">
      <w:pPr>
        <w:pStyle w:val="a8"/>
        <w:jc w:val="both"/>
        <w:rPr>
          <w:rFonts w:ascii="Times New Roman" w:hAnsi="Times New Roman" w:cs="Times New Roman"/>
          <w:sz w:val="28"/>
          <w:szCs w:val="28"/>
          <w:lang w:eastAsia="ru-RU"/>
        </w:rPr>
      </w:pP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1) Общий режим работы  работников учреждения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Начало работы:</w:t>
      </w:r>
      <w:r w:rsidR="0078052F" w:rsidRPr="00E96548">
        <w:rPr>
          <w:rFonts w:ascii="Times New Roman" w:hAnsi="Times New Roman" w:cs="Times New Roman"/>
          <w:sz w:val="28"/>
          <w:szCs w:val="28"/>
          <w:lang w:eastAsia="ru-RU"/>
        </w:rPr>
        <w:t> </w:t>
      </w:r>
      <w:r w:rsidR="00197A42" w:rsidRPr="00E96548">
        <w:rPr>
          <w:rFonts w:ascii="Times New Roman" w:hAnsi="Times New Roman" w:cs="Times New Roman"/>
          <w:sz w:val="28"/>
          <w:szCs w:val="28"/>
          <w:lang w:eastAsia="ru-RU"/>
        </w:rPr>
        <w:t xml:space="preserve">         </w:t>
      </w:r>
      <w:r w:rsidR="00197A42" w:rsidRPr="00E96548">
        <w:rPr>
          <w:rFonts w:ascii="Times New Roman" w:hAnsi="Times New Roman" w:cs="Times New Roman"/>
          <w:sz w:val="28"/>
          <w:szCs w:val="28"/>
          <w:lang w:eastAsia="ru-RU"/>
        </w:rPr>
        <w:tab/>
        <w:t>0</w:t>
      </w:r>
      <w:r w:rsidR="0078052F" w:rsidRPr="00E96548">
        <w:rPr>
          <w:rFonts w:ascii="Times New Roman" w:hAnsi="Times New Roman" w:cs="Times New Roman"/>
          <w:sz w:val="28"/>
          <w:szCs w:val="28"/>
          <w:lang w:eastAsia="ru-RU"/>
        </w:rPr>
        <w:t>9</w:t>
      </w:r>
      <w:r w:rsidRPr="00E96548">
        <w:rPr>
          <w:rFonts w:ascii="Times New Roman" w:hAnsi="Times New Roman" w:cs="Times New Roman"/>
          <w:sz w:val="28"/>
          <w:szCs w:val="28"/>
          <w:lang w:eastAsia="ru-RU"/>
        </w:rPr>
        <w:t xml:space="preserve"> ч. 00 мин.;</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Перерыв на обед:</w:t>
      </w:r>
      <w:r w:rsidR="0078052F" w:rsidRPr="00E96548">
        <w:rPr>
          <w:rFonts w:ascii="Times New Roman" w:hAnsi="Times New Roman" w:cs="Times New Roman"/>
          <w:sz w:val="28"/>
          <w:szCs w:val="28"/>
          <w:lang w:eastAsia="ru-RU"/>
        </w:rPr>
        <w:t> </w:t>
      </w:r>
      <w:r w:rsidR="00197A42" w:rsidRPr="00E96548">
        <w:rPr>
          <w:rFonts w:ascii="Times New Roman" w:hAnsi="Times New Roman" w:cs="Times New Roman"/>
          <w:sz w:val="28"/>
          <w:szCs w:val="28"/>
          <w:lang w:eastAsia="ru-RU"/>
        </w:rPr>
        <w:t xml:space="preserve">    </w:t>
      </w:r>
      <w:r w:rsidR="0078052F" w:rsidRPr="00E96548">
        <w:rPr>
          <w:rFonts w:ascii="Times New Roman" w:hAnsi="Times New Roman" w:cs="Times New Roman"/>
          <w:sz w:val="28"/>
          <w:szCs w:val="28"/>
          <w:lang w:eastAsia="ru-RU"/>
        </w:rPr>
        <w:t xml:space="preserve">с </w:t>
      </w:r>
      <w:r w:rsidR="00197A42" w:rsidRPr="00E96548">
        <w:rPr>
          <w:rFonts w:ascii="Times New Roman" w:hAnsi="Times New Roman" w:cs="Times New Roman"/>
          <w:sz w:val="28"/>
          <w:szCs w:val="28"/>
          <w:lang w:eastAsia="ru-RU"/>
        </w:rPr>
        <w:tab/>
      </w:r>
      <w:r w:rsidR="0078052F" w:rsidRPr="00E96548">
        <w:rPr>
          <w:rFonts w:ascii="Times New Roman" w:hAnsi="Times New Roman" w:cs="Times New Roman"/>
          <w:sz w:val="28"/>
          <w:szCs w:val="28"/>
          <w:lang w:eastAsia="ru-RU"/>
        </w:rPr>
        <w:t>13 ч. 00 мин. до 14</w:t>
      </w:r>
      <w:r w:rsidRPr="00E96548">
        <w:rPr>
          <w:rFonts w:ascii="Times New Roman" w:hAnsi="Times New Roman" w:cs="Times New Roman"/>
          <w:sz w:val="28"/>
          <w:szCs w:val="28"/>
          <w:lang w:eastAsia="ru-RU"/>
        </w:rPr>
        <w:t xml:space="preserve"> ч. 00 мин.</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Окончание работы:</w:t>
      </w:r>
      <w:r w:rsidR="0078052F" w:rsidRPr="00E96548">
        <w:rPr>
          <w:rFonts w:ascii="Times New Roman" w:hAnsi="Times New Roman" w:cs="Times New Roman"/>
          <w:sz w:val="28"/>
          <w:szCs w:val="28"/>
          <w:lang w:eastAsia="ru-RU"/>
        </w:rPr>
        <w:t xml:space="preserve">      </w:t>
      </w:r>
      <w:r w:rsidR="00197A42" w:rsidRPr="00E96548">
        <w:rPr>
          <w:rFonts w:ascii="Times New Roman" w:hAnsi="Times New Roman" w:cs="Times New Roman"/>
          <w:sz w:val="28"/>
          <w:szCs w:val="28"/>
          <w:lang w:eastAsia="ru-RU"/>
        </w:rPr>
        <w:tab/>
      </w:r>
      <w:r w:rsidR="0078052F" w:rsidRPr="00E96548">
        <w:rPr>
          <w:rFonts w:ascii="Times New Roman" w:hAnsi="Times New Roman" w:cs="Times New Roman"/>
          <w:sz w:val="28"/>
          <w:szCs w:val="28"/>
          <w:lang w:eastAsia="ru-RU"/>
        </w:rPr>
        <w:t xml:space="preserve">18 - 00 мин. для мужчин </w:t>
      </w:r>
    </w:p>
    <w:p w:rsidR="00F8168A"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B87D6E" w:rsidRPr="00E96548">
        <w:rPr>
          <w:rFonts w:ascii="Times New Roman" w:hAnsi="Times New Roman" w:cs="Times New Roman"/>
          <w:sz w:val="28"/>
          <w:szCs w:val="28"/>
          <w:lang w:eastAsia="ru-RU"/>
        </w:rPr>
        <w:t xml:space="preserve">   </w:t>
      </w:r>
      <w:r w:rsidR="00197A42" w:rsidRPr="00E96548">
        <w:rPr>
          <w:rFonts w:ascii="Times New Roman" w:hAnsi="Times New Roman" w:cs="Times New Roman"/>
          <w:sz w:val="28"/>
          <w:szCs w:val="28"/>
          <w:lang w:eastAsia="ru-RU"/>
        </w:rPr>
        <w:tab/>
      </w:r>
      <w:r w:rsidR="0078052F" w:rsidRPr="00E96548">
        <w:rPr>
          <w:rFonts w:ascii="Times New Roman" w:hAnsi="Times New Roman" w:cs="Times New Roman"/>
          <w:sz w:val="28"/>
          <w:szCs w:val="28"/>
          <w:lang w:eastAsia="ru-RU"/>
        </w:rPr>
        <w:t>17</w:t>
      </w:r>
      <w:r w:rsidRPr="00E96548">
        <w:rPr>
          <w:rFonts w:ascii="Times New Roman" w:hAnsi="Times New Roman" w:cs="Times New Roman"/>
          <w:sz w:val="28"/>
          <w:szCs w:val="28"/>
          <w:lang w:eastAsia="ru-RU"/>
        </w:rPr>
        <w:t xml:space="preserve"> -12 мин  для  женщин</w:t>
      </w:r>
    </w:p>
    <w:p w:rsidR="00DA69C6" w:rsidRDefault="00DA69C6" w:rsidP="00DA69C6">
      <w:pPr>
        <w:pStyle w:val="a8"/>
        <w:jc w:val="both"/>
        <w:rPr>
          <w:rFonts w:ascii="Times New Roman" w:hAnsi="Times New Roman" w:cs="Times New Roman"/>
          <w:color w:val="000000"/>
          <w:sz w:val="28"/>
          <w:szCs w:val="28"/>
        </w:rPr>
      </w:pPr>
      <w:r>
        <w:rPr>
          <w:rFonts w:ascii="Times New Roman" w:hAnsi="Times New Roman" w:cs="Times New Roman"/>
          <w:color w:val="000000"/>
          <w:sz w:val="28"/>
          <w:szCs w:val="28"/>
        </w:rPr>
        <w:t>5.2.3</w:t>
      </w:r>
      <w:r w:rsidR="00C848AB" w:rsidRPr="00DA69C6">
        <w:rPr>
          <w:rFonts w:ascii="Times New Roman" w:hAnsi="Times New Roman" w:cs="Times New Roman"/>
          <w:color w:val="000000"/>
          <w:sz w:val="28"/>
          <w:szCs w:val="28"/>
        </w:rPr>
        <w:t xml:space="preserve">. По соглашению сторон </w:t>
      </w:r>
      <w:r w:rsidRPr="00DA69C6">
        <w:rPr>
          <w:rFonts w:ascii="Times New Roman" w:hAnsi="Times New Roman" w:cs="Times New Roman"/>
          <w:sz w:val="28"/>
          <w:szCs w:val="28"/>
          <w:lang w:eastAsia="ru-RU"/>
        </w:rPr>
        <w:t xml:space="preserve">в учреждении для: </w:t>
      </w:r>
      <w:proofErr w:type="gramStart"/>
      <w:r w:rsidRPr="00DA69C6">
        <w:rPr>
          <w:rFonts w:ascii="Times New Roman" w:hAnsi="Times New Roman" w:cs="Times New Roman"/>
          <w:sz w:val="28"/>
          <w:szCs w:val="28"/>
          <w:lang w:eastAsia="ru-RU"/>
        </w:rPr>
        <w:t>санитарок-палатных</w:t>
      </w:r>
      <w:proofErr w:type="gramEnd"/>
      <w:r w:rsidRPr="00DA69C6">
        <w:rPr>
          <w:rFonts w:ascii="Times New Roman" w:hAnsi="Times New Roman" w:cs="Times New Roman"/>
          <w:sz w:val="28"/>
          <w:szCs w:val="28"/>
          <w:lang w:eastAsia="ru-RU"/>
        </w:rPr>
        <w:t xml:space="preserve">, палатных медицинских сестер, поваров,  сторожей, мойщиков посуды, официантов </w:t>
      </w:r>
      <w:r w:rsidR="00C848AB" w:rsidRPr="00DA69C6">
        <w:rPr>
          <w:rFonts w:ascii="Times New Roman" w:hAnsi="Times New Roman" w:cs="Times New Roman"/>
          <w:color w:val="000000"/>
          <w:sz w:val="28"/>
          <w:szCs w:val="28"/>
        </w:rPr>
        <w:t>может устанавливаться другое время начала и окончания работ. Режим рабочего времени определяется графиком сменности.</w:t>
      </w:r>
    </w:p>
    <w:p w:rsidR="00F8168A"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5.2.4</w:t>
      </w:r>
      <w:r w:rsidR="00F8168A" w:rsidRPr="00E96548">
        <w:rPr>
          <w:rFonts w:ascii="Times New Roman" w:hAnsi="Times New Roman" w:cs="Times New Roman"/>
          <w:sz w:val="28"/>
          <w:szCs w:val="28"/>
          <w:lang w:eastAsia="ru-RU"/>
        </w:rPr>
        <w:t>. Время начала и окончания работы для лиц, работающих по совместительству,  устанавливается трудовым договором.</w:t>
      </w:r>
    </w:p>
    <w:p w:rsidR="00377285" w:rsidRPr="00E96548" w:rsidRDefault="00377285" w:rsidP="00E96548">
      <w:pPr>
        <w:pStyle w:val="a8"/>
        <w:jc w:val="both"/>
        <w:rPr>
          <w:rFonts w:ascii="Times New Roman" w:hAnsi="Times New Roman" w:cs="Times New Roman"/>
          <w:sz w:val="28"/>
          <w:szCs w:val="28"/>
          <w:lang w:eastAsia="ru-RU"/>
        </w:rPr>
      </w:pPr>
    </w:p>
    <w:p w:rsidR="00F8168A"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5.2.5</w:t>
      </w:r>
      <w:r w:rsidR="00F8168A" w:rsidRPr="00E96548">
        <w:rPr>
          <w:rFonts w:ascii="Times New Roman" w:hAnsi="Times New Roman" w:cs="Times New Roman"/>
          <w:sz w:val="28"/>
          <w:szCs w:val="28"/>
          <w:lang w:eastAsia="ru-RU"/>
        </w:rPr>
        <w:t xml:space="preserve">.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Работник использует перерыв по своему усмотрению. На это время ему  </w:t>
      </w:r>
      <w:proofErr w:type="gramStart"/>
      <w:r w:rsidR="00F8168A" w:rsidRPr="00E96548">
        <w:rPr>
          <w:rFonts w:ascii="Times New Roman" w:hAnsi="Times New Roman" w:cs="Times New Roman"/>
          <w:sz w:val="28"/>
          <w:szCs w:val="28"/>
          <w:lang w:eastAsia="ru-RU"/>
        </w:rPr>
        <w:t>предоставляется право отлучатся</w:t>
      </w:r>
      <w:proofErr w:type="gramEnd"/>
      <w:r w:rsidR="00F8168A" w:rsidRPr="00E96548">
        <w:rPr>
          <w:rFonts w:ascii="Times New Roman" w:hAnsi="Times New Roman" w:cs="Times New Roman"/>
          <w:sz w:val="28"/>
          <w:szCs w:val="28"/>
          <w:lang w:eastAsia="ru-RU"/>
        </w:rPr>
        <w:t xml:space="preserve"> с места работы. Перерыв для отдыха и питания предоставляется, как правило, через 4 часа после  начала работы.</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5.2.6</w:t>
      </w:r>
      <w:r w:rsidR="00F8168A" w:rsidRPr="00E96548">
        <w:rPr>
          <w:rFonts w:ascii="Times New Roman" w:hAnsi="Times New Roman" w:cs="Times New Roman"/>
          <w:sz w:val="28"/>
          <w:szCs w:val="28"/>
          <w:lang w:eastAsia="ru-RU"/>
        </w:rPr>
        <w:t xml:space="preserve">. При работе с использованием ЭВМ и компьютерной техники в соответствии с «Гигиеническими требованиями  к </w:t>
      </w:r>
      <w:proofErr w:type="spellStart"/>
      <w:r w:rsidR="00F8168A" w:rsidRPr="00E96548">
        <w:rPr>
          <w:rFonts w:ascii="Times New Roman" w:hAnsi="Times New Roman" w:cs="Times New Roman"/>
          <w:sz w:val="28"/>
          <w:szCs w:val="28"/>
          <w:lang w:eastAsia="ru-RU"/>
        </w:rPr>
        <w:t>видеодисплейным</w:t>
      </w:r>
      <w:proofErr w:type="spellEnd"/>
      <w:r w:rsidR="00F8168A" w:rsidRPr="00E96548">
        <w:rPr>
          <w:rFonts w:ascii="Times New Roman" w:hAnsi="Times New Roman" w:cs="Times New Roman"/>
          <w:sz w:val="28"/>
          <w:szCs w:val="28"/>
          <w:lang w:eastAsia="ru-RU"/>
        </w:rPr>
        <w:t xml:space="preserve"> терминалам, персональным  вычислительным машинам и организации работы» (СанПиН 2.2.2.542-96), раздел 9, п. 9.1.11, работникам устанавливаются регламентированные перерывы:</w:t>
      </w:r>
    </w:p>
    <w:p w:rsidR="00F8168A" w:rsidRDefault="0052770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при работе по считыванию, редактированию и вводу информации через два часа от начала рабочей смены и через 1,5-2,0 часа после обеденного перерыва продолжительностью 15 мин. каждый или продолжительностью 10 мин. через каждый час работы.</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5.2.7</w:t>
      </w:r>
      <w:r w:rsidR="00F8168A" w:rsidRPr="00E96548">
        <w:rPr>
          <w:rFonts w:ascii="Times New Roman" w:hAnsi="Times New Roman" w:cs="Times New Roman"/>
          <w:sz w:val="28"/>
          <w:szCs w:val="28"/>
          <w:lang w:eastAsia="ru-RU"/>
        </w:rPr>
        <w:t>. Работникам, работающим на открытом воздухе зимой, в холодное время года при температуре воздуха ниже  - 20</w:t>
      </w:r>
      <w:proofErr w:type="gramStart"/>
      <w:r w:rsidR="00F8168A" w:rsidRPr="00E96548">
        <w:rPr>
          <w:rFonts w:ascii="Times New Roman" w:hAnsi="Times New Roman" w:cs="Times New Roman"/>
          <w:sz w:val="28"/>
          <w:szCs w:val="28"/>
          <w:lang w:eastAsia="ru-RU"/>
        </w:rPr>
        <w:t>* С</w:t>
      </w:r>
      <w:proofErr w:type="gramEnd"/>
      <w:r w:rsidR="00F8168A" w:rsidRPr="00E96548">
        <w:rPr>
          <w:rFonts w:ascii="Times New Roman" w:hAnsi="Times New Roman" w:cs="Times New Roman"/>
          <w:sz w:val="28"/>
          <w:szCs w:val="28"/>
          <w:lang w:eastAsia="ru-RU"/>
        </w:rPr>
        <w:t xml:space="preserve"> или в не обогреваемом в это время помещении предоставляются 15 минутные перерывы через каждый час работы для обогревания. Администрация обязана оборудовать помещение для обогрева и отдыха так, чтобы работник в нем действительно мог обогреться  за время перерыва.</w:t>
      </w:r>
    </w:p>
    <w:p w:rsidR="00F8168A"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5.2.8</w:t>
      </w:r>
      <w:r w:rsidR="00F8168A" w:rsidRPr="00E96548">
        <w:rPr>
          <w:rFonts w:ascii="Times New Roman" w:hAnsi="Times New Roman" w:cs="Times New Roman"/>
          <w:sz w:val="28"/>
          <w:szCs w:val="28"/>
          <w:lang w:eastAsia="ru-RU"/>
        </w:rPr>
        <w:t>. Работникам (грузчикам), занятым на погрузочно-разгрузочных работах, предоставляются перерывы для отдыха продолжительностью 10 минут через каждый час работы.</w:t>
      </w:r>
    </w:p>
    <w:p w:rsidR="00377285" w:rsidRPr="00E96548" w:rsidRDefault="00377285" w:rsidP="00E96548">
      <w:pPr>
        <w:pStyle w:val="a8"/>
        <w:jc w:val="both"/>
        <w:rPr>
          <w:rFonts w:ascii="Times New Roman" w:hAnsi="Times New Roman" w:cs="Times New Roman"/>
          <w:sz w:val="28"/>
          <w:szCs w:val="28"/>
          <w:lang w:eastAsia="ru-RU"/>
        </w:rPr>
      </w:pPr>
    </w:p>
    <w:p w:rsidR="00F8168A"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5.2.9</w:t>
      </w:r>
      <w:r w:rsidR="00F8168A" w:rsidRPr="00E96548">
        <w:rPr>
          <w:rFonts w:ascii="Times New Roman" w:hAnsi="Times New Roman" w:cs="Times New Roman"/>
          <w:sz w:val="28"/>
          <w:szCs w:val="28"/>
          <w:lang w:eastAsia="ru-RU"/>
        </w:rPr>
        <w:t>. Перерывы, указанные в п.</w:t>
      </w:r>
      <w:r w:rsidR="00527709" w:rsidRPr="00E96548">
        <w:rPr>
          <w:rFonts w:ascii="Times New Roman" w:hAnsi="Times New Roman" w:cs="Times New Roman"/>
          <w:sz w:val="28"/>
          <w:szCs w:val="28"/>
          <w:lang w:eastAsia="ru-RU"/>
        </w:rPr>
        <w:t xml:space="preserve"> </w:t>
      </w:r>
      <w:r w:rsidR="00F8168A" w:rsidRPr="00E96548">
        <w:rPr>
          <w:rFonts w:ascii="Times New Roman" w:hAnsi="Times New Roman" w:cs="Times New Roman"/>
          <w:sz w:val="28"/>
          <w:szCs w:val="28"/>
          <w:lang w:eastAsia="ru-RU"/>
        </w:rPr>
        <w:t>п. 4,5,6 включаются в рабочее время.</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DA69C6" w:rsidP="00E96548">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5.2.10</w:t>
      </w:r>
      <w:r w:rsidR="00F8168A" w:rsidRPr="00E96548">
        <w:rPr>
          <w:rFonts w:ascii="Times New Roman" w:hAnsi="Times New Roman" w:cs="Times New Roman"/>
          <w:sz w:val="28"/>
          <w:szCs w:val="28"/>
          <w:lang w:eastAsia="ru-RU"/>
        </w:rPr>
        <w:t>. При производственной необходимости работодатель имеет право изменять график работы, устанавливать для работника рабочее время по графику сменности и предоставлять выходные дни в соответствии с этим графиком, устанавливать работнику индивидуальный график рабочего времени с соблюдением условий Трудового кодекса РФ и других правил, предусмотренными настоящим ТК РФ.</w:t>
      </w:r>
    </w:p>
    <w:p w:rsidR="00377285" w:rsidRDefault="00377285" w:rsidP="00E96548">
      <w:pPr>
        <w:pStyle w:val="a8"/>
        <w:jc w:val="both"/>
        <w:rPr>
          <w:rFonts w:ascii="Times New Roman" w:hAnsi="Times New Roman" w:cs="Times New Roman"/>
          <w:sz w:val="28"/>
          <w:szCs w:val="28"/>
          <w:lang w:eastAsia="ru-RU"/>
        </w:rPr>
      </w:pPr>
    </w:p>
    <w:p w:rsidR="00F8168A" w:rsidRDefault="008D08B9"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5.3</w:t>
      </w:r>
      <w:r w:rsidR="00F8168A" w:rsidRPr="00E96548">
        <w:rPr>
          <w:rFonts w:ascii="Times New Roman" w:hAnsi="Times New Roman" w:cs="Times New Roman"/>
          <w:sz w:val="28"/>
          <w:szCs w:val="28"/>
          <w:lang w:eastAsia="ru-RU"/>
        </w:rPr>
        <w:t>. Суммированный учет рабочего времени.</w:t>
      </w:r>
    </w:p>
    <w:p w:rsidR="00377285" w:rsidRPr="00E96548" w:rsidRDefault="00377285" w:rsidP="00E96548">
      <w:pPr>
        <w:pStyle w:val="a8"/>
        <w:jc w:val="both"/>
        <w:rPr>
          <w:rFonts w:ascii="Times New Roman" w:hAnsi="Times New Roman" w:cs="Times New Roman"/>
          <w:sz w:val="28"/>
          <w:szCs w:val="28"/>
          <w:lang w:eastAsia="ru-RU"/>
        </w:rPr>
      </w:pPr>
    </w:p>
    <w:p w:rsidR="00EA5D5C"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На некоторых видах работ, где не может быть соблюдена установленная для данной категории работников ежедневная или еженедельная продолжительность рабочего времени, вводится суммированный учет рабочего времени с тем, чтобы продолжительность рабочего времени за учетный период (</w:t>
      </w:r>
      <w:r w:rsidR="00F6771D">
        <w:rPr>
          <w:rFonts w:ascii="Times New Roman" w:hAnsi="Times New Roman" w:cs="Times New Roman"/>
          <w:sz w:val="28"/>
          <w:szCs w:val="28"/>
          <w:lang w:eastAsia="ru-RU"/>
        </w:rPr>
        <w:t xml:space="preserve">1 </w:t>
      </w:r>
      <w:r w:rsidRPr="00E96548">
        <w:rPr>
          <w:rFonts w:ascii="Times New Roman" w:hAnsi="Times New Roman" w:cs="Times New Roman"/>
          <w:sz w:val="28"/>
          <w:szCs w:val="28"/>
          <w:lang w:eastAsia="ru-RU"/>
        </w:rPr>
        <w:t>месяц</w:t>
      </w:r>
      <w:r w:rsidR="00EA5D5C" w:rsidRPr="00E96548">
        <w:rPr>
          <w:rFonts w:ascii="Times New Roman" w:hAnsi="Times New Roman" w:cs="Times New Roman"/>
          <w:sz w:val="28"/>
          <w:szCs w:val="28"/>
          <w:lang w:eastAsia="ru-RU"/>
        </w:rPr>
        <w:t>)</w:t>
      </w:r>
      <w:r w:rsidRPr="00E96548">
        <w:rPr>
          <w:rFonts w:ascii="Times New Roman" w:hAnsi="Times New Roman" w:cs="Times New Roman"/>
          <w:sz w:val="28"/>
          <w:szCs w:val="28"/>
          <w:lang w:eastAsia="ru-RU"/>
        </w:rPr>
        <w:t xml:space="preserve"> не превышала нормативного числа рабочих часов. </w:t>
      </w:r>
    </w:p>
    <w:p w:rsidR="00F8168A"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В учреждении</w:t>
      </w:r>
      <w:r w:rsidR="00EA5D5C" w:rsidRPr="00E96548">
        <w:rPr>
          <w:rFonts w:ascii="Times New Roman" w:hAnsi="Times New Roman" w:cs="Times New Roman"/>
          <w:sz w:val="28"/>
          <w:szCs w:val="28"/>
          <w:lang w:eastAsia="ru-RU"/>
        </w:rPr>
        <w:t xml:space="preserve"> установлен </w:t>
      </w:r>
      <w:r w:rsidRPr="00E96548">
        <w:rPr>
          <w:rFonts w:ascii="Times New Roman" w:hAnsi="Times New Roman" w:cs="Times New Roman"/>
          <w:sz w:val="28"/>
          <w:szCs w:val="28"/>
          <w:lang w:eastAsia="ru-RU"/>
        </w:rPr>
        <w:t xml:space="preserve"> </w:t>
      </w:r>
      <w:r w:rsidR="00EA5D5C" w:rsidRPr="00E96548">
        <w:rPr>
          <w:rFonts w:ascii="Times New Roman" w:hAnsi="Times New Roman" w:cs="Times New Roman"/>
          <w:sz w:val="28"/>
          <w:szCs w:val="28"/>
          <w:lang w:eastAsia="ru-RU"/>
        </w:rPr>
        <w:t>суммированный учет рабочего времени с учетным периодом 1 месяц.</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Суммированный учет рабочего времени в учреждении устанавливается для</w:t>
      </w:r>
      <w:r w:rsidR="00F6771D">
        <w:rPr>
          <w:rFonts w:ascii="Times New Roman" w:hAnsi="Times New Roman" w:cs="Times New Roman"/>
          <w:sz w:val="28"/>
          <w:szCs w:val="28"/>
          <w:lang w:eastAsia="ru-RU"/>
        </w:rPr>
        <w:t>:</w:t>
      </w:r>
      <w:r w:rsidRPr="00E96548">
        <w:rPr>
          <w:rFonts w:ascii="Times New Roman" w:hAnsi="Times New Roman" w:cs="Times New Roman"/>
          <w:sz w:val="28"/>
          <w:szCs w:val="28"/>
          <w:lang w:eastAsia="ru-RU"/>
        </w:rPr>
        <w:t xml:space="preserve"> </w:t>
      </w:r>
      <w:proofErr w:type="gramStart"/>
      <w:r w:rsidRPr="00E96548">
        <w:rPr>
          <w:rFonts w:ascii="Times New Roman" w:hAnsi="Times New Roman" w:cs="Times New Roman"/>
          <w:sz w:val="28"/>
          <w:szCs w:val="28"/>
          <w:lang w:eastAsia="ru-RU"/>
        </w:rPr>
        <w:t>санитарок</w:t>
      </w:r>
      <w:r w:rsidR="00F6771D">
        <w:rPr>
          <w:rFonts w:ascii="Times New Roman" w:hAnsi="Times New Roman" w:cs="Times New Roman"/>
          <w:sz w:val="28"/>
          <w:szCs w:val="28"/>
          <w:lang w:eastAsia="ru-RU"/>
        </w:rPr>
        <w:t>-палатных</w:t>
      </w:r>
      <w:proofErr w:type="gramEnd"/>
      <w:r w:rsidRPr="00E96548">
        <w:rPr>
          <w:rFonts w:ascii="Times New Roman" w:hAnsi="Times New Roman" w:cs="Times New Roman"/>
          <w:sz w:val="28"/>
          <w:szCs w:val="28"/>
          <w:lang w:eastAsia="ru-RU"/>
        </w:rPr>
        <w:t xml:space="preserve">, </w:t>
      </w:r>
      <w:r w:rsidR="00AF10A4" w:rsidRPr="00E96548">
        <w:rPr>
          <w:rFonts w:ascii="Times New Roman" w:hAnsi="Times New Roman" w:cs="Times New Roman"/>
          <w:sz w:val="28"/>
          <w:szCs w:val="28"/>
          <w:lang w:eastAsia="ru-RU"/>
        </w:rPr>
        <w:t>палатных медицинских</w:t>
      </w:r>
      <w:r w:rsidRPr="00E96548">
        <w:rPr>
          <w:rFonts w:ascii="Times New Roman" w:hAnsi="Times New Roman" w:cs="Times New Roman"/>
          <w:sz w:val="28"/>
          <w:szCs w:val="28"/>
          <w:lang w:eastAsia="ru-RU"/>
        </w:rPr>
        <w:t xml:space="preserve"> сестер, поваров,  </w:t>
      </w:r>
      <w:r w:rsidR="00F6771D">
        <w:rPr>
          <w:rFonts w:ascii="Times New Roman" w:hAnsi="Times New Roman" w:cs="Times New Roman"/>
          <w:sz w:val="28"/>
          <w:szCs w:val="28"/>
          <w:lang w:eastAsia="ru-RU"/>
        </w:rPr>
        <w:t>сторожей, мойщиков посуды, официантов</w:t>
      </w:r>
      <w:r w:rsidR="00AF10A4" w:rsidRPr="00E96548">
        <w:rPr>
          <w:rFonts w:ascii="Times New Roman" w:hAnsi="Times New Roman" w:cs="Times New Roman"/>
          <w:sz w:val="28"/>
          <w:szCs w:val="28"/>
          <w:lang w:eastAsia="ru-RU"/>
        </w:rPr>
        <w:t>.</w:t>
      </w:r>
    </w:p>
    <w:p w:rsidR="00F8168A" w:rsidRDefault="00F8168A" w:rsidP="00E96548">
      <w:pPr>
        <w:pStyle w:val="a8"/>
        <w:jc w:val="both"/>
        <w:rPr>
          <w:rFonts w:ascii="Times New Roman" w:hAnsi="Times New Roman" w:cs="Times New Roman"/>
          <w:b/>
          <w:sz w:val="28"/>
          <w:szCs w:val="28"/>
          <w:lang w:eastAsia="ru-RU"/>
        </w:rPr>
      </w:pPr>
      <w:r w:rsidRPr="00E96548">
        <w:rPr>
          <w:rFonts w:ascii="Times New Roman" w:hAnsi="Times New Roman" w:cs="Times New Roman"/>
          <w:sz w:val="28"/>
          <w:szCs w:val="28"/>
          <w:lang w:eastAsia="ru-RU"/>
        </w:rPr>
        <w:t>                                      </w:t>
      </w:r>
      <w:r w:rsidRPr="00E96548">
        <w:rPr>
          <w:rFonts w:ascii="Times New Roman" w:hAnsi="Times New Roman" w:cs="Times New Roman"/>
          <w:b/>
          <w:sz w:val="28"/>
          <w:szCs w:val="28"/>
          <w:lang w:eastAsia="ru-RU"/>
        </w:rPr>
        <w:t>6. Поощрения за успехи в работе.</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F8168A" w:rsidRPr="00E96548">
        <w:rPr>
          <w:rFonts w:ascii="Times New Roman" w:hAnsi="Times New Roman" w:cs="Times New Roman"/>
          <w:sz w:val="28"/>
          <w:szCs w:val="28"/>
          <w:lang w:eastAsia="ru-RU"/>
        </w:rPr>
        <w:t>Работодатель поощряет работников за образцовое выполнение трудовых обязанностей, многолетний добросовестный труд.</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Применяются следующие поощрения:</w:t>
      </w: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F8168A" w:rsidRPr="00E96548">
        <w:rPr>
          <w:rFonts w:ascii="Times New Roman" w:hAnsi="Times New Roman" w:cs="Times New Roman"/>
          <w:sz w:val="28"/>
          <w:szCs w:val="28"/>
          <w:lang w:eastAsia="ru-RU"/>
        </w:rPr>
        <w:t>объявление благодарности;</w:t>
      </w:r>
    </w:p>
    <w:p w:rsidR="00B40016"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выдача премии;</w:t>
      </w: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r w:rsidR="00F8168A" w:rsidRPr="00E96548">
        <w:rPr>
          <w:rFonts w:ascii="Times New Roman" w:hAnsi="Times New Roman" w:cs="Times New Roman"/>
          <w:sz w:val="28"/>
          <w:szCs w:val="28"/>
          <w:lang w:eastAsia="ru-RU"/>
        </w:rPr>
        <w:t>награждение ценным подарком; награждение Почетной грамотой;</w:t>
      </w:r>
    </w:p>
    <w:p w:rsidR="00F8168A"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Поощрения объявляются в приказе по </w:t>
      </w:r>
      <w:r w:rsidR="00AF10A4" w:rsidRPr="00E96548">
        <w:rPr>
          <w:rFonts w:ascii="Times New Roman" w:hAnsi="Times New Roman" w:cs="Times New Roman"/>
          <w:sz w:val="28"/>
          <w:szCs w:val="28"/>
          <w:lang w:eastAsia="ru-RU"/>
        </w:rPr>
        <w:t>учреждению</w:t>
      </w:r>
      <w:r w:rsidRPr="00E96548">
        <w:rPr>
          <w:rFonts w:ascii="Times New Roman" w:hAnsi="Times New Roman" w:cs="Times New Roman"/>
          <w:sz w:val="28"/>
          <w:szCs w:val="28"/>
          <w:lang w:eastAsia="ru-RU"/>
        </w:rPr>
        <w:t>, доводятся до сведения всего коллектива, заносятся  в трудовую книжку  работника.</w:t>
      </w:r>
      <w:r w:rsidR="00197A42" w:rsidRPr="00E96548">
        <w:rPr>
          <w:rFonts w:ascii="Times New Roman" w:hAnsi="Times New Roman" w:cs="Times New Roman"/>
          <w:sz w:val="28"/>
          <w:szCs w:val="28"/>
          <w:lang w:eastAsia="ru-RU"/>
        </w:rPr>
        <w:t xml:space="preserve">                                                                      </w:t>
      </w:r>
      <w:r w:rsidRPr="00E96548">
        <w:rPr>
          <w:rFonts w:ascii="Times New Roman" w:hAnsi="Times New Roman" w:cs="Times New Roman"/>
          <w:sz w:val="28"/>
          <w:szCs w:val="28"/>
          <w:lang w:eastAsia="ru-RU"/>
        </w:rPr>
        <w:t>За особые трудовые заслуги работники представляются в вышестоящие органы к поощрению: к награждению орденами, медалями, Почетными грамотами, знаками, к присвоению Почетных званий.</w:t>
      </w:r>
    </w:p>
    <w:p w:rsidR="00377285" w:rsidRPr="00E96548" w:rsidRDefault="00377285" w:rsidP="00E96548">
      <w:pPr>
        <w:pStyle w:val="a8"/>
        <w:jc w:val="both"/>
        <w:rPr>
          <w:rFonts w:ascii="Times New Roman" w:hAnsi="Times New Roman" w:cs="Times New Roman"/>
          <w:sz w:val="28"/>
          <w:szCs w:val="28"/>
          <w:lang w:eastAsia="ru-RU"/>
        </w:rPr>
      </w:pPr>
    </w:p>
    <w:p w:rsidR="00F8168A" w:rsidRPr="00E96548" w:rsidRDefault="00F8168A" w:rsidP="00377285">
      <w:pPr>
        <w:pStyle w:val="a8"/>
        <w:jc w:val="center"/>
        <w:rPr>
          <w:rFonts w:ascii="Times New Roman" w:hAnsi="Times New Roman" w:cs="Times New Roman"/>
          <w:b/>
          <w:sz w:val="28"/>
          <w:szCs w:val="28"/>
          <w:lang w:eastAsia="ru-RU"/>
        </w:rPr>
      </w:pPr>
      <w:r w:rsidRPr="00E96548">
        <w:rPr>
          <w:rFonts w:ascii="Times New Roman" w:hAnsi="Times New Roman" w:cs="Times New Roman"/>
          <w:b/>
          <w:sz w:val="28"/>
          <w:szCs w:val="28"/>
          <w:lang w:eastAsia="ru-RU"/>
        </w:rPr>
        <w:t>7.Ответственность за нарушение</w:t>
      </w:r>
    </w:p>
    <w:p w:rsidR="00F8168A" w:rsidRDefault="00AF10A4" w:rsidP="00377285">
      <w:pPr>
        <w:pStyle w:val="a8"/>
        <w:jc w:val="center"/>
        <w:rPr>
          <w:rFonts w:ascii="Times New Roman" w:hAnsi="Times New Roman" w:cs="Times New Roman"/>
          <w:b/>
          <w:i/>
          <w:iCs/>
          <w:sz w:val="28"/>
          <w:szCs w:val="28"/>
          <w:lang w:eastAsia="ru-RU"/>
        </w:rPr>
      </w:pPr>
      <w:r w:rsidRPr="00E96548">
        <w:rPr>
          <w:rFonts w:ascii="Times New Roman" w:hAnsi="Times New Roman" w:cs="Times New Roman"/>
          <w:b/>
          <w:sz w:val="28"/>
          <w:szCs w:val="28"/>
          <w:lang w:eastAsia="ru-RU"/>
        </w:rPr>
        <w:t>т</w:t>
      </w:r>
      <w:r w:rsidR="00F8168A" w:rsidRPr="00E96548">
        <w:rPr>
          <w:rFonts w:ascii="Times New Roman" w:hAnsi="Times New Roman" w:cs="Times New Roman"/>
          <w:b/>
          <w:sz w:val="28"/>
          <w:szCs w:val="28"/>
          <w:lang w:eastAsia="ru-RU"/>
        </w:rPr>
        <w:t>рудовой  дисциплины</w:t>
      </w:r>
      <w:r w:rsidR="00F8168A" w:rsidRPr="00E96548">
        <w:rPr>
          <w:rFonts w:ascii="Times New Roman" w:hAnsi="Times New Roman" w:cs="Times New Roman"/>
          <w:b/>
          <w:i/>
          <w:iCs/>
          <w:sz w:val="28"/>
          <w:szCs w:val="28"/>
          <w:lang w:eastAsia="ru-RU"/>
        </w:rPr>
        <w:t>.</w:t>
      </w:r>
    </w:p>
    <w:p w:rsidR="00377285" w:rsidRPr="00E96548" w:rsidRDefault="00377285" w:rsidP="00377285">
      <w:pPr>
        <w:pStyle w:val="a8"/>
        <w:jc w:val="center"/>
        <w:rPr>
          <w:rFonts w:ascii="Times New Roman" w:hAnsi="Times New Roman" w:cs="Times New Roman"/>
          <w:b/>
          <w:sz w:val="28"/>
          <w:szCs w:val="28"/>
          <w:lang w:eastAsia="ru-RU"/>
        </w:rPr>
      </w:pP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7.1.Совершение дисциплинарного поступка, т.е. неисполнение или ненадлежащее исполнение работником Возложенных на него трудовых обязанностей, влечет за собой применение к нему дисциплинарного воздействия, а также применения иных мер, предусмотренных действующим законодательством.</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lastRenderedPageBreak/>
        <w:t>7.2.За нарушение трудовой дисциплины Работодатель применяет одно из следующих дисциплинарных взысканий:</w:t>
      </w: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замечание;</w:t>
      </w: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   </w:t>
      </w:r>
      <w:r w:rsidR="00F8168A" w:rsidRPr="00E96548">
        <w:rPr>
          <w:rFonts w:ascii="Times New Roman" w:hAnsi="Times New Roman" w:cs="Times New Roman"/>
          <w:sz w:val="28"/>
          <w:szCs w:val="28"/>
          <w:lang w:eastAsia="ru-RU"/>
        </w:rPr>
        <w:t>выговор;</w:t>
      </w:r>
    </w:p>
    <w:p w:rsidR="00F8168A" w:rsidRPr="00E96548" w:rsidRDefault="00B40016"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proofErr w:type="gramStart"/>
      <w:r w:rsidRPr="00E96548">
        <w:rPr>
          <w:rFonts w:ascii="Times New Roman" w:hAnsi="Times New Roman" w:cs="Times New Roman"/>
          <w:sz w:val="28"/>
          <w:szCs w:val="28"/>
          <w:lang w:eastAsia="ru-RU"/>
        </w:rPr>
        <w:t>-   </w:t>
      </w:r>
      <w:r w:rsidR="00F8168A" w:rsidRPr="00E96548">
        <w:rPr>
          <w:rFonts w:ascii="Times New Roman" w:hAnsi="Times New Roman" w:cs="Times New Roman"/>
          <w:sz w:val="28"/>
          <w:szCs w:val="28"/>
          <w:lang w:eastAsia="ru-RU"/>
        </w:rPr>
        <w:t>увольнение (пункты 5 подпункта а, б, в, г, д; п. 6.; п. 7.; п. 8.; п. 9.; п. 10.; статьи 81 Трудового кодекса РФ)</w:t>
      </w:r>
      <w:proofErr w:type="gramEnd"/>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7.3. Прогулом считается неявка на работу без уважительной причины в течение всей рабочей смены, а также отсутствие на рабочем месте более четырех часов подряд в течение рабочего дня без уважительных причин.</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7.4.За прогул Работодатель применяет одно из дисциплинарных взысканий, предусмотренных в п. 7.2. настоящих Правил.</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Независимо от принятых мер дисциплинарного взыскания или иных мер, предусмотренных законодательством, работники, совершившие прогул, лишаются премий, предусмотренных системой оплаты труда, вознаграждения по итогам работы за год полностью или частично.</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7.5.Дисциплинарное взыскание  налагается Работодателем.</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7.6.До применения взыскания Работодатель должен затребовать от работника объяснение в письменной форме. Отказ работника дать объяснение не может служить препятствием для применения взыскания. В случае отказа работника дать объяснение, составляется соответствующий акт.</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7.7. Дисциплинарные взыскания применяются Работодателем непосредственно с обнаружением проступка, но не позднее одного месяца со  дня его обнаружения, не считая болезни или пребывания работника в отпуске.</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7.8. Дисциплинарное взыскание не может быть применено позднее 6-ти месяцев со дня совершения проступка, а по результатам ревизии или проверки финансово-хозяйственной деятельности не позднее двух лет со дня его совершения. В указанные сроки не включается время производства по уголовному делу.</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7.9. За каждый дисциплинарный проступок может быть применено только одно дисциплинарное взыскание.</w:t>
      </w:r>
      <w:r w:rsidR="00197A42" w:rsidRPr="00E96548">
        <w:rPr>
          <w:rFonts w:ascii="Times New Roman" w:hAnsi="Times New Roman" w:cs="Times New Roman"/>
          <w:sz w:val="28"/>
          <w:szCs w:val="28"/>
          <w:lang w:eastAsia="ru-RU"/>
        </w:rPr>
        <w:t xml:space="preserve"> </w:t>
      </w:r>
      <w:r w:rsidRPr="00E96548">
        <w:rPr>
          <w:rFonts w:ascii="Times New Roman" w:hAnsi="Times New Roman" w:cs="Times New Roman"/>
          <w:sz w:val="28"/>
          <w:szCs w:val="28"/>
          <w:lang w:eastAsia="ru-RU"/>
        </w:rPr>
        <w:t> 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7.10. Приказ о применении дисциплинарного взыскания с указанием мотивов его применения объявляются работнику, подвергнутому взысканию, под расписку в течени</w:t>
      </w:r>
      <w:proofErr w:type="gramStart"/>
      <w:r w:rsidRPr="00E96548">
        <w:rPr>
          <w:rFonts w:ascii="Times New Roman" w:hAnsi="Times New Roman" w:cs="Times New Roman"/>
          <w:sz w:val="28"/>
          <w:szCs w:val="28"/>
          <w:lang w:eastAsia="ru-RU"/>
        </w:rPr>
        <w:t>и</w:t>
      </w:r>
      <w:proofErr w:type="gramEnd"/>
      <w:r w:rsidRPr="00E96548">
        <w:rPr>
          <w:rFonts w:ascii="Times New Roman" w:hAnsi="Times New Roman" w:cs="Times New Roman"/>
          <w:sz w:val="28"/>
          <w:szCs w:val="28"/>
          <w:lang w:eastAsia="ru-RU"/>
        </w:rPr>
        <w:t xml:space="preserve"> 3-х рабочих дней со дня его издания.</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xml:space="preserve"> Приказы, в необходимых случаях, доводятся до сведения работников </w:t>
      </w:r>
      <w:proofErr w:type="spellStart"/>
      <w:r w:rsidR="001B60CF" w:rsidRPr="00E96548">
        <w:rPr>
          <w:rFonts w:ascii="Times New Roman" w:hAnsi="Times New Roman" w:cs="Times New Roman"/>
          <w:sz w:val="28"/>
          <w:szCs w:val="28"/>
          <w:lang w:eastAsia="ru-RU"/>
        </w:rPr>
        <w:t>кчреждения</w:t>
      </w:r>
      <w:proofErr w:type="spellEnd"/>
      <w:r w:rsidRPr="00E96548">
        <w:rPr>
          <w:rFonts w:ascii="Times New Roman" w:hAnsi="Times New Roman" w:cs="Times New Roman"/>
          <w:sz w:val="28"/>
          <w:szCs w:val="28"/>
          <w:lang w:eastAsia="ru-RU"/>
        </w:rPr>
        <w:t>.</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7.11. Если в течени</w:t>
      </w:r>
      <w:proofErr w:type="gramStart"/>
      <w:r w:rsidRPr="00E96548">
        <w:rPr>
          <w:rFonts w:ascii="Times New Roman" w:hAnsi="Times New Roman" w:cs="Times New Roman"/>
          <w:sz w:val="28"/>
          <w:szCs w:val="28"/>
          <w:lang w:eastAsia="ru-RU"/>
        </w:rPr>
        <w:t>и</w:t>
      </w:r>
      <w:proofErr w:type="gramEnd"/>
      <w:r w:rsidRPr="00E96548">
        <w:rPr>
          <w:rFonts w:ascii="Times New Roman" w:hAnsi="Times New Roman" w:cs="Times New Roman"/>
          <w:sz w:val="28"/>
          <w:szCs w:val="28"/>
          <w:lang w:eastAsia="ru-RU"/>
        </w:rPr>
        <w:t xml:space="preserve">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7.12.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работника.</w:t>
      </w:r>
    </w:p>
    <w:p w:rsidR="00F8168A" w:rsidRPr="00E96548" w:rsidRDefault="00F8168A" w:rsidP="00E96548">
      <w:pPr>
        <w:pStyle w:val="a8"/>
        <w:jc w:val="both"/>
        <w:rPr>
          <w:rFonts w:ascii="Times New Roman" w:hAnsi="Times New Roman" w:cs="Times New Roman"/>
          <w:sz w:val="28"/>
          <w:szCs w:val="28"/>
          <w:lang w:eastAsia="ru-RU"/>
        </w:rPr>
      </w:pPr>
      <w:r w:rsidRPr="00E96548">
        <w:rPr>
          <w:rFonts w:ascii="Times New Roman" w:hAnsi="Times New Roman" w:cs="Times New Roman"/>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F8168A" w:rsidRPr="00E96548" w:rsidRDefault="00F8168A" w:rsidP="00E96548">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E96548">
        <w:rPr>
          <w:rFonts w:ascii="Times New Roman" w:eastAsia="Times New Roman" w:hAnsi="Times New Roman" w:cs="Times New Roman"/>
          <w:color w:val="2D2D2D"/>
          <w:sz w:val="28"/>
          <w:szCs w:val="28"/>
          <w:lang w:eastAsia="ru-RU"/>
        </w:rPr>
        <w:t> </w:t>
      </w:r>
    </w:p>
    <w:p w:rsidR="00210A3D" w:rsidRDefault="00E96548" w:rsidP="00197A42">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p>
    <w:p w:rsidR="00B4008F" w:rsidRDefault="00B4008F" w:rsidP="00197A42">
      <w:pPr>
        <w:spacing w:after="0" w:line="240" w:lineRule="auto"/>
        <w:jc w:val="right"/>
        <w:rPr>
          <w:rFonts w:ascii="Times New Roman" w:eastAsia="Times New Roman" w:hAnsi="Times New Roman" w:cs="Times New Roman"/>
          <w:lang w:eastAsia="ru-RU"/>
        </w:rPr>
      </w:pPr>
    </w:p>
    <w:p w:rsidR="00197A42" w:rsidRPr="00197A42" w:rsidRDefault="00197A42" w:rsidP="00197A42">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Приложение № 2</w:t>
      </w:r>
    </w:p>
    <w:p w:rsidR="00197A42" w:rsidRPr="00197A42" w:rsidRDefault="00197A42" w:rsidP="00197A42">
      <w:pPr>
        <w:spacing w:after="0" w:line="240" w:lineRule="auto"/>
        <w:jc w:val="right"/>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к коллективному договору</w:t>
      </w:r>
    </w:p>
    <w:p w:rsidR="00197A42" w:rsidRPr="00197A42" w:rsidRDefault="00197A42" w:rsidP="00197A42">
      <w:pPr>
        <w:spacing w:after="0" w:line="240" w:lineRule="auto"/>
        <w:rPr>
          <w:rFonts w:ascii="Times New Roman" w:eastAsia="Times New Roman" w:hAnsi="Times New Roman" w:cs="Times New Roman"/>
          <w:sz w:val="24"/>
          <w:lang w:eastAsia="ru-RU"/>
        </w:rPr>
      </w:pPr>
    </w:p>
    <w:p w:rsidR="00197A42" w:rsidRPr="00197A42" w:rsidRDefault="00197A42" w:rsidP="00197A42">
      <w:pPr>
        <w:spacing w:after="0" w:line="240" w:lineRule="auto"/>
        <w:rPr>
          <w:rFonts w:ascii="Times New Roman" w:eastAsia="Times New Roman" w:hAnsi="Times New Roman" w:cs="Times New Roman"/>
          <w:sz w:val="24"/>
          <w:lang w:eastAsia="ru-RU"/>
        </w:rPr>
      </w:pPr>
    </w:p>
    <w:p w:rsidR="00197A42" w:rsidRPr="00197A42" w:rsidRDefault="00197A42" w:rsidP="00197A42">
      <w:pPr>
        <w:spacing w:after="0" w:line="240" w:lineRule="auto"/>
        <w:rPr>
          <w:rFonts w:ascii="Times New Roman" w:eastAsia="Times New Roman" w:hAnsi="Times New Roman" w:cs="Times New Roman"/>
          <w:sz w:val="24"/>
          <w:lang w:eastAsia="ru-RU"/>
        </w:rPr>
      </w:pP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 xml:space="preserve">СОГЛАСОВАНО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 УТВЕРЖДАЮ</w:t>
      </w: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 xml:space="preserve">Уполномоченный </w:t>
      </w:r>
      <w:proofErr w:type="gramStart"/>
      <w:r w:rsidRPr="00197A42">
        <w:rPr>
          <w:rFonts w:ascii="Times New Roman" w:eastAsia="Times New Roman" w:hAnsi="Times New Roman" w:cs="Times New Roman"/>
          <w:lang w:eastAsia="ru-RU"/>
        </w:rPr>
        <w:t>трудового</w:t>
      </w:r>
      <w:proofErr w:type="gramEnd"/>
      <w:r w:rsidRPr="00197A42">
        <w:rPr>
          <w:rFonts w:ascii="Times New Roman" w:eastAsia="Times New Roman" w:hAnsi="Times New Roman" w:cs="Times New Roman"/>
          <w:lang w:eastAsia="ru-RU"/>
        </w:rPr>
        <w:t xml:space="preserve">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Директор СОГАУ «Новодугинский </w:t>
      </w: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 xml:space="preserve">коллектива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             специальный  дом для </w:t>
      </w:r>
      <w:proofErr w:type="gramStart"/>
      <w:r w:rsidRPr="00197A42">
        <w:rPr>
          <w:rFonts w:ascii="Times New Roman" w:eastAsia="Times New Roman" w:hAnsi="Times New Roman" w:cs="Times New Roman"/>
          <w:lang w:eastAsia="ru-RU"/>
        </w:rPr>
        <w:t>престарелых</w:t>
      </w:r>
      <w:proofErr w:type="gramEnd"/>
      <w:r w:rsidRPr="00197A42">
        <w:rPr>
          <w:rFonts w:ascii="Times New Roman" w:eastAsia="Times New Roman" w:hAnsi="Times New Roman" w:cs="Times New Roman"/>
          <w:lang w:eastAsia="ru-RU"/>
        </w:rPr>
        <w:t xml:space="preserve"> и</w:t>
      </w: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супружеских пар пожилого возраста</w:t>
      </w: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 xml:space="preserve">____________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___________________ Д.К. Копылова</w:t>
      </w:r>
    </w:p>
    <w:p w:rsidR="00197A42" w:rsidRPr="00197A42" w:rsidRDefault="00197A42" w:rsidP="00197A42">
      <w:pPr>
        <w:spacing w:after="0" w:line="240" w:lineRule="auto"/>
        <w:rPr>
          <w:rFonts w:ascii="Times New Roman" w:eastAsia="Times New Roman" w:hAnsi="Times New Roman" w:cs="Times New Roman"/>
          <w:lang w:eastAsia="ru-RU"/>
        </w:rPr>
      </w:pPr>
      <w:r w:rsidRPr="00197A42">
        <w:rPr>
          <w:rFonts w:ascii="Times New Roman" w:eastAsia="Times New Roman" w:hAnsi="Times New Roman" w:cs="Times New Roman"/>
          <w:lang w:eastAsia="ru-RU"/>
        </w:rPr>
        <w:t xml:space="preserve">«__» _______________20__год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 </w:t>
      </w:r>
      <w:r w:rsidRPr="00197A42">
        <w:rPr>
          <w:rFonts w:ascii="Times New Roman" w:eastAsia="Times New Roman" w:hAnsi="Times New Roman" w:cs="Times New Roman"/>
          <w:lang w:eastAsia="ru-RU"/>
        </w:rPr>
        <w:tab/>
      </w:r>
      <w:r w:rsidRPr="00197A42">
        <w:rPr>
          <w:rFonts w:ascii="Times New Roman" w:eastAsia="Times New Roman" w:hAnsi="Times New Roman" w:cs="Times New Roman"/>
          <w:lang w:eastAsia="ru-RU"/>
        </w:rPr>
        <w:tab/>
        <w:t xml:space="preserve"> «___» _________________20__год</w:t>
      </w:r>
    </w:p>
    <w:p w:rsidR="00197A42" w:rsidRPr="00197A42" w:rsidRDefault="00197A42" w:rsidP="00197A42">
      <w:pPr>
        <w:spacing w:after="0" w:line="240" w:lineRule="auto"/>
        <w:rPr>
          <w:rFonts w:ascii="Times New Roman" w:eastAsia="Times New Roman" w:hAnsi="Times New Roman" w:cs="Times New Roman"/>
          <w:lang w:eastAsia="ru-RU"/>
        </w:rPr>
      </w:pPr>
    </w:p>
    <w:p w:rsidR="00197A42" w:rsidRDefault="00197A42" w:rsidP="00B40016">
      <w:pPr>
        <w:pStyle w:val="a8"/>
        <w:jc w:val="center"/>
        <w:rPr>
          <w:rFonts w:ascii="Times New Roman" w:hAnsi="Times New Roman" w:cs="Times New Roman"/>
          <w:b/>
          <w:sz w:val="28"/>
          <w:szCs w:val="28"/>
          <w:lang w:eastAsia="ru-RU"/>
        </w:rPr>
      </w:pPr>
    </w:p>
    <w:p w:rsidR="001F6AB8" w:rsidRPr="00B40016" w:rsidRDefault="00F8168A" w:rsidP="00B40016">
      <w:pPr>
        <w:pStyle w:val="a8"/>
        <w:jc w:val="center"/>
        <w:rPr>
          <w:rFonts w:ascii="Times New Roman" w:hAnsi="Times New Roman" w:cs="Times New Roman"/>
          <w:b/>
          <w:sz w:val="28"/>
          <w:szCs w:val="28"/>
          <w:lang w:eastAsia="ru-RU"/>
        </w:rPr>
      </w:pPr>
      <w:r w:rsidRPr="00B40016">
        <w:rPr>
          <w:rFonts w:ascii="Times New Roman" w:hAnsi="Times New Roman" w:cs="Times New Roman"/>
          <w:b/>
          <w:sz w:val="28"/>
          <w:szCs w:val="28"/>
          <w:lang w:eastAsia="ru-RU"/>
        </w:rPr>
        <w:t>П</w:t>
      </w:r>
      <w:r w:rsidR="001F6AB8" w:rsidRPr="00B40016">
        <w:rPr>
          <w:rFonts w:ascii="Times New Roman" w:hAnsi="Times New Roman" w:cs="Times New Roman"/>
          <w:b/>
          <w:sz w:val="28"/>
          <w:szCs w:val="28"/>
          <w:lang w:eastAsia="ru-RU"/>
        </w:rPr>
        <w:t>ОЛОЖЕНИЕ</w:t>
      </w:r>
    </w:p>
    <w:p w:rsidR="00B40016" w:rsidRPr="00B40016" w:rsidRDefault="00F8168A" w:rsidP="00B40016">
      <w:pPr>
        <w:pStyle w:val="a8"/>
        <w:jc w:val="center"/>
        <w:rPr>
          <w:rFonts w:ascii="Times New Roman" w:eastAsia="Times New Roman" w:hAnsi="Times New Roman" w:cs="Times New Roman"/>
          <w:b/>
          <w:sz w:val="28"/>
          <w:szCs w:val="28"/>
          <w:lang w:eastAsia="ru-RU"/>
        </w:rPr>
      </w:pPr>
      <w:r w:rsidRPr="00B40016">
        <w:rPr>
          <w:rFonts w:ascii="Times New Roman" w:hAnsi="Times New Roman" w:cs="Times New Roman"/>
          <w:b/>
          <w:sz w:val="28"/>
          <w:szCs w:val="28"/>
          <w:lang w:eastAsia="ru-RU"/>
        </w:rPr>
        <w:t>об оплате труда</w:t>
      </w:r>
      <w:r w:rsidR="001F6AB8" w:rsidRPr="00B40016">
        <w:rPr>
          <w:rFonts w:ascii="Times New Roman" w:hAnsi="Times New Roman" w:cs="Times New Roman"/>
          <w:b/>
          <w:sz w:val="28"/>
          <w:szCs w:val="28"/>
          <w:lang w:eastAsia="ru-RU"/>
        </w:rPr>
        <w:t xml:space="preserve"> </w:t>
      </w:r>
      <w:r w:rsidRPr="00B40016">
        <w:rPr>
          <w:rFonts w:ascii="Times New Roman" w:hAnsi="Times New Roman" w:cs="Times New Roman"/>
          <w:b/>
          <w:sz w:val="28"/>
          <w:szCs w:val="28"/>
          <w:lang w:eastAsia="ru-RU"/>
        </w:rPr>
        <w:t xml:space="preserve">работников </w:t>
      </w:r>
      <w:r w:rsidR="00B40016" w:rsidRPr="00B40016">
        <w:rPr>
          <w:rFonts w:ascii="Times New Roman" w:eastAsia="Times New Roman" w:hAnsi="Times New Roman" w:cs="Times New Roman"/>
          <w:b/>
          <w:sz w:val="28"/>
          <w:szCs w:val="28"/>
          <w:lang w:eastAsia="ru-RU"/>
        </w:rPr>
        <w:t>СОГАУ «Новодугинский специальный дом для престарелых и супружеских пар пожилого возраста».</w:t>
      </w:r>
    </w:p>
    <w:p w:rsidR="00F8168A" w:rsidRPr="0041136F" w:rsidRDefault="00F8168A" w:rsidP="00B40016">
      <w:pPr>
        <w:pStyle w:val="a8"/>
        <w:jc w:val="center"/>
        <w:rPr>
          <w:rFonts w:ascii="Times New Roman" w:hAnsi="Times New Roman" w:cs="Times New Roman"/>
          <w:sz w:val="28"/>
          <w:szCs w:val="28"/>
          <w:lang w:eastAsia="ru-RU"/>
        </w:rPr>
      </w:pPr>
      <w:r w:rsidRPr="0041136F">
        <w:rPr>
          <w:rFonts w:ascii="Times New Roman" w:hAnsi="Times New Roman" w:cs="Times New Roman"/>
          <w:sz w:val="28"/>
          <w:szCs w:val="28"/>
          <w:lang w:eastAsia="ru-RU"/>
        </w:rPr>
        <w:t> </w:t>
      </w:r>
    </w:p>
    <w:p w:rsidR="00F8168A" w:rsidRPr="0041136F" w:rsidRDefault="00F8168A" w:rsidP="00DC02DF">
      <w:pPr>
        <w:pStyle w:val="a8"/>
        <w:jc w:val="both"/>
        <w:rPr>
          <w:rFonts w:ascii="Times New Roman" w:hAnsi="Times New Roman" w:cs="Times New Roman"/>
          <w:sz w:val="28"/>
          <w:szCs w:val="28"/>
          <w:lang w:eastAsia="ru-RU"/>
        </w:rPr>
      </w:pPr>
      <w:r w:rsidRPr="0041136F">
        <w:rPr>
          <w:rFonts w:ascii="Times New Roman" w:hAnsi="Times New Roman" w:cs="Times New Roman"/>
          <w:sz w:val="28"/>
          <w:szCs w:val="28"/>
          <w:lang w:eastAsia="ru-RU"/>
        </w:rPr>
        <w:t> </w:t>
      </w:r>
      <w:r w:rsidR="00B40016">
        <w:rPr>
          <w:rFonts w:ascii="Times New Roman" w:hAnsi="Times New Roman" w:cs="Times New Roman"/>
          <w:color w:val="FF0000"/>
          <w:sz w:val="28"/>
          <w:szCs w:val="28"/>
          <w:lang w:eastAsia="ru-RU"/>
        </w:rPr>
        <w:t>     </w:t>
      </w:r>
      <w:r w:rsidRPr="0041136F">
        <w:rPr>
          <w:rFonts w:ascii="Times New Roman" w:hAnsi="Times New Roman" w:cs="Times New Roman"/>
          <w:sz w:val="28"/>
          <w:szCs w:val="28"/>
          <w:lang w:eastAsia="ru-RU"/>
        </w:rPr>
        <w:t xml:space="preserve">Настоящее Положение разработано в соответствии с постановлением </w:t>
      </w:r>
      <w:r w:rsidR="001B60CF" w:rsidRPr="0041136F">
        <w:rPr>
          <w:rFonts w:ascii="Times New Roman" w:hAnsi="Times New Roman" w:cs="Times New Roman"/>
          <w:sz w:val="28"/>
          <w:szCs w:val="28"/>
          <w:lang w:eastAsia="ru-RU"/>
        </w:rPr>
        <w:t xml:space="preserve">Администрации Смоленской области от 14.11.2008 №620 «Об утверждении Положения о системе оплаты труда работников областных государственных учреждений социального обслуживания» </w:t>
      </w:r>
      <w:proofErr w:type="gramStart"/>
      <w:r w:rsidR="001B60CF" w:rsidRPr="0041136F">
        <w:rPr>
          <w:rFonts w:ascii="Times New Roman" w:hAnsi="Times New Roman" w:cs="Times New Roman"/>
          <w:sz w:val="28"/>
          <w:szCs w:val="28"/>
          <w:lang w:eastAsia="ru-RU"/>
        </w:rPr>
        <w:t xml:space="preserve">( </w:t>
      </w:r>
      <w:proofErr w:type="gramEnd"/>
      <w:r w:rsidR="001B60CF" w:rsidRPr="0041136F">
        <w:rPr>
          <w:rFonts w:ascii="Times New Roman" w:hAnsi="Times New Roman" w:cs="Times New Roman"/>
          <w:sz w:val="28"/>
          <w:szCs w:val="28"/>
          <w:lang w:eastAsia="ru-RU"/>
        </w:rPr>
        <w:t xml:space="preserve">в редакции от 30.12.2009 №829, от 26.12.2011 №872, от 03.08.2012 №519, от 25.06.2013 №496, от 02.12.2013 №1003, от 14.02.2014 №76) </w:t>
      </w:r>
      <w:r w:rsidR="00DC02DF" w:rsidRPr="0041136F">
        <w:rPr>
          <w:rFonts w:ascii="Times New Roman" w:hAnsi="Times New Roman" w:cs="Times New Roman"/>
          <w:sz w:val="28"/>
          <w:szCs w:val="28"/>
          <w:lang w:eastAsia="ru-RU"/>
        </w:rPr>
        <w:t xml:space="preserve">, </w:t>
      </w:r>
      <w:r w:rsidRPr="0041136F">
        <w:rPr>
          <w:rFonts w:ascii="Times New Roman" w:hAnsi="Times New Roman" w:cs="Times New Roman"/>
          <w:sz w:val="28"/>
          <w:szCs w:val="28"/>
          <w:lang w:eastAsia="ru-RU"/>
        </w:rPr>
        <w:t xml:space="preserve">нормативных правовых актов </w:t>
      </w:r>
      <w:proofErr w:type="spellStart"/>
      <w:r w:rsidRPr="0041136F">
        <w:rPr>
          <w:rFonts w:ascii="Times New Roman" w:hAnsi="Times New Roman" w:cs="Times New Roman"/>
          <w:sz w:val="28"/>
          <w:szCs w:val="28"/>
          <w:lang w:eastAsia="ru-RU"/>
        </w:rPr>
        <w:t>Минздравсоцразвития</w:t>
      </w:r>
      <w:proofErr w:type="spellEnd"/>
      <w:r w:rsidRPr="0041136F">
        <w:rPr>
          <w:rFonts w:ascii="Times New Roman" w:hAnsi="Times New Roman" w:cs="Times New Roman"/>
          <w:sz w:val="28"/>
          <w:szCs w:val="28"/>
          <w:lang w:eastAsia="ru-RU"/>
        </w:rPr>
        <w:t xml:space="preserve"> России и включает в себя:</w:t>
      </w:r>
    </w:p>
    <w:p w:rsidR="001F6AB8" w:rsidRPr="0041136F"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41136F">
        <w:rPr>
          <w:rFonts w:ascii="Times New Roman" w:eastAsia="Times New Roman" w:hAnsi="Times New Roman" w:cs="Times New Roman"/>
          <w:b/>
          <w:color w:val="000000"/>
          <w:sz w:val="28"/>
          <w:szCs w:val="28"/>
          <w:lang w:eastAsia="ru-RU"/>
        </w:rPr>
        <w:t>1. Общие положения</w:t>
      </w:r>
    </w:p>
    <w:p w:rsidR="001F6AB8" w:rsidRPr="0041136F" w:rsidRDefault="00B40016" w:rsidP="006C23EF">
      <w:pPr>
        <w:pStyle w:val="a8"/>
        <w:jc w:val="both"/>
        <w:rPr>
          <w:rFonts w:ascii="Times New Roman" w:eastAsia="Times New Roman" w:hAnsi="Times New Roman" w:cs="Times New Roman"/>
          <w:color w:val="000000"/>
          <w:sz w:val="28"/>
          <w:szCs w:val="28"/>
          <w:lang w:eastAsia="ru-RU"/>
        </w:rPr>
      </w:pPr>
      <w:r>
        <w:rPr>
          <w:rFonts w:ascii="Times New Roman" w:hAnsi="Times New Roman" w:cs="Times New Roman"/>
          <w:color w:val="FF0000"/>
          <w:sz w:val="28"/>
          <w:szCs w:val="28"/>
          <w:lang w:eastAsia="ru-RU"/>
        </w:rPr>
        <w:t>        </w:t>
      </w:r>
      <w:r w:rsidR="006C23EF" w:rsidRPr="0041136F">
        <w:rPr>
          <w:rFonts w:ascii="Times New Roman" w:hAnsi="Times New Roman" w:cs="Times New Roman"/>
          <w:sz w:val="28"/>
          <w:szCs w:val="28"/>
          <w:lang w:eastAsia="ru-RU"/>
        </w:rPr>
        <w:t xml:space="preserve">Настоящее Положение разработано в соответствии </w:t>
      </w:r>
      <w:r w:rsidR="006C23EF" w:rsidRPr="0041136F">
        <w:rPr>
          <w:rFonts w:ascii="Times New Roman" w:eastAsia="Times New Roman" w:hAnsi="Times New Roman" w:cs="Times New Roman"/>
          <w:color w:val="000000"/>
          <w:sz w:val="28"/>
          <w:szCs w:val="28"/>
          <w:lang w:eastAsia="ru-RU"/>
        </w:rPr>
        <w:t>Трудовым кодексом Российской Федерации</w:t>
      </w:r>
      <w:r w:rsidR="006C23EF" w:rsidRPr="0041136F">
        <w:rPr>
          <w:rFonts w:ascii="Times New Roman" w:hAnsi="Times New Roman" w:cs="Times New Roman"/>
          <w:sz w:val="28"/>
          <w:szCs w:val="28"/>
          <w:lang w:eastAsia="ru-RU"/>
        </w:rPr>
        <w:t xml:space="preserve">, с постановлением Администрации Смоленской области от 14.11.2008 №620 «Об утверждении Положения о системе оплаты труда работников областных государственных учреждений социального обслуживания» </w:t>
      </w:r>
      <w:proofErr w:type="gramStart"/>
      <w:r w:rsidR="006C23EF" w:rsidRPr="0041136F">
        <w:rPr>
          <w:rFonts w:ascii="Times New Roman" w:hAnsi="Times New Roman" w:cs="Times New Roman"/>
          <w:sz w:val="28"/>
          <w:szCs w:val="28"/>
          <w:lang w:eastAsia="ru-RU"/>
        </w:rPr>
        <w:t xml:space="preserve">( </w:t>
      </w:r>
      <w:proofErr w:type="gramEnd"/>
      <w:r w:rsidR="006C23EF" w:rsidRPr="0041136F">
        <w:rPr>
          <w:rFonts w:ascii="Times New Roman" w:hAnsi="Times New Roman" w:cs="Times New Roman"/>
          <w:sz w:val="28"/>
          <w:szCs w:val="28"/>
          <w:lang w:eastAsia="ru-RU"/>
        </w:rPr>
        <w:t>в редакции от 30.12.2009 №829, от 26.12.2011 №872, от 03.08.2012 №519, от 25.06.2013 №496, от 02.12.2013 №1003, от 14.02.2014 №76) ,</w:t>
      </w:r>
      <w:r w:rsidR="006C23EF" w:rsidRPr="0041136F">
        <w:rPr>
          <w:rFonts w:ascii="Times New Roman" w:eastAsia="Times New Roman" w:hAnsi="Times New Roman" w:cs="Times New Roman"/>
          <w:color w:val="000000"/>
          <w:sz w:val="28"/>
          <w:szCs w:val="28"/>
          <w:lang w:eastAsia="ru-RU"/>
        </w:rPr>
        <w:t xml:space="preserve"> </w:t>
      </w:r>
      <w:r w:rsidR="001F6AB8" w:rsidRPr="0041136F">
        <w:rPr>
          <w:rFonts w:ascii="Times New Roman" w:eastAsia="Times New Roman" w:hAnsi="Times New Roman" w:cs="Times New Roman"/>
          <w:color w:val="000000"/>
          <w:sz w:val="28"/>
          <w:szCs w:val="28"/>
          <w:lang w:eastAsia="ru-RU"/>
        </w:rPr>
        <w:t>областным законом «Об оплате труда работников областных государственных учреждений», постановлением Администрации Смоленской области от 24.09.2008 № 517 «О введении новых систем оплаты труда работников областных государственных учреждений» (в редакции постановлений Администрации Смоленской области от 21.10.2008 № 576, от 27.10.2008 № 608, от 07.11.2013 № 890) и устанавливает:</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порядок оплаты труда руководителей, их заместителей и главных бухгалтеров областных государственных учреждений социального обслуживания (далее также – учреждения социального обслуживания);</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xml:space="preserve">- порядок </w:t>
      </w:r>
      <w:proofErr w:type="gramStart"/>
      <w:r w:rsidRPr="0041136F">
        <w:rPr>
          <w:rFonts w:ascii="Times New Roman" w:eastAsia="Times New Roman" w:hAnsi="Times New Roman" w:cs="Times New Roman"/>
          <w:color w:val="000000"/>
          <w:sz w:val="28"/>
          <w:szCs w:val="28"/>
          <w:lang w:eastAsia="ru-RU"/>
        </w:rPr>
        <w:t>оплаты труда работников областных государственных учреждений социального обслуживания</w:t>
      </w:r>
      <w:proofErr w:type="gramEnd"/>
      <w:r w:rsidRPr="0041136F">
        <w:rPr>
          <w:rFonts w:ascii="Times New Roman" w:eastAsia="Times New Roman" w:hAnsi="Times New Roman" w:cs="Times New Roman"/>
          <w:color w:val="000000"/>
          <w:sz w:val="28"/>
          <w:szCs w:val="28"/>
          <w:lang w:eastAsia="ru-RU"/>
        </w:rPr>
        <w:t>;</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виды, размеры, порядок и условия применения выплат компенсационного и стимулирующего характера работникам областных государственных учреждений социального обслуживания;</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порядок исчисления заработной платы работников областных государственных учреждений социального обслуживания;</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xml:space="preserve">- порядок проведения работы по определению размеров окладов </w:t>
      </w:r>
      <w:r w:rsidRPr="0041136F">
        <w:rPr>
          <w:rFonts w:ascii="Times New Roman" w:eastAsia="Times New Roman" w:hAnsi="Times New Roman" w:cs="Times New Roman"/>
          <w:color w:val="000000"/>
          <w:sz w:val="28"/>
          <w:szCs w:val="28"/>
          <w:lang w:eastAsia="ru-RU"/>
        </w:rPr>
        <w:lastRenderedPageBreak/>
        <w:t>(должностных окладов) работников областных государственных учреждений социального обслуживания;</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перечень должностей работников областных государственных учреждений социального обслуживания, относимых к основному персоналу;</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перечень должностей работников областных государственных учреждений социального обслуживания, относимых к административно-управленческому персоналу;</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перечень должностей, профессий работников областных государственных учреждений социального обслуживания, относимых к вспомогательному персоналу;</w:t>
      </w:r>
    </w:p>
    <w:p w:rsidR="001F6AB8" w:rsidRPr="0041136F" w:rsidRDefault="001F6AB8" w:rsidP="001F6AB8">
      <w:pPr>
        <w:spacing w:after="0" w:line="240" w:lineRule="auto"/>
        <w:ind w:firstLine="708"/>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перечень должностей работников областных государственных учреждений социального обслуживания, работающих в сельской местности и имеющих право на повышение оклада (должностного оклада) на 25 процентов.</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1.2. Система оплаты труда работников учреждений социального обслуживания, включающая размеры окладов (должностных окладов), выплаты компенсационного и стимулирующего характера, устанавливается в учреждениях социального обслуживания коллективными договорами, локальными нормативными актами в соответствии с федеральными законами, иными нормативными правовыми актами Российской Федерации, областными законами,  нормативными  правовыми   актами  Администрации   Смоленской  области, а также настоящим Положением.</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1.3. Система оплаты труда устанавливается в учреждениях социального обслуживания с учетом:</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единого тарифно-квалификационного справочника работ и профессий рабочих;</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единого квалификационного справочника должностей руководителей, специалистов и служащих;</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государственных гарантий по оплате труда;</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профессиональных квалификационных групп,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базовых окладов (базовых должностных окладов) по профессиональным квалификационным группам, установленных нормативным правовым актом Администрации Смоленской области;</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мнения представительного органа работников учреждения социального обслуживания;</w:t>
      </w:r>
    </w:p>
    <w:p w:rsidR="001F6AB8" w:rsidRPr="0041136F"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 базовых должностных окладов по должностям, не отнесенным к профессиональным квалификационным группам.</w:t>
      </w:r>
    </w:p>
    <w:p w:rsidR="001F6AB8" w:rsidRPr="0041136F" w:rsidRDefault="001F6AB8" w:rsidP="001F6AB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1.4. Заработная плата работников учреждений социального обслуживания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1F6AB8" w:rsidRPr="0041136F"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41136F">
        <w:rPr>
          <w:rFonts w:ascii="Times New Roman" w:eastAsia="Times New Roman" w:hAnsi="Times New Roman" w:cs="Times New Roman"/>
          <w:color w:val="000000"/>
          <w:sz w:val="28"/>
          <w:szCs w:val="28"/>
          <w:lang w:eastAsia="ru-RU"/>
        </w:rPr>
        <w:t>1.5. Заработная плата работника предельными размерами не ограничивается.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41136F">
        <w:rPr>
          <w:rFonts w:ascii="Times New Roman" w:eastAsia="Times New Roman" w:hAnsi="Times New Roman" w:cs="Times New Roman"/>
          <w:color w:val="000000"/>
          <w:sz w:val="28"/>
          <w:szCs w:val="28"/>
          <w:lang w:eastAsia="ru-RU"/>
        </w:rPr>
        <w:t>1.6. Руководитель учреждения социального обслужива</w:t>
      </w:r>
      <w:r w:rsidRPr="001F6AB8">
        <w:rPr>
          <w:rFonts w:ascii="Times New Roman" w:eastAsia="Times New Roman" w:hAnsi="Times New Roman" w:cs="Times New Roman"/>
          <w:color w:val="000000"/>
          <w:sz w:val="28"/>
          <w:szCs w:val="20"/>
          <w:lang w:eastAsia="ru-RU"/>
        </w:rPr>
        <w:t>ния несет ответственность за своевременную и правильную оплату труда работников в соответствии с федеральным законодательством.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1.7. К основному персоналу учреждений социального обслуживания относятся </w:t>
      </w:r>
      <w:r w:rsidRPr="001F6AB8">
        <w:rPr>
          <w:rFonts w:ascii="Times New Roman" w:eastAsia="Times New Roman" w:hAnsi="Times New Roman" w:cs="Times New Roman"/>
          <w:color w:val="000000"/>
          <w:sz w:val="28"/>
          <w:szCs w:val="28"/>
          <w:lang w:eastAsia="ru-RU"/>
        </w:rPr>
        <w:lastRenderedPageBreak/>
        <w:t>работники учреждений социального обслуживания, непосредственно оказывающие услуги по социальному обслуживанию населения, а также их прямые руководители. Перечень должностей работников областных государственных учреждений социального обслуживания, относимых к основному персоналу, приведен в приложении № 1 к настоящему Положению.</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К административно-управленческому персоналу учреждений социального обслуживания относятся работники учреждений социального обслуживания, занятые управлением (организацией) оказания социальных услуг населению, а также выполняющие административные функции, необходимые для обеспечения деятельности учреждения. Перечень должностей работников областных государственных учреждений социального обслуживания, относимых к административно-управленческому персоналу, приведен в приложении № 1</w:t>
      </w:r>
      <w:r w:rsidRPr="001F6AB8">
        <w:rPr>
          <w:rFonts w:ascii="Times New Roman" w:eastAsia="Times New Roman" w:hAnsi="Times New Roman" w:cs="Times New Roman"/>
          <w:color w:val="000000"/>
          <w:sz w:val="28"/>
          <w:szCs w:val="28"/>
          <w:vertAlign w:val="superscript"/>
          <w:lang w:eastAsia="ru-RU"/>
        </w:rPr>
        <w:t>1</w:t>
      </w:r>
      <w:r w:rsidRPr="001F6AB8">
        <w:rPr>
          <w:rFonts w:ascii="Times New Roman" w:eastAsia="Times New Roman" w:hAnsi="Times New Roman" w:cs="Times New Roman"/>
          <w:color w:val="000000"/>
          <w:sz w:val="28"/>
          <w:szCs w:val="28"/>
          <w:lang w:eastAsia="ru-RU"/>
        </w:rPr>
        <w:t xml:space="preserve"> к настоящему Положению.</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К вспомогательному персоналу учреждений социального обслуживания относятся работники учреждений социального обслуживания, создающие условия для оказания услуги по социальному обслуживанию населения, включая обслуживание зданий и оборудования. Перечень должностей, профессий работников областных государственных учреждений социального обслуживания, относимых к вспомогательному персоналу, приведен в приложении № 1</w:t>
      </w:r>
      <w:r w:rsidRPr="001F6AB8">
        <w:rPr>
          <w:rFonts w:ascii="Times New Roman" w:eastAsia="Times New Roman" w:hAnsi="Times New Roman" w:cs="Times New Roman"/>
          <w:color w:val="000000"/>
          <w:sz w:val="28"/>
          <w:szCs w:val="28"/>
          <w:vertAlign w:val="superscript"/>
          <w:lang w:eastAsia="ru-RU"/>
        </w:rPr>
        <w:t>2</w:t>
      </w:r>
      <w:r w:rsidRPr="001F6AB8">
        <w:rPr>
          <w:rFonts w:ascii="Times New Roman" w:eastAsia="Times New Roman" w:hAnsi="Times New Roman" w:cs="Times New Roman"/>
          <w:color w:val="000000"/>
          <w:sz w:val="28"/>
          <w:szCs w:val="28"/>
          <w:lang w:eastAsia="ru-RU"/>
        </w:rPr>
        <w:t xml:space="preserve"> к настоящему Положению.</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Предельная доля оплаты труда работников административно-управленческого персонала в фонде оплаты труда учреждений социального обслуживания устанавливается в размере не более 40 процентов.</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Руководителем учреждения социального обслуживания обеспечивается соотношение средней заработной платы основного и вспомогательного персонала учреждения социального обслуживания в кратности от 1,4 до 2.</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1.8. Предельный уровень соотношения средней заработной платы руководителя учреждения социального обслуживания и средней заработной платы работников учреждения социального обслуживания устанавливается </w:t>
      </w:r>
      <w:r w:rsidRPr="001F6AB8">
        <w:rPr>
          <w:rFonts w:ascii="Times New Roman" w:eastAsia="Times New Roman" w:hAnsi="Times New Roman" w:cs="Times New Roman"/>
          <w:color w:val="000000"/>
          <w:sz w:val="28"/>
          <w:szCs w:val="28"/>
          <w:lang w:eastAsia="ru-RU"/>
        </w:rPr>
        <w:br/>
        <w:t>в кратности 4,5 за отчетный год.</w:t>
      </w:r>
    </w:p>
    <w:p w:rsidR="001F6AB8" w:rsidRPr="001F6AB8" w:rsidRDefault="001F6AB8" w:rsidP="001F6AB8">
      <w:pPr>
        <w:widowControl w:val="0"/>
        <w:spacing w:after="0" w:line="240" w:lineRule="auto"/>
        <w:ind w:firstLine="709"/>
        <w:jc w:val="center"/>
        <w:rPr>
          <w:rFonts w:ascii="Times New Roman" w:eastAsia="Times New Roman" w:hAnsi="Times New Roman" w:cs="Times New Roman"/>
          <w:b/>
          <w:color w:val="000000"/>
          <w:sz w:val="28"/>
          <w:szCs w:val="20"/>
          <w:lang w:eastAsia="ru-RU"/>
        </w:rPr>
      </w:pPr>
    </w:p>
    <w:p w:rsidR="001F6AB8" w:rsidRPr="001F6AB8" w:rsidRDefault="001F6AB8" w:rsidP="001F6AB8">
      <w:pPr>
        <w:widowControl w:val="0"/>
        <w:spacing w:after="0" w:line="240" w:lineRule="auto"/>
        <w:ind w:firstLine="709"/>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2. Порядок оплаты труда</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руководителей, их заместителей и главных бухгалтеров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областных государственных учреждений социального обслуживания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bookmarkStart w:id="0" w:name="OLE_LINK1"/>
      <w:bookmarkStart w:id="1" w:name="OLE_LINK2"/>
      <w:r w:rsidRPr="001F6AB8">
        <w:rPr>
          <w:rFonts w:ascii="Times New Roman" w:eastAsia="Times New Roman" w:hAnsi="Times New Roman" w:cs="Times New Roman"/>
          <w:color w:val="000000"/>
          <w:sz w:val="28"/>
          <w:szCs w:val="20"/>
          <w:lang w:eastAsia="ru-RU"/>
        </w:rPr>
        <w:t>Заработная плата руководителей учреждений социального обслуживания, их заместителей и главных бухгалтеров состоит из должностных окладов, выплат компенсационного и стимулирующего характера.</w:t>
      </w:r>
    </w:p>
    <w:bookmarkEnd w:id="0"/>
    <w:bookmarkEnd w:id="1"/>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2.1. Должностной оклад руководителя учреждения социального обслуживания определяется трудовым договором.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2.2. Должностные оклады заместителей руководителя и главных бухгалтеров учреждений социального обслуживания устанавливаются на 10 – 30 процентов ниже должностных окладов руководителей этих учреждений.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2.3. Выплаты компенсационного характера устанавливаются руководителям учреждений социального обслуживания, их заместителям и главным бухгалтерам в соответствии с пунктом 4.1 раздела 4 настоящего Положения.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2.4. К выплатам стимулирующего характера руководителям учреждений </w:t>
      </w:r>
      <w:r w:rsidRPr="001F6AB8">
        <w:rPr>
          <w:rFonts w:ascii="Times New Roman" w:eastAsia="Times New Roman" w:hAnsi="Times New Roman" w:cs="Times New Roman"/>
          <w:color w:val="000000"/>
          <w:sz w:val="28"/>
          <w:szCs w:val="20"/>
          <w:lang w:eastAsia="ru-RU"/>
        </w:rPr>
        <w:lastRenderedPageBreak/>
        <w:t>социального обслуживания, их заместителям и главным бухгалтерам относятся: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выплаты за интенсивность и высокие результаты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премиальные выплаты по итогам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Положение об осуществлении выплат стимулирующего характера руководителям учреждений социального обслуживания утверждается  правовым актом уполномоченного органа.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Размеры выплат стимулирующего характера руководителям учреждений социального обслуживания определяются с учетом эффективности деятельности учреждений социального обслуживания и их руководителей.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Показатели эффективности деятельности учреждений социального обслуживания (их руководителей), критерии их оценки, порядок </w:t>
      </w:r>
      <w:proofErr w:type="gramStart"/>
      <w:r w:rsidRPr="001F6AB8">
        <w:rPr>
          <w:rFonts w:ascii="Times New Roman" w:eastAsia="Times New Roman" w:hAnsi="Times New Roman" w:cs="Times New Roman"/>
          <w:color w:val="000000"/>
          <w:sz w:val="28"/>
          <w:szCs w:val="20"/>
          <w:lang w:eastAsia="ru-RU"/>
        </w:rPr>
        <w:t>проведения оценки эффективности деятельности указанных учреждений</w:t>
      </w:r>
      <w:proofErr w:type="gramEnd"/>
      <w:r w:rsidRPr="001F6AB8">
        <w:rPr>
          <w:rFonts w:ascii="Times New Roman" w:eastAsia="Times New Roman" w:hAnsi="Times New Roman" w:cs="Times New Roman"/>
          <w:color w:val="000000"/>
          <w:sz w:val="28"/>
          <w:szCs w:val="20"/>
          <w:lang w:eastAsia="ru-RU"/>
        </w:rPr>
        <w:t xml:space="preserve"> и их руководителей утверждаются правовым актом уполномоченного органа.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Размеры выплат стимулирующего характера руководителям учреждений социального обслуживания устанавливаются правовым актом уполномоченного органа.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Размеры выплат стимулирующего характера заместителям руководителей учреждений социального обслуживания и главным бухгалтерам определяются с учетом эффективности деятельности учреждений социального обслуживания и устанавливаемых в учреждениях социального </w:t>
      </w:r>
      <w:proofErr w:type="gramStart"/>
      <w:r w:rsidRPr="001F6AB8">
        <w:rPr>
          <w:rFonts w:ascii="Times New Roman" w:eastAsia="Times New Roman" w:hAnsi="Times New Roman" w:cs="Times New Roman"/>
          <w:color w:val="000000"/>
          <w:sz w:val="28"/>
          <w:szCs w:val="20"/>
          <w:lang w:eastAsia="ru-RU"/>
        </w:rPr>
        <w:t>обслуживания показателей эффективности деятельности заместителей руководителей учреждений социального</w:t>
      </w:r>
      <w:proofErr w:type="gramEnd"/>
      <w:r w:rsidRPr="001F6AB8">
        <w:rPr>
          <w:rFonts w:ascii="Times New Roman" w:eastAsia="Times New Roman" w:hAnsi="Times New Roman" w:cs="Times New Roman"/>
          <w:color w:val="000000"/>
          <w:sz w:val="28"/>
          <w:szCs w:val="20"/>
          <w:lang w:eastAsia="ru-RU"/>
        </w:rPr>
        <w:t xml:space="preserve"> обслуживания, главных бухгалтеров и критериев их оценки.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b/>
          <w:color w:val="FF0000"/>
          <w:sz w:val="28"/>
          <w:szCs w:val="20"/>
          <w:u w:val="single"/>
          <w:lang w:eastAsia="ru-RU"/>
        </w:rPr>
      </w:pPr>
      <w:r w:rsidRPr="001F6AB8">
        <w:rPr>
          <w:rFonts w:ascii="Times New Roman" w:eastAsia="Times New Roman" w:hAnsi="Times New Roman" w:cs="Times New Roman"/>
          <w:color w:val="000000"/>
          <w:sz w:val="28"/>
          <w:szCs w:val="20"/>
          <w:lang w:eastAsia="ru-RU"/>
        </w:rPr>
        <w:t>Размеры выплат стимулирующего характера заместителям руководителей учреждений социального обслуживания и главным бухгалтерам устанавливаются приказами руководителей учреждений социального обслуживания.</w:t>
      </w:r>
      <w:r w:rsidRPr="001F6AB8">
        <w:rPr>
          <w:rFonts w:ascii="Times New Roman" w:eastAsia="Times New Roman" w:hAnsi="Times New Roman" w:cs="Times New Roman"/>
          <w:b/>
          <w:color w:val="FF0000"/>
          <w:sz w:val="28"/>
          <w:szCs w:val="20"/>
          <w:u w:val="single"/>
          <w:lang w:eastAsia="ru-RU"/>
        </w:rPr>
        <w:t xml:space="preserve">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p>
    <w:p w:rsidR="001F6AB8" w:rsidRPr="001F6AB8" w:rsidRDefault="001F6AB8" w:rsidP="001F6AB8">
      <w:pPr>
        <w:keepNext/>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3. Порядок оплаты труда работников</w:t>
      </w:r>
    </w:p>
    <w:p w:rsidR="001F6AB8" w:rsidRPr="001F6AB8" w:rsidRDefault="001F6AB8" w:rsidP="001F6AB8">
      <w:pPr>
        <w:keepLines/>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областных государственных учреждений социального обслуживания</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Заработная плата работника учреждения социального обслуживания состоит из оклада (должностного оклада), выплат компенсационного и стимулирующего характера.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0"/>
          <w:lang w:eastAsia="ru-RU"/>
        </w:rPr>
        <w:t>3.1. </w:t>
      </w:r>
      <w:r w:rsidRPr="001F6AB8">
        <w:rPr>
          <w:rFonts w:ascii="Times New Roman" w:eastAsia="Times New Roman" w:hAnsi="Times New Roman" w:cs="Times New Roman"/>
          <w:color w:val="000000"/>
          <w:sz w:val="28"/>
          <w:szCs w:val="28"/>
          <w:lang w:eastAsia="ru-RU"/>
        </w:rPr>
        <w:t>Оклады (должностные оклады) работников учреждений социального обслуживания по профессиям рабочих и должностям служащих, отнесенным к профессиональным квалификационным группам,</w:t>
      </w:r>
      <w:r w:rsidRPr="001F6AB8">
        <w:rPr>
          <w:rFonts w:ascii="Times New Roman" w:eastAsia="Times New Roman" w:hAnsi="Times New Roman" w:cs="Times New Roman"/>
          <w:color w:val="FF0000"/>
          <w:sz w:val="28"/>
          <w:szCs w:val="28"/>
          <w:lang w:eastAsia="ru-RU"/>
        </w:rPr>
        <w:t xml:space="preserve"> </w:t>
      </w:r>
      <w:r w:rsidRPr="001F6AB8">
        <w:rPr>
          <w:rFonts w:ascii="Times New Roman" w:eastAsia="Times New Roman" w:hAnsi="Times New Roman" w:cs="Times New Roman"/>
          <w:color w:val="000000"/>
          <w:sz w:val="28"/>
          <w:szCs w:val="28"/>
          <w:lang w:eastAsia="ru-RU"/>
        </w:rPr>
        <w:t>определяются исходя из размеров базовых окладов (базовых должностных окладов), утвержденных нормативным правовым актом Администрации Смоленской области, устанавливающим размеры базовых окладов (базовых должностных окладов) по профессиональным квалификационным группам, и повышающих коэффициентов.</w:t>
      </w:r>
    </w:p>
    <w:p w:rsidR="001F6AB8" w:rsidRPr="001F6AB8" w:rsidRDefault="001F6AB8" w:rsidP="001F6AB8">
      <w:pPr>
        <w:tabs>
          <w:tab w:val="left" w:pos="9000"/>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Должностные оклады работников учреждений социального обслуживания по должностям служащих, не отнесенным к профессиональным квалификационным группам, за исключением работников, занимающих должность главной медицинской сестры, определяются исходя из размеров базовых должностных окладов по должностям работников, не отнесенным к профессиональным квалификационным группам, согласно приложению № 9 к настоящему Положению и повышающих коэффициентов.</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Должностные оклады работников, занимающих должность главной </w:t>
      </w:r>
      <w:r w:rsidRPr="001F6AB8">
        <w:rPr>
          <w:rFonts w:ascii="Times New Roman" w:eastAsia="Times New Roman" w:hAnsi="Times New Roman" w:cs="Times New Roman"/>
          <w:color w:val="000000"/>
          <w:sz w:val="28"/>
          <w:szCs w:val="28"/>
          <w:lang w:eastAsia="ru-RU"/>
        </w:rPr>
        <w:lastRenderedPageBreak/>
        <w:t>медицинской сестры, устанавливаются на 10 – 30 процентов ниже должностных окладов руководителей учреждений социального обслуживания.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 Применяются следующие повышающие коэффициенты: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почетного звания;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ученой степени;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квалификационной категории;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масштаба управления;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сложности работы</w:t>
      </w:r>
      <w:bookmarkStart w:id="2" w:name="OLE_LINK3"/>
      <w:bookmarkStart w:id="3" w:name="OLE_LINK4"/>
      <w:r w:rsidRPr="001F6AB8">
        <w:rPr>
          <w:rFonts w:ascii="Times New Roman" w:eastAsia="Times New Roman" w:hAnsi="Times New Roman" w:cs="Times New Roman"/>
          <w:color w:val="000000"/>
          <w:sz w:val="28"/>
          <w:szCs w:val="24"/>
          <w:lang w:eastAsia="ru-RU"/>
        </w:rPr>
        <w:t>;</w:t>
      </w:r>
    </w:p>
    <w:bookmarkEnd w:id="2"/>
    <w:bookmarkEnd w:id="3"/>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коэффициент работы в сельской местности;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коэффициент специфики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3.2.1. Коэффициент почетного звания в размере 0,1 устанавливается к базовому окладу (базовому должностному окладу):</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педагогическим работникам, имеющим почетные звания «Народный учитель», «Заслуженный учитель», «Заслуженный преподаватель» СССР, Российской Федерации и союзных республик, входивших в состав СССР;</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работникам, имеющим почетное звание «Заслуженный работник социальной защиты населения Российской Федерации»;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врачам, имеющим почетное звание «Заслуженный врач»;</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врачам, получившим почетное звание «Заслуженный врач республики»  в республиках, входивших в состав СССР по 31 декабря 1991 года;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работникам культуры, имеющим почетные звания «Заслуженный артист», «Заслуженный работник культуры», «Заслуженный деятель искусств».</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Коэффициент почетного звания в размере 0,2 устанавливается к базовому должностному окладу:</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врачам, имеющим почетное звание «Народный врач»;</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работникам культуры, имеющим почетные звания «Народный артист», «Народный художник».</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При наличии у работника учреждения социального обслуживания двух и более почетных званий установление коэффициента почетного звания производится по одному из оснований по выбору работника.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Установление коэффициента почетного звания производится только по месту основной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Установление коэффициента почетного звания производится со дня присвоения почетного звания.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3.2.2. Коэффициент ученой степени в размере 0,1 устанавливается к базовому должностному окладу работникам учреждений социального обслуживания, имеющим ученую степень кандидата наук.</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Коэффициент ученой степени в размере 0,2 устанавливается к базовому должностному окладу работникам учреждений социального обслуживания, имеющим ученую степень доктора наук.</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Коэффициент ученой степени устанавливается работникам, имеющим ученые степени кандидата или доктора наук по направлениям образования, имеющим приоритетное значение в сфере социальной защиты населения (социальное, педагогическое, юридическое, экономическое, медицинское), работающим по соответствующему профилю.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Установление коэффициента ученой степени производится: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lastRenderedPageBreak/>
        <w:t>- </w:t>
      </w:r>
      <w:proofErr w:type="gramStart"/>
      <w:r w:rsidRPr="001F6AB8">
        <w:rPr>
          <w:rFonts w:ascii="Times New Roman" w:eastAsia="Times New Roman" w:hAnsi="Times New Roman" w:cs="Times New Roman"/>
          <w:color w:val="000000"/>
          <w:sz w:val="28"/>
          <w:szCs w:val="24"/>
          <w:lang w:eastAsia="ru-RU"/>
        </w:rPr>
        <w:t>с даты принятия</w:t>
      </w:r>
      <w:proofErr w:type="gramEnd"/>
      <w:r w:rsidRPr="001F6AB8">
        <w:rPr>
          <w:rFonts w:ascii="Times New Roman" w:eastAsia="Times New Roman" w:hAnsi="Times New Roman" w:cs="Times New Roman"/>
          <w:color w:val="000000"/>
          <w:sz w:val="28"/>
          <w:szCs w:val="24"/>
          <w:lang w:eastAsia="ru-RU"/>
        </w:rPr>
        <w:t xml:space="preserve"> президиумом Высшей аттестационной комиссии Министерства образования и науки Российской Федерации решения о выдаче диплома кандидата наук;</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w:t>
      </w:r>
      <w:proofErr w:type="gramStart"/>
      <w:r w:rsidRPr="001F6AB8">
        <w:rPr>
          <w:rFonts w:ascii="Times New Roman" w:eastAsia="Times New Roman" w:hAnsi="Times New Roman" w:cs="Times New Roman"/>
          <w:color w:val="000000"/>
          <w:sz w:val="28"/>
          <w:szCs w:val="24"/>
          <w:lang w:eastAsia="ru-RU"/>
        </w:rPr>
        <w:t>с даты принятия</w:t>
      </w:r>
      <w:proofErr w:type="gramEnd"/>
      <w:r w:rsidRPr="001F6AB8">
        <w:rPr>
          <w:rFonts w:ascii="Times New Roman" w:eastAsia="Times New Roman" w:hAnsi="Times New Roman" w:cs="Times New Roman"/>
          <w:color w:val="000000"/>
          <w:sz w:val="28"/>
          <w:szCs w:val="24"/>
          <w:lang w:eastAsia="ru-RU"/>
        </w:rPr>
        <w:t xml:space="preserve"> президиумом Высшей аттестационной комиссии Министерства образования и науки Российской Федерации решения о присуждении ученой степени доктора наук.</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3.2.3. При наличии у работника учреждения социального обслуживания почетного звания и ученой степени ему устанавливается только один из коэффициентов (коэффициент почетного звания или коэффициент ученой степени), имеющий максимальное значение.</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3.2.4. Коэффициент квалификационной категории устанавливается к базовому должностному окладу работникам учреждений социального обслуживания, имеющим квалификационную категорию, должности которых относятся: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 профессиональным квалификационным группам должностей медицинских и фармацевтических работников;</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 профессиональным квалификационным группам должностей работников, занятых в сфере здравоохранения и предоставления социальных услуг;</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 профессиональным квалификационным группам должностей работников культуры, искусства и кинематографии;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к профессиональным квалификационным группам должностей работников образования.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Коэффициент квалификационной категории устанавливается работникам, имеющим:</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w:t>
      </w:r>
      <w:r w:rsidRPr="001F6AB8">
        <w:rPr>
          <w:rFonts w:ascii="Times New Roman" w:eastAsia="Times New Roman" w:hAnsi="Times New Roman" w:cs="Times New Roman"/>
          <w:color w:val="000000"/>
          <w:sz w:val="28"/>
          <w:szCs w:val="24"/>
          <w:lang w:val="en-US" w:eastAsia="ru-RU"/>
        </w:rPr>
        <w:t>II </w:t>
      </w:r>
      <w:r w:rsidRPr="001F6AB8">
        <w:rPr>
          <w:rFonts w:ascii="Times New Roman" w:eastAsia="Times New Roman" w:hAnsi="Times New Roman" w:cs="Times New Roman"/>
          <w:color w:val="000000"/>
          <w:sz w:val="28"/>
          <w:szCs w:val="24"/>
          <w:lang w:eastAsia="ru-RU"/>
        </w:rPr>
        <w:t>квалификационную категорию, – в размере 0,1;</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w:t>
      </w:r>
      <w:r w:rsidRPr="001F6AB8">
        <w:rPr>
          <w:rFonts w:ascii="Times New Roman" w:eastAsia="Times New Roman" w:hAnsi="Times New Roman" w:cs="Times New Roman"/>
          <w:color w:val="000000"/>
          <w:sz w:val="28"/>
          <w:szCs w:val="24"/>
          <w:lang w:val="en-US" w:eastAsia="ru-RU"/>
        </w:rPr>
        <w:t>I </w:t>
      </w:r>
      <w:r w:rsidRPr="001F6AB8">
        <w:rPr>
          <w:rFonts w:ascii="Times New Roman" w:eastAsia="Times New Roman" w:hAnsi="Times New Roman" w:cs="Times New Roman"/>
          <w:color w:val="000000"/>
          <w:sz w:val="28"/>
          <w:szCs w:val="24"/>
          <w:lang w:eastAsia="ru-RU"/>
        </w:rPr>
        <w:t>квалификационную категорию, – в размере 0,2;</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высшую</w:t>
      </w:r>
      <w:r w:rsidRPr="001F6AB8">
        <w:rPr>
          <w:rFonts w:ascii="Times New Roman" w:eastAsia="Times New Roman" w:hAnsi="Times New Roman" w:cs="Times New Roman"/>
          <w:color w:val="000000"/>
          <w:sz w:val="28"/>
          <w:szCs w:val="24"/>
          <w:lang w:val="en-US" w:eastAsia="ru-RU"/>
        </w:rPr>
        <w:t> </w:t>
      </w:r>
      <w:r w:rsidRPr="001F6AB8">
        <w:rPr>
          <w:rFonts w:ascii="Times New Roman" w:eastAsia="Times New Roman" w:hAnsi="Times New Roman" w:cs="Times New Roman"/>
          <w:color w:val="000000"/>
          <w:sz w:val="28"/>
          <w:szCs w:val="24"/>
          <w:lang w:eastAsia="ru-RU"/>
        </w:rPr>
        <w:t>квалификационную категорию, – в размере 0,3.</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Коэффициент квалификационной категории устанавливается работникам учреждений социального обслуживания при работе по специальности, по которой им присвоена квалификационная категория.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Врачам – руководителям структурных подразделений коэффициент квалификационной категории устанавливается в случае, когда специальность, по которой им присвоена квалификационная категория, соответствует профилю возглавляемого им подразделения.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Присвоение квалификационной категории для медицинских, фармацевтических, педагогических работников и работников культуры учреждений социального обслуживания производится в порядке, установленном для аналогичных должностей работников областных государственных учреждений соответствующих отраслей.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bookmarkStart w:id="4" w:name="sub_25"/>
      <w:r w:rsidRPr="001F6AB8">
        <w:rPr>
          <w:rFonts w:ascii="Times New Roman" w:eastAsia="Times New Roman" w:hAnsi="Times New Roman" w:cs="Times New Roman"/>
          <w:color w:val="000000"/>
          <w:sz w:val="28"/>
          <w:szCs w:val="24"/>
          <w:lang w:eastAsia="ru-RU"/>
        </w:rPr>
        <w:t xml:space="preserve">Установление коэффициента квалификационной категории производится </w:t>
      </w:r>
      <w:proofErr w:type="gramStart"/>
      <w:r w:rsidRPr="001F6AB8">
        <w:rPr>
          <w:rFonts w:ascii="Times New Roman" w:eastAsia="Times New Roman" w:hAnsi="Times New Roman" w:cs="Times New Roman"/>
          <w:color w:val="000000"/>
          <w:sz w:val="28"/>
          <w:szCs w:val="24"/>
          <w:lang w:eastAsia="ru-RU"/>
        </w:rPr>
        <w:t>с даты подписания</w:t>
      </w:r>
      <w:proofErr w:type="gramEnd"/>
      <w:r w:rsidRPr="001F6AB8">
        <w:rPr>
          <w:rFonts w:ascii="Times New Roman" w:eastAsia="Times New Roman" w:hAnsi="Times New Roman" w:cs="Times New Roman"/>
          <w:color w:val="000000"/>
          <w:sz w:val="28"/>
          <w:szCs w:val="24"/>
          <w:lang w:eastAsia="ru-RU"/>
        </w:rPr>
        <w:t xml:space="preserve"> приказа органа (учреждения), при котором создана аттестационная комиссия, о присвоении квалификационной категории.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3.2.5. Коэффициент масштаба управления устанавливается к базовому должностному окладу работникам, занимающим должности главного инженера, директора котельной, начальника гаража, начальника отдела кадров, начальника отдела охраны труда и техники безопасности, начальника отдела материально-технического снабжения, начальника газовой службы, заведующего производством (шеф-повара), в учреждениях социального обслуживания, отнесенных:</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lastRenderedPageBreak/>
        <w:t xml:space="preserve">- к </w:t>
      </w:r>
      <w:r w:rsidRPr="001F6AB8">
        <w:rPr>
          <w:rFonts w:ascii="Times New Roman" w:eastAsia="Times New Roman" w:hAnsi="Times New Roman" w:cs="Times New Roman"/>
          <w:color w:val="000000"/>
          <w:sz w:val="28"/>
          <w:szCs w:val="20"/>
          <w:lang w:val="en-US" w:eastAsia="ru-RU"/>
        </w:rPr>
        <w:t>I</w:t>
      </w:r>
      <w:r w:rsidRPr="001F6AB8">
        <w:rPr>
          <w:rFonts w:ascii="Times New Roman" w:eastAsia="Times New Roman" w:hAnsi="Times New Roman" w:cs="Times New Roman"/>
          <w:color w:val="000000"/>
          <w:sz w:val="28"/>
          <w:szCs w:val="20"/>
          <w:lang w:eastAsia="ru-RU"/>
        </w:rPr>
        <w:t xml:space="preserve"> группе по оплате труда, – в размере 0,3;</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 ко </w:t>
      </w:r>
      <w:r w:rsidRPr="001F6AB8">
        <w:rPr>
          <w:rFonts w:ascii="Times New Roman" w:eastAsia="Times New Roman" w:hAnsi="Times New Roman" w:cs="Times New Roman"/>
          <w:color w:val="000000"/>
          <w:sz w:val="28"/>
          <w:szCs w:val="20"/>
          <w:lang w:val="en-US" w:eastAsia="ru-RU"/>
        </w:rPr>
        <w:t>II</w:t>
      </w:r>
      <w:r w:rsidRPr="001F6AB8">
        <w:rPr>
          <w:rFonts w:ascii="Times New Roman" w:eastAsia="Times New Roman" w:hAnsi="Times New Roman" w:cs="Times New Roman"/>
          <w:color w:val="000000"/>
          <w:sz w:val="28"/>
          <w:szCs w:val="20"/>
          <w:lang w:eastAsia="ru-RU"/>
        </w:rPr>
        <w:t xml:space="preserve"> группе по оплате труда, – в размере 0,2;</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 к </w:t>
      </w:r>
      <w:r w:rsidRPr="001F6AB8">
        <w:rPr>
          <w:rFonts w:ascii="Times New Roman" w:eastAsia="Times New Roman" w:hAnsi="Times New Roman" w:cs="Times New Roman"/>
          <w:color w:val="000000"/>
          <w:sz w:val="28"/>
          <w:szCs w:val="20"/>
          <w:lang w:val="en-US" w:eastAsia="ru-RU"/>
        </w:rPr>
        <w:t>III</w:t>
      </w:r>
      <w:r w:rsidRPr="001F6AB8">
        <w:rPr>
          <w:rFonts w:ascii="Times New Roman" w:eastAsia="Times New Roman" w:hAnsi="Times New Roman" w:cs="Times New Roman"/>
          <w:color w:val="000000"/>
          <w:sz w:val="28"/>
          <w:szCs w:val="20"/>
          <w:lang w:eastAsia="ru-RU"/>
        </w:rPr>
        <w:t xml:space="preserve"> группе по оплате труда, – в размере 0,1.</w:t>
      </w:r>
    </w:p>
    <w:p w:rsidR="001F6AB8" w:rsidRPr="001F6AB8" w:rsidRDefault="001F6AB8" w:rsidP="001F6AB8">
      <w:pPr>
        <w:widowControl w:val="0"/>
        <w:tabs>
          <w:tab w:val="left" w:pos="7371"/>
        </w:tabs>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Показатели отнесения областных государственных учреждений социального обслуживания к группам по оплате труда приведены в приложении № 2 к настоящему Положению.</w:t>
      </w:r>
    </w:p>
    <w:bookmarkEnd w:id="4"/>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3.2.6. Коэффициент сложности работы в размере 0,05 устанавливается</w:t>
      </w:r>
      <w:r w:rsidRPr="001F6AB8">
        <w:rPr>
          <w:rFonts w:ascii="Times New Roman" w:eastAsia="Times New Roman" w:hAnsi="Times New Roman" w:cs="Times New Roman"/>
          <w:color w:val="000000"/>
          <w:sz w:val="28"/>
          <w:szCs w:val="28"/>
          <w:lang w:eastAsia="ru-RU"/>
        </w:rPr>
        <w:t xml:space="preserve"> к базовому должностному окладу</w:t>
      </w:r>
      <w:r w:rsidRPr="001F6AB8">
        <w:rPr>
          <w:rFonts w:ascii="Times New Roman" w:eastAsia="Times New Roman" w:hAnsi="Times New Roman" w:cs="Times New Roman"/>
          <w:color w:val="000000"/>
          <w:sz w:val="28"/>
          <w:szCs w:val="20"/>
          <w:lang w:eastAsia="ru-RU"/>
        </w:rPr>
        <w:t xml:space="preserve">: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 социальным работникам специализированных отделений социально-медицинского обслуживания на дому граждан пожилого возраста и инвалидов;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социальным работникам с высшим профессиональным образованием, работающим в отделениях социального обслуживания на дому граждан пожилого возраста и инвалидов.</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0"/>
          <w:lang w:eastAsia="ru-RU"/>
        </w:rPr>
        <w:t>3.2.7. </w:t>
      </w:r>
      <w:proofErr w:type="gramStart"/>
      <w:r w:rsidRPr="001F6AB8">
        <w:rPr>
          <w:rFonts w:ascii="Times New Roman" w:eastAsia="Times New Roman" w:hAnsi="Times New Roman" w:cs="Times New Roman"/>
          <w:color w:val="000000"/>
          <w:sz w:val="28"/>
          <w:szCs w:val="20"/>
          <w:lang w:eastAsia="ru-RU"/>
        </w:rPr>
        <w:t xml:space="preserve">Коэффициент работы в сельской местности в размере 0,25 устанавливается работникам учреждений социального обслуживания, имеющим среднее или высшее профессиональное образование, работающим на селе и занимающим должности в соответствии с приведенным в приложении № 3 к настоящему Положению перечнем должностей работников областных государственных учреждений социального обслуживания, работающих в сельской местности </w:t>
      </w:r>
      <w:r w:rsidRPr="001F6AB8">
        <w:rPr>
          <w:rFonts w:ascii="Times New Roman" w:eastAsia="Times New Roman" w:hAnsi="Times New Roman" w:cs="Times New Roman"/>
          <w:color w:val="000000"/>
          <w:sz w:val="28"/>
          <w:szCs w:val="24"/>
          <w:lang w:eastAsia="ru-RU"/>
        </w:rPr>
        <w:t xml:space="preserve">и имеющих право на повышение оклада (должностного оклада) на 25 процентов. </w:t>
      </w:r>
      <w:proofErr w:type="gram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3.2.8. Коэффициент специфики работы устанавливается за работу в опасных для здоровья и тяжелых (особо тяжелых) условиях труда к базовому окладу (базовому должностному окладу) с учетом повышающих коэффициентов:</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всем работникам домов-интернатов для престарелых и инвалидов, центров социального обслуживания граждан пожилого возраста и инвалидов, комплексных центров социального обслуживания населения, геронтологических центров – в размере 0,15; </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всем работникам социально-реабилитационных центров для несовершеннолетних, центров социальной помощи семье и детям, социально-оздоровительных центров, социальных приютов для детей и подростков – в размере 0,2;</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всем работникам психоневрологических интернатов, </w:t>
      </w:r>
      <w:r w:rsidRPr="001F6AB8">
        <w:rPr>
          <w:rFonts w:ascii="Times New Roman" w:eastAsia="Times New Roman" w:hAnsi="Times New Roman" w:cs="Times New Roman"/>
          <w:color w:val="000000"/>
          <w:sz w:val="28"/>
          <w:szCs w:val="28"/>
          <w:lang w:eastAsia="ru-RU"/>
        </w:rPr>
        <w:t>специальных домов-интернатов для престарелых и инвалидов</w:t>
      </w:r>
      <w:r w:rsidRPr="001F6AB8">
        <w:rPr>
          <w:rFonts w:ascii="Times New Roman" w:eastAsia="Times New Roman" w:hAnsi="Times New Roman" w:cs="Times New Roman"/>
          <w:color w:val="000000"/>
          <w:sz w:val="28"/>
          <w:szCs w:val="24"/>
          <w:lang w:eastAsia="ru-RU"/>
        </w:rPr>
        <w:t>, детских домов-интернатов для умственно отсталых детей, реабилитационных центров (отделений) для детей и подростков с ограниченными возможностями, центров социальной адаптации лиц без определенного места жительства и занятий – в размере 0,25;</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работникам учреждений, непосредственно обслуживающим лежачих больных, отделений (палат) для лежачих больных домов-интернатов и геронтологических центров – в размере 0,25;</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работникам, занимающим должности медицинской сестры кабинета физиотерапии (медицинской сестры по физиотерапии), медицинского дезинфектора, дезинфектора, инструктора</w:t>
      </w:r>
      <w:r w:rsidRPr="001F6AB8">
        <w:rPr>
          <w:rFonts w:ascii="Times New Roman" w:eastAsia="Times New Roman" w:hAnsi="Times New Roman" w:cs="Times New Roman"/>
          <w:color w:val="000000"/>
          <w:sz w:val="28"/>
          <w:szCs w:val="24"/>
          <w:lang w:eastAsia="ru-RU"/>
        </w:rPr>
        <w:noBreakHyphen/>
        <w:t>дезинфектора, медицинского персонала и специалистов, работающих на лазерных установках, занятых на работах с разными условиями вредности или опасности, – в размере 0,3.</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Коэффициент специфики работы устанавливается по одному из указанных выше оснований, предусматривающих более высокий размер коэффициента.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lastRenderedPageBreak/>
        <w:t xml:space="preserve">3.3. Расчет оклада (должностного оклада) работника </w:t>
      </w:r>
      <w:r w:rsidRPr="001F6AB8">
        <w:rPr>
          <w:rFonts w:ascii="Times New Roman" w:eastAsia="Times New Roman" w:hAnsi="Times New Roman" w:cs="Times New Roman"/>
          <w:color w:val="000000"/>
          <w:sz w:val="28"/>
          <w:szCs w:val="28"/>
          <w:lang w:eastAsia="ru-RU"/>
        </w:rPr>
        <w:t xml:space="preserve">(за исключением работника, занимающего должность главной медицинской сестры) </w:t>
      </w:r>
      <w:r w:rsidRPr="001F6AB8">
        <w:rPr>
          <w:rFonts w:ascii="Times New Roman" w:eastAsia="Times New Roman" w:hAnsi="Times New Roman" w:cs="Times New Roman"/>
          <w:color w:val="000000"/>
          <w:sz w:val="28"/>
          <w:szCs w:val="24"/>
          <w:lang w:eastAsia="ru-RU"/>
        </w:rPr>
        <w:t>производится по следующей формуле:</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xml:space="preserve"> = О</w:t>
      </w:r>
      <w:r w:rsidRPr="001F6AB8">
        <w:rPr>
          <w:rFonts w:ascii="Times New Roman" w:eastAsia="Times New Roman" w:hAnsi="Times New Roman" w:cs="Times New Roman"/>
          <w:color w:val="000000"/>
          <w:sz w:val="28"/>
          <w:szCs w:val="28"/>
          <w:vertAlign w:val="subscript"/>
          <w:lang w:eastAsia="ru-RU"/>
        </w:rPr>
        <w:t>ку</w:t>
      </w:r>
      <w:r w:rsidRPr="001F6AB8">
        <w:rPr>
          <w:rFonts w:ascii="Times New Roman" w:eastAsia="Times New Roman" w:hAnsi="Times New Roman" w:cs="Times New Roman"/>
          <w:color w:val="000000"/>
          <w:sz w:val="28"/>
          <w:szCs w:val="24"/>
          <w:lang w:eastAsia="ru-RU"/>
        </w:rPr>
        <w:t xml:space="preserve"> х (1 + К</w:t>
      </w:r>
      <w:r w:rsidRPr="001F6AB8">
        <w:rPr>
          <w:rFonts w:ascii="Times New Roman" w:eastAsia="Times New Roman" w:hAnsi="Times New Roman" w:cs="Times New Roman"/>
          <w:color w:val="000000"/>
          <w:sz w:val="28"/>
          <w:szCs w:val="28"/>
          <w:vertAlign w:val="subscript"/>
          <w:lang w:eastAsia="ru-RU"/>
        </w:rPr>
        <w:t>п</w:t>
      </w:r>
      <w:proofErr w:type="gramStart"/>
      <w:r w:rsidRPr="001F6AB8">
        <w:rPr>
          <w:rFonts w:ascii="Times New Roman" w:eastAsia="Times New Roman" w:hAnsi="Times New Roman" w:cs="Times New Roman"/>
          <w:color w:val="000000"/>
          <w:sz w:val="28"/>
          <w:szCs w:val="28"/>
          <w:vertAlign w:val="subscript"/>
          <w:lang w:eastAsia="ru-RU"/>
        </w:rPr>
        <w:t>1</w:t>
      </w:r>
      <w:proofErr w:type="gramEnd"/>
      <w:r w:rsidRPr="001F6AB8">
        <w:rPr>
          <w:rFonts w:ascii="Times New Roman" w:eastAsia="Times New Roman" w:hAnsi="Times New Roman" w:cs="Times New Roman"/>
          <w:color w:val="000000"/>
          <w:sz w:val="28"/>
          <w:szCs w:val="24"/>
          <w:lang w:eastAsia="ru-RU"/>
        </w:rPr>
        <w:t xml:space="preserve"> + К</w:t>
      </w:r>
      <w:r w:rsidRPr="001F6AB8">
        <w:rPr>
          <w:rFonts w:ascii="Times New Roman" w:eastAsia="Times New Roman" w:hAnsi="Times New Roman" w:cs="Times New Roman"/>
          <w:color w:val="000000"/>
          <w:sz w:val="28"/>
          <w:szCs w:val="28"/>
          <w:vertAlign w:val="subscript"/>
          <w:lang w:eastAsia="ru-RU"/>
        </w:rPr>
        <w:t>п2</w:t>
      </w:r>
      <w:r w:rsidRPr="001F6AB8">
        <w:rPr>
          <w:rFonts w:ascii="Times New Roman" w:eastAsia="Times New Roman" w:hAnsi="Times New Roman" w:cs="Times New Roman"/>
          <w:color w:val="000000"/>
          <w:sz w:val="28"/>
          <w:szCs w:val="24"/>
          <w:lang w:eastAsia="ru-RU"/>
        </w:rPr>
        <w:t>+ К</w:t>
      </w:r>
      <w:r w:rsidRPr="001F6AB8">
        <w:rPr>
          <w:rFonts w:ascii="Times New Roman" w:eastAsia="Times New Roman" w:hAnsi="Times New Roman" w:cs="Times New Roman"/>
          <w:color w:val="000000"/>
          <w:sz w:val="28"/>
          <w:szCs w:val="28"/>
          <w:vertAlign w:val="subscript"/>
          <w:lang w:eastAsia="ru-RU"/>
        </w:rPr>
        <w:t>п3</w:t>
      </w:r>
      <w:r w:rsidRPr="001F6AB8">
        <w:rPr>
          <w:rFonts w:ascii="Times New Roman" w:eastAsia="Times New Roman" w:hAnsi="Times New Roman" w:cs="Times New Roman"/>
          <w:color w:val="000000"/>
          <w:sz w:val="28"/>
          <w:szCs w:val="24"/>
          <w:lang w:eastAsia="ru-RU"/>
        </w:rPr>
        <w:t>+ К</w:t>
      </w:r>
      <w:r w:rsidRPr="001F6AB8">
        <w:rPr>
          <w:rFonts w:ascii="Times New Roman" w:eastAsia="Times New Roman" w:hAnsi="Times New Roman" w:cs="Times New Roman"/>
          <w:color w:val="000000"/>
          <w:sz w:val="28"/>
          <w:szCs w:val="28"/>
          <w:vertAlign w:val="subscript"/>
          <w:lang w:eastAsia="ru-RU"/>
        </w:rPr>
        <w:t>п4</w:t>
      </w:r>
      <w:r w:rsidRPr="001F6AB8">
        <w:rPr>
          <w:rFonts w:ascii="Times New Roman" w:eastAsia="Times New Roman" w:hAnsi="Times New Roman" w:cs="Times New Roman"/>
          <w:color w:val="000000"/>
          <w:sz w:val="28"/>
          <w:szCs w:val="24"/>
          <w:lang w:eastAsia="ru-RU"/>
        </w:rPr>
        <w:t xml:space="preserve">) х </w:t>
      </w: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об</w:t>
      </w:r>
      <w:proofErr w:type="spellEnd"/>
      <w:r w:rsidRPr="001F6AB8">
        <w:rPr>
          <w:rFonts w:ascii="Times New Roman" w:eastAsia="Times New Roman" w:hAnsi="Times New Roman" w:cs="Times New Roman"/>
          <w:color w:val="000000"/>
          <w:sz w:val="28"/>
          <w:szCs w:val="24"/>
          <w:lang w:eastAsia="ru-RU"/>
        </w:rPr>
        <w:t xml:space="preserve"> х (1 + </w:t>
      </w: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сп</w:t>
      </w:r>
      <w:proofErr w:type="spellEnd"/>
      <w:r w:rsidRPr="001F6AB8">
        <w:rPr>
          <w:rFonts w:ascii="Times New Roman" w:eastAsia="Times New Roman" w:hAnsi="Times New Roman" w:cs="Times New Roman"/>
          <w:color w:val="000000"/>
          <w:sz w:val="28"/>
          <w:szCs w:val="24"/>
          <w:lang w:eastAsia="ru-RU"/>
        </w:rPr>
        <w:t>) х (1 + К</w:t>
      </w:r>
      <w:r w:rsidRPr="001F6AB8">
        <w:rPr>
          <w:rFonts w:ascii="Times New Roman" w:eastAsia="Times New Roman" w:hAnsi="Times New Roman" w:cs="Times New Roman"/>
          <w:color w:val="000000"/>
          <w:sz w:val="28"/>
          <w:szCs w:val="28"/>
          <w:vertAlign w:val="subscript"/>
          <w:lang w:eastAsia="ru-RU"/>
        </w:rPr>
        <w:t>с</w:t>
      </w:r>
      <w:r w:rsidRPr="001F6AB8">
        <w:rPr>
          <w:rFonts w:ascii="Times New Roman" w:eastAsia="Times New Roman" w:hAnsi="Times New Roman" w:cs="Times New Roman"/>
          <w:color w:val="000000"/>
          <w:sz w:val="28"/>
          <w:szCs w:val="24"/>
          <w:lang w:eastAsia="ru-RU"/>
        </w:rPr>
        <w:t>), где</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 оклад (должностной оклад) работника;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ку</w:t>
      </w:r>
      <w:r w:rsidRPr="001F6AB8">
        <w:rPr>
          <w:rFonts w:ascii="Times New Roman" w:eastAsia="Times New Roman" w:hAnsi="Times New Roman" w:cs="Times New Roman"/>
          <w:color w:val="000000"/>
          <w:sz w:val="28"/>
          <w:szCs w:val="24"/>
          <w:lang w:eastAsia="ru-RU"/>
        </w:rPr>
        <w:t> – базовый оклад (базовый должностной оклад) квалификационного уровня профессиональной квалификационной группы, к которому отнесена профессия рабочего или должность служащего</w:t>
      </w:r>
      <w:r w:rsidRPr="001F6AB8">
        <w:rPr>
          <w:rFonts w:ascii="Times New Roman" w:eastAsia="Times New Roman" w:hAnsi="Times New Roman" w:cs="Times New Roman"/>
          <w:color w:val="000000"/>
          <w:sz w:val="28"/>
          <w:szCs w:val="28"/>
          <w:lang w:eastAsia="ru-RU"/>
        </w:rPr>
        <w:t>, или базовый должностной оклад по должности работника, не отнесенной к профессиональным квалификационным группам</w:t>
      </w:r>
      <w:r w:rsidRPr="001F6AB8">
        <w:rPr>
          <w:rFonts w:ascii="Times New Roman" w:eastAsia="Times New Roman" w:hAnsi="Times New Roman" w:cs="Times New Roman"/>
          <w:color w:val="000000"/>
          <w:sz w:val="28"/>
          <w:szCs w:val="24"/>
          <w:lang w:eastAsia="ru-RU"/>
        </w:rPr>
        <w:t>;</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п</w:t>
      </w:r>
      <w:proofErr w:type="gramStart"/>
      <w:r w:rsidRPr="001F6AB8">
        <w:rPr>
          <w:rFonts w:ascii="Times New Roman" w:eastAsia="Times New Roman" w:hAnsi="Times New Roman" w:cs="Times New Roman"/>
          <w:color w:val="000000"/>
          <w:sz w:val="28"/>
          <w:szCs w:val="28"/>
          <w:vertAlign w:val="subscript"/>
          <w:lang w:eastAsia="ru-RU"/>
        </w:rPr>
        <w:t>1</w:t>
      </w:r>
      <w:proofErr w:type="gramEnd"/>
      <w:r w:rsidRPr="001F6AB8">
        <w:rPr>
          <w:rFonts w:ascii="Times New Roman" w:eastAsia="Times New Roman" w:hAnsi="Times New Roman" w:cs="Times New Roman"/>
          <w:color w:val="000000"/>
          <w:sz w:val="28"/>
          <w:szCs w:val="24"/>
          <w:lang w:eastAsia="ru-RU"/>
        </w:rPr>
        <w:t xml:space="preserve"> – коэффициент почетного звания или коэффициент ученой степени;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п</w:t>
      </w:r>
      <w:proofErr w:type="gramStart"/>
      <w:r w:rsidRPr="001F6AB8">
        <w:rPr>
          <w:rFonts w:ascii="Times New Roman" w:eastAsia="Times New Roman" w:hAnsi="Times New Roman" w:cs="Times New Roman"/>
          <w:color w:val="000000"/>
          <w:sz w:val="28"/>
          <w:szCs w:val="28"/>
          <w:vertAlign w:val="subscript"/>
          <w:lang w:eastAsia="ru-RU"/>
        </w:rPr>
        <w:t>2</w:t>
      </w:r>
      <w:proofErr w:type="gramEnd"/>
      <w:r w:rsidRPr="001F6AB8">
        <w:rPr>
          <w:rFonts w:ascii="Times New Roman" w:eastAsia="Times New Roman" w:hAnsi="Times New Roman" w:cs="Times New Roman"/>
          <w:color w:val="000000"/>
          <w:sz w:val="28"/>
          <w:szCs w:val="24"/>
          <w:lang w:eastAsia="ru-RU"/>
        </w:rPr>
        <w:t xml:space="preserve"> – коэффициент квалификационной категории;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п3</w:t>
      </w:r>
      <w:r w:rsidRPr="001F6AB8">
        <w:rPr>
          <w:rFonts w:ascii="Times New Roman" w:eastAsia="Times New Roman" w:hAnsi="Times New Roman" w:cs="Times New Roman"/>
          <w:color w:val="000000"/>
          <w:sz w:val="28"/>
          <w:szCs w:val="24"/>
          <w:lang w:eastAsia="ru-RU"/>
        </w:rPr>
        <w:t xml:space="preserve"> – коэффициент масштаба управления;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К</w:t>
      </w:r>
      <w:r w:rsidRPr="001F6AB8">
        <w:rPr>
          <w:rFonts w:ascii="Times New Roman" w:eastAsia="Times New Roman" w:hAnsi="Times New Roman" w:cs="Times New Roman"/>
          <w:color w:val="000000"/>
          <w:sz w:val="28"/>
          <w:szCs w:val="28"/>
          <w:vertAlign w:val="subscript"/>
          <w:lang w:eastAsia="ru-RU"/>
        </w:rPr>
        <w:t>п</w:t>
      </w:r>
      <w:proofErr w:type="gramStart"/>
      <w:r w:rsidRPr="001F6AB8">
        <w:rPr>
          <w:rFonts w:ascii="Times New Roman" w:eastAsia="Times New Roman" w:hAnsi="Times New Roman" w:cs="Times New Roman"/>
          <w:color w:val="000000"/>
          <w:sz w:val="28"/>
          <w:szCs w:val="28"/>
          <w:vertAlign w:val="subscript"/>
          <w:lang w:eastAsia="ru-RU"/>
        </w:rPr>
        <w:t>4</w:t>
      </w:r>
      <w:proofErr w:type="gramEnd"/>
      <w:r w:rsidRPr="001F6AB8">
        <w:rPr>
          <w:rFonts w:ascii="Times New Roman" w:eastAsia="Times New Roman" w:hAnsi="Times New Roman" w:cs="Times New Roman"/>
          <w:color w:val="000000"/>
          <w:sz w:val="28"/>
          <w:szCs w:val="28"/>
          <w:lang w:eastAsia="ru-RU"/>
        </w:rPr>
        <w:t xml:space="preserve"> – коэффициент сложности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об</w:t>
      </w:r>
      <w:proofErr w:type="spellEnd"/>
      <w:r w:rsidRPr="001F6AB8">
        <w:rPr>
          <w:rFonts w:ascii="Times New Roman" w:eastAsia="Times New Roman" w:hAnsi="Times New Roman" w:cs="Times New Roman"/>
          <w:color w:val="000000"/>
          <w:sz w:val="28"/>
          <w:szCs w:val="24"/>
          <w:lang w:eastAsia="ru-RU"/>
        </w:rPr>
        <w:t xml:space="preserve"> – коэффициент </w:t>
      </w:r>
      <w:r w:rsidRPr="001F6AB8">
        <w:rPr>
          <w:rFonts w:ascii="Times New Roman" w:eastAsia="Times New Roman" w:hAnsi="Times New Roman" w:cs="Times New Roman"/>
          <w:color w:val="000000"/>
          <w:sz w:val="28"/>
          <w:szCs w:val="28"/>
          <w:lang w:eastAsia="ru-RU"/>
        </w:rPr>
        <w:t>объема работы по профессии (должности);</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bookmarkStart w:id="5" w:name="OLE_LINK11"/>
      <w:bookmarkStart w:id="6" w:name="OLE_LINK12"/>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сп</w:t>
      </w:r>
      <w:proofErr w:type="spellEnd"/>
      <w:r w:rsidRPr="001F6AB8">
        <w:rPr>
          <w:rFonts w:ascii="Times New Roman" w:eastAsia="Times New Roman" w:hAnsi="Times New Roman" w:cs="Times New Roman"/>
          <w:color w:val="000000"/>
          <w:sz w:val="28"/>
          <w:szCs w:val="24"/>
          <w:lang w:eastAsia="ru-RU"/>
        </w:rPr>
        <w:t xml:space="preserve"> – коэффициент специфики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w:t>
      </w:r>
      <w:r w:rsidRPr="001F6AB8">
        <w:rPr>
          <w:rFonts w:ascii="Times New Roman" w:eastAsia="Times New Roman" w:hAnsi="Times New Roman" w:cs="Times New Roman"/>
          <w:color w:val="000000"/>
          <w:sz w:val="28"/>
          <w:szCs w:val="24"/>
          <w:lang w:eastAsia="ru-RU"/>
        </w:rPr>
        <w:t xml:space="preserve">  – коэффициент работы в сельской местности.</w:t>
      </w:r>
    </w:p>
    <w:bookmarkEnd w:id="5"/>
    <w:bookmarkEnd w:id="6"/>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4"/>
          <w:lang w:eastAsia="ru-RU"/>
        </w:rPr>
        <w:t xml:space="preserve">Коэффициент </w:t>
      </w:r>
      <w:r w:rsidRPr="001F6AB8">
        <w:rPr>
          <w:rFonts w:ascii="Times New Roman" w:eastAsia="Times New Roman" w:hAnsi="Times New Roman" w:cs="Times New Roman"/>
          <w:color w:val="000000"/>
          <w:sz w:val="28"/>
          <w:szCs w:val="28"/>
          <w:lang w:eastAsia="ru-RU"/>
        </w:rPr>
        <w:t>объема работы по профессии (должности) равен единице, если штатным расписанием предусмотрена целая штатная единица по данной профессии (должности). При работе на условиях неполного рабочего времени, работе по совместительству, а также работе по профессии (должности), штатным расписанием для которой предусмотрена не целая штатная единица, применяется значение указанного коэффициента (0,75; 0,5; 0,25 и др.), соответствующее объему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Расчет квалификационного оклада (квалификационного должностного оклада) производится по следующей формуле:</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xml:space="preserve"> =  </w:t>
      </w: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xml:space="preserve"> / (1 + </w:t>
      </w: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сп</w:t>
      </w:r>
      <w:proofErr w:type="spellEnd"/>
      <w:r w:rsidRPr="001F6AB8">
        <w:rPr>
          <w:rFonts w:ascii="Times New Roman" w:eastAsia="Times New Roman" w:hAnsi="Times New Roman" w:cs="Times New Roman"/>
          <w:color w:val="000000"/>
          <w:sz w:val="28"/>
          <w:szCs w:val="24"/>
          <w:lang w:eastAsia="ru-RU"/>
        </w:rPr>
        <w:t>), где</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4"/>
          <w:lang w:eastAsia="ru-RU"/>
        </w:rPr>
      </w:pP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 квалификационный оклад (квалификационный должностной оклад) работника;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 оклад (должностной оклад) работника;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сп</w:t>
      </w:r>
      <w:proofErr w:type="spellEnd"/>
      <w:r w:rsidRPr="001F6AB8">
        <w:rPr>
          <w:rFonts w:ascii="Times New Roman" w:eastAsia="Times New Roman" w:hAnsi="Times New Roman" w:cs="Times New Roman"/>
          <w:color w:val="000000"/>
          <w:sz w:val="28"/>
          <w:szCs w:val="24"/>
          <w:lang w:eastAsia="ru-RU"/>
        </w:rPr>
        <w:t xml:space="preserve"> – коэффициент специфики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3.4. Выплаты компенсационного и стимулирующего характера устанавливаются для работников учреждений социального обслуживания в соответствии с видами, размерами, порядком и условиями применения выплат компенсационного и стимулирующего характера в областных государственных учреждениях социального обслуживания согласно разделу 4 настоящего Положения.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3.5. Оплата труда высококвалифицированных рабочих учреждений социального обслуживания, занятых на важных (особо важных) и ответственных (особо ответственных) работах, может производиться исходя из размера базового оклада, установленного в соответствии с 4-м квалификационным уровнем профессиональной квалификационной группы «Общеотраслевые профессии рабочих второго уровня».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Перечень профессий рабочих, занятых на важных (особо важных) и ответственных (особо ответственных) работах, приведен в приложении № 4 к </w:t>
      </w:r>
      <w:r w:rsidRPr="001F6AB8">
        <w:rPr>
          <w:rFonts w:ascii="Times New Roman" w:eastAsia="Times New Roman" w:hAnsi="Times New Roman" w:cs="Times New Roman"/>
          <w:color w:val="000000"/>
          <w:sz w:val="28"/>
          <w:szCs w:val="20"/>
          <w:lang w:eastAsia="ru-RU"/>
        </w:rPr>
        <w:lastRenderedPageBreak/>
        <w:t>настоящему Положению. В учреждениях социального обслуживания могут применяться также перечни профессий рабочих, занятых на важных (особо важных) и ответственных (особо ответственных) работах, утвержденные в других отраслях, при условии выполнения рабочими соответствующих видов работ.</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Установление высококвалифицированным рабочим базовых окладов в размере, предусмотренном абзацем первым пункта 3.5 раздела 3 настоящего Положения,  производится строго в индивидуальном порядке с учетом квалификации, объема и </w:t>
      </w:r>
      <w:proofErr w:type="gramStart"/>
      <w:r w:rsidRPr="001F6AB8">
        <w:rPr>
          <w:rFonts w:ascii="Times New Roman" w:eastAsia="Times New Roman" w:hAnsi="Times New Roman" w:cs="Times New Roman"/>
          <w:color w:val="000000"/>
          <w:sz w:val="28"/>
          <w:szCs w:val="24"/>
          <w:lang w:eastAsia="ru-RU"/>
        </w:rPr>
        <w:t>качества</w:t>
      </w:r>
      <w:proofErr w:type="gramEnd"/>
      <w:r w:rsidRPr="001F6AB8">
        <w:rPr>
          <w:rFonts w:ascii="Times New Roman" w:eastAsia="Times New Roman" w:hAnsi="Times New Roman" w:cs="Times New Roman"/>
          <w:color w:val="000000"/>
          <w:sz w:val="28"/>
          <w:szCs w:val="24"/>
          <w:lang w:eastAsia="ru-RU"/>
        </w:rPr>
        <w:t xml:space="preserve"> выполняемых ими работ и может носить как постоянный, так и временный характер.</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3.6. Оплата труда специалистов, привлекаемых в качестве консультантов, не являющихся штатными работниками учреждений социального обслуживания, осуществляется в порядке, установленном для областных государственных учреждений соответствующих отраслей.</w:t>
      </w:r>
    </w:p>
    <w:p w:rsidR="001F6AB8" w:rsidRPr="001F6AB8" w:rsidRDefault="001F6AB8" w:rsidP="001F6AB8">
      <w:pPr>
        <w:tabs>
          <w:tab w:val="left" w:pos="9000"/>
        </w:tabs>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3.7. При повышении размеров базовых окладов (базовых должностных окладов) по профессиональным квалификационным группам работников областных государственных учреждений производится повышение в том же размере базовых должностных окладов по должностям работников, не отнесенным к профессиональным квалификационным группам.</w:t>
      </w:r>
    </w:p>
    <w:p w:rsidR="001F6AB8" w:rsidRPr="001F6AB8" w:rsidRDefault="001F6AB8" w:rsidP="001F6AB8">
      <w:pPr>
        <w:spacing w:after="0" w:line="240" w:lineRule="auto"/>
        <w:ind w:firstLine="708"/>
        <w:jc w:val="center"/>
        <w:rPr>
          <w:rFonts w:ascii="Times New Roman" w:eastAsia="Times New Roman" w:hAnsi="Times New Roman" w:cs="Times New Roman"/>
          <w:b/>
          <w:color w:val="000000"/>
          <w:sz w:val="28"/>
          <w:szCs w:val="24"/>
          <w:lang w:eastAsia="ru-RU"/>
        </w:rPr>
      </w:pPr>
    </w:p>
    <w:p w:rsidR="001F6AB8" w:rsidRPr="001F6AB8" w:rsidRDefault="001F6AB8" w:rsidP="001F6AB8">
      <w:pPr>
        <w:spacing w:after="0" w:line="240" w:lineRule="auto"/>
        <w:ind w:firstLine="708"/>
        <w:jc w:val="center"/>
        <w:rPr>
          <w:rFonts w:ascii="Times New Roman" w:eastAsia="Times New Roman" w:hAnsi="Times New Roman" w:cs="Times New Roman"/>
          <w:b/>
          <w:color w:val="000000"/>
          <w:sz w:val="28"/>
          <w:szCs w:val="24"/>
          <w:lang w:eastAsia="ru-RU"/>
        </w:rPr>
      </w:pPr>
      <w:r w:rsidRPr="001F6AB8">
        <w:rPr>
          <w:rFonts w:ascii="Times New Roman" w:eastAsia="Times New Roman" w:hAnsi="Times New Roman" w:cs="Times New Roman"/>
          <w:b/>
          <w:color w:val="000000"/>
          <w:sz w:val="28"/>
          <w:szCs w:val="24"/>
          <w:lang w:eastAsia="ru-RU"/>
        </w:rPr>
        <w:t>4. Виды, размеры, порядок и условия применения</w:t>
      </w:r>
    </w:p>
    <w:p w:rsidR="001F6AB8" w:rsidRPr="001F6AB8" w:rsidRDefault="001F6AB8" w:rsidP="001F6AB8">
      <w:pPr>
        <w:widowControl w:val="0"/>
        <w:spacing w:after="0" w:line="240" w:lineRule="auto"/>
        <w:ind w:firstLine="709"/>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выплат компенсационного и стимулирующего характера </w:t>
      </w:r>
    </w:p>
    <w:p w:rsidR="001F6AB8" w:rsidRPr="001F6AB8" w:rsidRDefault="001F6AB8" w:rsidP="001F6AB8">
      <w:pPr>
        <w:widowControl w:val="0"/>
        <w:spacing w:after="0" w:line="240" w:lineRule="auto"/>
        <w:ind w:firstLine="709"/>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работникам областных государственных учреждений </w:t>
      </w:r>
    </w:p>
    <w:p w:rsidR="001F6AB8" w:rsidRPr="001F6AB8" w:rsidRDefault="001F6AB8" w:rsidP="001F6AB8">
      <w:pPr>
        <w:widowControl w:val="0"/>
        <w:spacing w:after="0" w:line="240" w:lineRule="auto"/>
        <w:ind w:firstLine="709"/>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социального обслуживания</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4.1. К выплатам компенсационного характера работникам учреждений социального обслуживания относятся: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доплаты работникам, занятым на тяжелых работах, работах с вредными и (или) опасными и иными особыми условиями труда;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roofErr w:type="gramStart"/>
      <w:r w:rsidRPr="001F6AB8">
        <w:rPr>
          <w:rFonts w:ascii="Times New Roman" w:eastAsia="Times New Roman" w:hAnsi="Times New Roman" w:cs="Times New Roman"/>
          <w:color w:val="000000"/>
          <w:sz w:val="28"/>
          <w:szCs w:val="20"/>
          <w:lang w:eastAsia="ru-RU"/>
        </w:rPr>
        <w:t>- доплаты за работу в условиях, отклоняющихся от нормальных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доплаты за сверхурочную работу; доплаты за работу в ночное время; доплаты за работу в выходные и нерабочие праздничные дни);</w:t>
      </w:r>
      <w:proofErr w:type="gram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 надбавки за работу со сведениями, составляющими государственную тайну.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4.1.1. Работникам учреждений социального обслуживания, занятым на тяжелых работах, работах с вредными и (или) опасными и иными особыми условиями труда, производится доплата. </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Доплата устанавливается в процентах к окладу (должностному окладу) работника.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Конкретные размеры доплат определяются на основе аттестации рабочих мест и устанавливаются руководителем учреждения социального обслуживания с учетом </w:t>
      </w:r>
      <w:proofErr w:type="gramStart"/>
      <w:r w:rsidRPr="001F6AB8">
        <w:rPr>
          <w:rFonts w:ascii="Times New Roman" w:eastAsia="Times New Roman" w:hAnsi="Times New Roman" w:cs="Times New Roman"/>
          <w:color w:val="000000"/>
          <w:sz w:val="28"/>
          <w:szCs w:val="20"/>
          <w:lang w:eastAsia="ru-RU"/>
        </w:rPr>
        <w:t>мнения представительного органа работников учреждения социального обслуживания</w:t>
      </w:r>
      <w:proofErr w:type="gramEnd"/>
      <w:r w:rsidRPr="001F6AB8">
        <w:rPr>
          <w:rFonts w:ascii="Times New Roman" w:eastAsia="Times New Roman" w:hAnsi="Times New Roman" w:cs="Times New Roman"/>
          <w:color w:val="000000"/>
          <w:sz w:val="28"/>
          <w:szCs w:val="20"/>
          <w:lang w:eastAsia="ru-RU"/>
        </w:rPr>
        <w:t xml:space="preserve"> локальным нормативным актом либо коллективным договором, трудовым договором.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4.1.2. При совмещении профессий (должностей), расширении зон обслуживания, увеличении объема работы или исполнении обязанностей временно </w:t>
      </w:r>
      <w:r w:rsidRPr="001F6AB8">
        <w:rPr>
          <w:rFonts w:ascii="Times New Roman" w:eastAsia="Times New Roman" w:hAnsi="Times New Roman" w:cs="Times New Roman"/>
          <w:color w:val="000000"/>
          <w:sz w:val="28"/>
          <w:szCs w:val="20"/>
          <w:lang w:eastAsia="ru-RU"/>
        </w:rPr>
        <w:lastRenderedPageBreak/>
        <w:t>отсутствующего работника без освобождения от работы, определенной трудовым договором, работнику производится доплата.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4"/>
          <w:lang w:eastAsia="ru-RU"/>
        </w:rPr>
        <w:t xml:space="preserve">Доплата </w:t>
      </w:r>
      <w:r w:rsidRPr="001F6AB8">
        <w:rPr>
          <w:rFonts w:ascii="Times New Roman" w:eastAsia="Times New Roman" w:hAnsi="Times New Roman" w:cs="Times New Roman"/>
          <w:color w:val="000000"/>
          <w:sz w:val="28"/>
          <w:szCs w:val="20"/>
          <w:lang w:eastAsia="ru-RU"/>
        </w:rPr>
        <w:t>устанавливается в процентах к окладу (должностному окладу) работника или в абсолютном размере.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Размер доплаты устанавливается по соглашению сторон трудового договора с учетом содержания и (или) объема дополнительной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Руководителям-врачам учреждений социального обслуживания и их заместителям-врачам, выполняющим в учреждениях, в штате которых они состоят, работу по специальности в пределах рабочего времени, устанавливается доплата в размере до 25 процентов должностного оклада врача соответствующей специальности, исчисляемого в соответствии с пунктом 3.3 раздела 3 настоящего Положения. Конкретный размер доплаты устанавливается трудовым договором по соглашению сторон.</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4.1.3. Работникам учреждений социального обслуживания производятся доплаты за сверхурочную работу.</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доплаты за сверхурочную работу определяются локальным нормативным актом учреждения социального обслуживания, коллективным договором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4.1.4. Работникам учреждений социального обслуживания производится доплата за работу в ночное время в размере 50 процентов оклада (должностного оклада), рассчитанного за час работы, за каждый час работы в ночное время.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Ночным считается время с 22.00 часов вечера до 6.00 часов утра.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4.1.5. Для работников учреждений социального обслуживания работа в выходной или нерабочий праздничный день оплачивается не менее чем в двойном размере.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roofErr w:type="gramStart"/>
      <w:r w:rsidRPr="001F6AB8">
        <w:rPr>
          <w:rFonts w:ascii="Times New Roman" w:eastAsia="Times New Roman" w:hAnsi="Times New Roman" w:cs="Times New Roman"/>
          <w:color w:val="000000"/>
          <w:sz w:val="28"/>
          <w:szCs w:val="20"/>
          <w:lang w:eastAsia="ru-RU"/>
        </w:rPr>
        <w:t>Для работников, получающих оклад (должностной оклад), доплата за работу в выходные и нерабочие праздничные дни составляет не менее одинарной дневной или часовой части оклада (должностного оклада) за день или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части оклада (должностного оклада) за</w:t>
      </w:r>
      <w:proofErr w:type="gramEnd"/>
      <w:r w:rsidRPr="001F6AB8">
        <w:rPr>
          <w:rFonts w:ascii="Times New Roman" w:eastAsia="Times New Roman" w:hAnsi="Times New Roman" w:cs="Times New Roman"/>
          <w:color w:val="000000"/>
          <w:sz w:val="28"/>
          <w:szCs w:val="20"/>
          <w:lang w:eastAsia="ru-RU"/>
        </w:rPr>
        <w:t xml:space="preserve"> день или час работы, если работа производилась сверх месячной нормы рабочего времени.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4.1.6. </w:t>
      </w:r>
      <w:r w:rsidRPr="001F6AB8">
        <w:rPr>
          <w:rFonts w:ascii="Times New Roman" w:eastAsia="Times New Roman" w:hAnsi="Times New Roman" w:cs="Times New Roman"/>
          <w:color w:val="000000"/>
          <w:sz w:val="28"/>
          <w:szCs w:val="28"/>
          <w:lang w:eastAsia="ru-RU"/>
        </w:rPr>
        <w:t>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4.2. К выплатам стимулирующего характера работникам учреждений социального обслуживания </w:t>
      </w:r>
      <w:r w:rsidRPr="001F6AB8">
        <w:rPr>
          <w:rFonts w:ascii="Times New Roman" w:eastAsia="Times New Roman" w:hAnsi="Times New Roman" w:cs="Times New Roman"/>
          <w:color w:val="000000"/>
          <w:sz w:val="28"/>
          <w:szCs w:val="28"/>
          <w:lang w:eastAsia="ru-RU"/>
        </w:rPr>
        <w:t xml:space="preserve">(за исключением работников, занимающих должность главной медицинской сестры) </w:t>
      </w:r>
      <w:r w:rsidRPr="001F6AB8">
        <w:rPr>
          <w:rFonts w:ascii="Times New Roman" w:eastAsia="Times New Roman" w:hAnsi="Times New Roman" w:cs="Times New Roman"/>
          <w:color w:val="000000"/>
          <w:sz w:val="28"/>
          <w:szCs w:val="20"/>
          <w:lang w:eastAsia="ru-RU"/>
        </w:rPr>
        <w:t>относятся: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lastRenderedPageBreak/>
        <w:t>- надбавки за продолжительность непрерывной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надбавки за классность;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надбавки за особый режим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выплаты за интенсивность и высокие результаты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выплаты за качество выполняемых работ;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премиальные выплаты по итогам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4.2.1. Надбавка за продолжительность непрерывной работы определяется с помощью коэффициента стажа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w:t>
      </w:r>
      <w:proofErr w:type="spellStart"/>
      <w:r w:rsidRPr="001F6AB8">
        <w:rPr>
          <w:rFonts w:ascii="Times New Roman" w:eastAsia="Times New Roman" w:hAnsi="Times New Roman" w:cs="Times New Roman"/>
          <w:color w:val="000000"/>
          <w:sz w:val="28"/>
          <w:szCs w:val="24"/>
          <w:lang w:eastAsia="ru-RU"/>
        </w:rPr>
        <w:t>Н</w:t>
      </w:r>
      <w:r w:rsidRPr="001F6AB8">
        <w:rPr>
          <w:rFonts w:ascii="Times New Roman" w:eastAsia="Times New Roman" w:hAnsi="Times New Roman" w:cs="Times New Roman"/>
          <w:color w:val="000000"/>
          <w:sz w:val="28"/>
          <w:szCs w:val="28"/>
          <w:vertAlign w:val="subscript"/>
          <w:lang w:eastAsia="ru-RU"/>
        </w:rPr>
        <w:t>ст</w:t>
      </w:r>
      <w:proofErr w:type="spellEnd"/>
      <w:r w:rsidRPr="001F6AB8">
        <w:rPr>
          <w:rFonts w:ascii="Times New Roman" w:eastAsia="Times New Roman" w:hAnsi="Times New Roman" w:cs="Times New Roman"/>
          <w:color w:val="000000"/>
          <w:sz w:val="28"/>
          <w:szCs w:val="24"/>
          <w:lang w:eastAsia="ru-RU"/>
        </w:rPr>
        <w:t xml:space="preserve"> = </w:t>
      </w: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xml:space="preserve"> х </w:t>
      </w: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ст</w:t>
      </w:r>
      <w:proofErr w:type="spellEnd"/>
      <w:r w:rsidRPr="001F6AB8">
        <w:rPr>
          <w:rFonts w:ascii="Times New Roman" w:eastAsia="Times New Roman" w:hAnsi="Times New Roman" w:cs="Times New Roman"/>
          <w:color w:val="000000"/>
          <w:sz w:val="28"/>
          <w:szCs w:val="24"/>
          <w:lang w:eastAsia="ru-RU"/>
        </w:rPr>
        <w:t>, где</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Н</w:t>
      </w:r>
      <w:r w:rsidRPr="001F6AB8">
        <w:rPr>
          <w:rFonts w:ascii="Times New Roman" w:eastAsia="Times New Roman" w:hAnsi="Times New Roman" w:cs="Times New Roman"/>
          <w:color w:val="000000"/>
          <w:sz w:val="28"/>
          <w:szCs w:val="28"/>
          <w:vertAlign w:val="subscript"/>
          <w:lang w:eastAsia="ru-RU"/>
        </w:rPr>
        <w:t>ст</w:t>
      </w:r>
      <w:proofErr w:type="spellEnd"/>
      <w:r w:rsidRPr="001F6AB8">
        <w:rPr>
          <w:rFonts w:ascii="Times New Roman" w:eastAsia="Times New Roman" w:hAnsi="Times New Roman" w:cs="Times New Roman"/>
          <w:color w:val="000000"/>
          <w:sz w:val="28"/>
          <w:szCs w:val="24"/>
          <w:lang w:eastAsia="ru-RU"/>
        </w:rPr>
        <w:t> – надбавка за продолжительность непрерывной работы;</w:t>
      </w:r>
    </w:p>
    <w:p w:rsidR="001F6AB8" w:rsidRPr="001F6AB8" w:rsidRDefault="001F6AB8" w:rsidP="001F6AB8">
      <w:pPr>
        <w:tabs>
          <w:tab w:val="left" w:pos="7938"/>
        </w:tabs>
        <w:spacing w:after="0" w:line="240" w:lineRule="auto"/>
        <w:ind w:firstLine="708"/>
        <w:jc w:val="both"/>
        <w:rPr>
          <w:rFonts w:ascii="Times New Roman" w:eastAsia="Times New Roman" w:hAnsi="Times New Roman" w:cs="Times New Roman"/>
          <w:color w:val="000000"/>
          <w:sz w:val="28"/>
          <w:szCs w:val="24"/>
          <w:lang w:eastAsia="ru-RU"/>
        </w:rPr>
      </w:pP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 квалификационный оклад (квалификационный должностной оклад) работника, исчисляемый в соответствии с пунктом 3.3</w:t>
      </w:r>
      <w:r w:rsidRPr="001F6AB8">
        <w:rPr>
          <w:rFonts w:ascii="Times New Roman" w:eastAsia="Times New Roman" w:hAnsi="Times New Roman" w:cs="Times New Roman"/>
          <w:color w:val="FF0000"/>
          <w:sz w:val="28"/>
          <w:szCs w:val="24"/>
          <w:lang w:eastAsia="ru-RU"/>
        </w:rPr>
        <w:t xml:space="preserve"> </w:t>
      </w:r>
      <w:r w:rsidRPr="001F6AB8">
        <w:rPr>
          <w:rFonts w:ascii="Times New Roman" w:eastAsia="Times New Roman" w:hAnsi="Times New Roman" w:cs="Times New Roman"/>
          <w:color w:val="000000"/>
          <w:sz w:val="28"/>
          <w:szCs w:val="24"/>
          <w:lang w:eastAsia="ru-RU"/>
        </w:rPr>
        <w:t>раздела 3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ст</w:t>
      </w:r>
      <w:proofErr w:type="spellEnd"/>
      <w:r w:rsidRPr="001F6AB8">
        <w:rPr>
          <w:rFonts w:ascii="Times New Roman" w:eastAsia="Times New Roman" w:hAnsi="Times New Roman" w:cs="Times New Roman"/>
          <w:color w:val="000000"/>
          <w:sz w:val="28"/>
          <w:szCs w:val="24"/>
          <w:lang w:eastAsia="ru-RU"/>
        </w:rPr>
        <w:t xml:space="preserve"> – коэффициент стажа.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4.2.2. Коэффициент стажа устанавливается врачам и среднему медицинскому персоналу расположенных в сельской местности домов-интернатов всех типов в размере 0,3 за первые три года и по 0,15 за каждые последующие два года непрерывной работы, но не выше 0,6.</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4.2.3. Коэффициент стажа устанавливается работникам учреждений социального обслуживания, за исключением работников, указанных в подпункте 4.2.2 пункта 4.2 раздела 4 настоящего Положения, в размере 0,2 за первые три года и по 0,1 за каждые последующие два года непрерывной работы, но не выше 0,3.</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4.2.4. Порядок исчисления стажа работы, дающего право на получение надбавки за продолжительность непрерывной работы, приведен в приложении № 5 к настоящему Положению.</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4.2.5. Водителям за управление транспортными средствами различных категорий устанавливается надбавка за классность.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Надбавка за классность определяется с помощью коэффициента квалификационного класса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Н</w:t>
      </w:r>
      <w:r w:rsidRPr="001F6AB8">
        <w:rPr>
          <w:rFonts w:ascii="Times New Roman" w:eastAsia="Times New Roman" w:hAnsi="Times New Roman" w:cs="Times New Roman"/>
          <w:color w:val="000000"/>
          <w:sz w:val="28"/>
          <w:szCs w:val="28"/>
          <w:vertAlign w:val="subscript"/>
          <w:lang w:eastAsia="ru-RU"/>
        </w:rPr>
        <w:t>кл</w:t>
      </w:r>
      <w:r w:rsidRPr="001F6AB8">
        <w:rPr>
          <w:rFonts w:ascii="Times New Roman" w:eastAsia="Times New Roman" w:hAnsi="Times New Roman" w:cs="Times New Roman"/>
          <w:color w:val="000000"/>
          <w:sz w:val="28"/>
          <w:szCs w:val="24"/>
          <w:lang w:eastAsia="ru-RU"/>
        </w:rPr>
        <w:t xml:space="preserve"> = </w:t>
      </w: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xml:space="preserve"> х К</w:t>
      </w:r>
      <w:r w:rsidRPr="001F6AB8">
        <w:rPr>
          <w:rFonts w:ascii="Times New Roman" w:eastAsia="Times New Roman" w:hAnsi="Times New Roman" w:cs="Times New Roman"/>
          <w:color w:val="000000"/>
          <w:sz w:val="28"/>
          <w:szCs w:val="28"/>
          <w:vertAlign w:val="subscript"/>
          <w:lang w:eastAsia="ru-RU"/>
        </w:rPr>
        <w:t>кл</w:t>
      </w:r>
      <w:r w:rsidRPr="001F6AB8">
        <w:rPr>
          <w:rFonts w:ascii="Times New Roman" w:eastAsia="Times New Roman" w:hAnsi="Times New Roman" w:cs="Times New Roman"/>
          <w:color w:val="000000"/>
          <w:sz w:val="28"/>
          <w:szCs w:val="24"/>
          <w:lang w:eastAsia="ru-RU"/>
        </w:rPr>
        <w:t>, где</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Н</w:t>
      </w:r>
      <w:r w:rsidRPr="001F6AB8">
        <w:rPr>
          <w:rFonts w:ascii="Times New Roman" w:eastAsia="Times New Roman" w:hAnsi="Times New Roman" w:cs="Times New Roman"/>
          <w:color w:val="000000"/>
          <w:sz w:val="28"/>
          <w:szCs w:val="28"/>
          <w:vertAlign w:val="subscript"/>
          <w:lang w:eastAsia="ru-RU"/>
        </w:rPr>
        <w:t>кл</w:t>
      </w:r>
      <w:r w:rsidRPr="001F6AB8">
        <w:rPr>
          <w:rFonts w:ascii="Times New Roman" w:eastAsia="Times New Roman" w:hAnsi="Times New Roman" w:cs="Times New Roman"/>
          <w:color w:val="000000"/>
          <w:sz w:val="28"/>
          <w:szCs w:val="24"/>
          <w:lang w:eastAsia="ru-RU"/>
        </w:rPr>
        <w:t> – надбавка за классность;</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 квалификационный оклад работника, исчисляемый в соответствии с пунктом 3.3</w:t>
      </w:r>
      <w:r w:rsidRPr="001F6AB8">
        <w:rPr>
          <w:rFonts w:ascii="Times New Roman" w:eastAsia="Times New Roman" w:hAnsi="Times New Roman" w:cs="Times New Roman"/>
          <w:color w:val="FF0000"/>
          <w:sz w:val="28"/>
          <w:szCs w:val="24"/>
          <w:lang w:eastAsia="ru-RU"/>
        </w:rPr>
        <w:t xml:space="preserve"> </w:t>
      </w:r>
      <w:r w:rsidRPr="001F6AB8">
        <w:rPr>
          <w:rFonts w:ascii="Times New Roman" w:eastAsia="Times New Roman" w:hAnsi="Times New Roman" w:cs="Times New Roman"/>
          <w:color w:val="000000"/>
          <w:sz w:val="28"/>
          <w:szCs w:val="24"/>
          <w:lang w:eastAsia="ru-RU"/>
        </w:rPr>
        <w:t>раздела 3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кл</w:t>
      </w:r>
      <w:r w:rsidRPr="001F6AB8">
        <w:rPr>
          <w:rFonts w:ascii="Times New Roman" w:eastAsia="Times New Roman" w:hAnsi="Times New Roman" w:cs="Times New Roman"/>
          <w:color w:val="000000"/>
          <w:sz w:val="28"/>
          <w:szCs w:val="24"/>
          <w:lang w:eastAsia="ru-RU"/>
        </w:rPr>
        <w:t xml:space="preserve"> – коэффициент квалификационного класса.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Коэффициент квалификационного класса устанавливается: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 размере 0,1 – за управление легковыми и грузовыми автомобилями всех видов, отнесенными к транспортным средствам категорий «</w:t>
      </w:r>
      <w:r w:rsidRPr="001F6AB8">
        <w:rPr>
          <w:rFonts w:ascii="Times New Roman" w:eastAsia="Times New Roman" w:hAnsi="Times New Roman" w:cs="Times New Roman"/>
          <w:color w:val="000000"/>
          <w:sz w:val="28"/>
          <w:szCs w:val="20"/>
          <w:lang w:val="en-US" w:eastAsia="ru-RU"/>
        </w:rPr>
        <w:t>B</w:t>
      </w:r>
      <w:r w:rsidRPr="001F6AB8">
        <w:rPr>
          <w:rFonts w:ascii="Times New Roman" w:eastAsia="Times New Roman" w:hAnsi="Times New Roman" w:cs="Times New Roman"/>
          <w:color w:val="000000"/>
          <w:sz w:val="28"/>
          <w:szCs w:val="20"/>
          <w:lang w:eastAsia="ru-RU"/>
        </w:rPr>
        <w:t>», «</w:t>
      </w:r>
      <w:r w:rsidRPr="001F6AB8">
        <w:rPr>
          <w:rFonts w:ascii="Times New Roman" w:eastAsia="Times New Roman" w:hAnsi="Times New Roman" w:cs="Times New Roman"/>
          <w:color w:val="000000"/>
          <w:sz w:val="28"/>
          <w:szCs w:val="20"/>
          <w:lang w:val="en-US" w:eastAsia="ru-RU"/>
        </w:rPr>
        <w:t>C</w:t>
      </w:r>
      <w:r w:rsidRPr="001F6AB8">
        <w:rPr>
          <w:rFonts w:ascii="Times New Roman" w:eastAsia="Times New Roman" w:hAnsi="Times New Roman" w:cs="Times New Roman"/>
          <w:color w:val="000000"/>
          <w:sz w:val="28"/>
          <w:szCs w:val="20"/>
          <w:lang w:eastAsia="ru-RU"/>
        </w:rPr>
        <w:t>» и «</w:t>
      </w:r>
      <w:r w:rsidRPr="001F6AB8">
        <w:rPr>
          <w:rFonts w:ascii="Times New Roman" w:eastAsia="Times New Roman" w:hAnsi="Times New Roman" w:cs="Times New Roman"/>
          <w:color w:val="000000"/>
          <w:sz w:val="28"/>
          <w:szCs w:val="20"/>
          <w:lang w:val="en-US" w:eastAsia="ru-RU"/>
        </w:rPr>
        <w:t>E</w:t>
      </w:r>
      <w:r w:rsidRPr="001F6AB8">
        <w:rPr>
          <w:rFonts w:ascii="Times New Roman" w:eastAsia="Times New Roman" w:hAnsi="Times New Roman" w:cs="Times New Roman"/>
          <w:color w:val="000000"/>
          <w:sz w:val="28"/>
          <w:szCs w:val="20"/>
          <w:lang w:eastAsia="ru-RU"/>
        </w:rPr>
        <w:t>», или управление автобусами, отнесенными к транспортным средствам категорий «</w:t>
      </w:r>
      <w:r w:rsidRPr="001F6AB8">
        <w:rPr>
          <w:rFonts w:ascii="Times New Roman" w:eastAsia="Times New Roman" w:hAnsi="Times New Roman" w:cs="Times New Roman"/>
          <w:color w:val="000000"/>
          <w:sz w:val="28"/>
          <w:szCs w:val="20"/>
          <w:lang w:val="en-US" w:eastAsia="ru-RU"/>
        </w:rPr>
        <w:t>D</w:t>
      </w:r>
      <w:r w:rsidRPr="001F6AB8">
        <w:rPr>
          <w:rFonts w:ascii="Times New Roman" w:eastAsia="Times New Roman" w:hAnsi="Times New Roman" w:cs="Times New Roman"/>
          <w:color w:val="000000"/>
          <w:sz w:val="28"/>
          <w:szCs w:val="20"/>
          <w:lang w:eastAsia="ru-RU"/>
        </w:rPr>
        <w:t>» или «</w:t>
      </w:r>
      <w:r w:rsidRPr="001F6AB8">
        <w:rPr>
          <w:rFonts w:ascii="Times New Roman" w:eastAsia="Times New Roman" w:hAnsi="Times New Roman" w:cs="Times New Roman"/>
          <w:color w:val="000000"/>
          <w:sz w:val="28"/>
          <w:szCs w:val="20"/>
          <w:lang w:val="en-US" w:eastAsia="ru-RU"/>
        </w:rPr>
        <w:t>D</w:t>
      </w:r>
      <w:r w:rsidRPr="001F6AB8">
        <w:rPr>
          <w:rFonts w:ascii="Times New Roman" w:eastAsia="Times New Roman" w:hAnsi="Times New Roman" w:cs="Times New Roman"/>
          <w:color w:val="000000"/>
          <w:sz w:val="28"/>
          <w:szCs w:val="20"/>
          <w:lang w:eastAsia="ru-RU"/>
        </w:rPr>
        <w:t>» и «</w:t>
      </w:r>
      <w:r w:rsidRPr="001F6AB8">
        <w:rPr>
          <w:rFonts w:ascii="Times New Roman" w:eastAsia="Times New Roman" w:hAnsi="Times New Roman" w:cs="Times New Roman"/>
          <w:color w:val="000000"/>
          <w:sz w:val="28"/>
          <w:szCs w:val="20"/>
          <w:lang w:val="en-US" w:eastAsia="ru-RU"/>
        </w:rPr>
        <w:t>E</w:t>
      </w:r>
      <w:r w:rsidRPr="001F6AB8">
        <w:rPr>
          <w:rFonts w:ascii="Times New Roman" w:eastAsia="Times New Roman" w:hAnsi="Times New Roman" w:cs="Times New Roman"/>
          <w:color w:val="000000"/>
          <w:sz w:val="28"/>
          <w:szCs w:val="20"/>
          <w:lang w:eastAsia="ru-RU"/>
        </w:rPr>
        <w:t>»;</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 размере 0,2 – за управление легковыми и грузовыми автомобилями и автобусами всех видов, отнесенными к транспортным средствам категорий «</w:t>
      </w:r>
      <w:r w:rsidRPr="001F6AB8">
        <w:rPr>
          <w:rFonts w:ascii="Times New Roman" w:eastAsia="Times New Roman" w:hAnsi="Times New Roman" w:cs="Times New Roman"/>
          <w:color w:val="000000"/>
          <w:sz w:val="28"/>
          <w:szCs w:val="20"/>
          <w:lang w:val="en-US" w:eastAsia="ru-RU"/>
        </w:rPr>
        <w:t>B</w:t>
      </w:r>
      <w:r w:rsidRPr="001F6AB8">
        <w:rPr>
          <w:rFonts w:ascii="Times New Roman" w:eastAsia="Times New Roman" w:hAnsi="Times New Roman" w:cs="Times New Roman"/>
          <w:color w:val="000000"/>
          <w:sz w:val="28"/>
          <w:szCs w:val="20"/>
          <w:lang w:eastAsia="ru-RU"/>
        </w:rPr>
        <w:t>», «</w:t>
      </w:r>
      <w:r w:rsidRPr="001F6AB8">
        <w:rPr>
          <w:rFonts w:ascii="Times New Roman" w:eastAsia="Times New Roman" w:hAnsi="Times New Roman" w:cs="Times New Roman"/>
          <w:color w:val="000000"/>
          <w:sz w:val="28"/>
          <w:szCs w:val="20"/>
          <w:lang w:val="en-US" w:eastAsia="ru-RU"/>
        </w:rPr>
        <w:t>C</w:t>
      </w:r>
      <w:r w:rsidRPr="001F6AB8">
        <w:rPr>
          <w:rFonts w:ascii="Times New Roman" w:eastAsia="Times New Roman" w:hAnsi="Times New Roman" w:cs="Times New Roman"/>
          <w:color w:val="000000"/>
          <w:sz w:val="28"/>
          <w:szCs w:val="20"/>
          <w:lang w:eastAsia="ru-RU"/>
        </w:rPr>
        <w:t>», «</w:t>
      </w:r>
      <w:r w:rsidRPr="001F6AB8">
        <w:rPr>
          <w:rFonts w:ascii="Times New Roman" w:eastAsia="Times New Roman" w:hAnsi="Times New Roman" w:cs="Times New Roman"/>
          <w:color w:val="000000"/>
          <w:sz w:val="28"/>
          <w:szCs w:val="20"/>
          <w:lang w:val="en-US" w:eastAsia="ru-RU"/>
        </w:rPr>
        <w:t>D</w:t>
      </w:r>
      <w:r w:rsidRPr="001F6AB8">
        <w:rPr>
          <w:rFonts w:ascii="Times New Roman" w:eastAsia="Times New Roman" w:hAnsi="Times New Roman" w:cs="Times New Roman"/>
          <w:color w:val="000000"/>
          <w:sz w:val="28"/>
          <w:szCs w:val="20"/>
          <w:lang w:eastAsia="ru-RU"/>
        </w:rPr>
        <w:t>» и «E».</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lastRenderedPageBreak/>
        <w:t>4.2.6. Водителям может устанавливаться надбавка за особый режим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Надбавка за особый режим работы определяется с помощью коэффициента режима работы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spacing w:after="0" w:line="240" w:lineRule="auto"/>
        <w:jc w:val="center"/>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 </w:t>
      </w:r>
      <w:proofErr w:type="spellStart"/>
      <w:r w:rsidRPr="001F6AB8">
        <w:rPr>
          <w:rFonts w:ascii="Times New Roman" w:eastAsia="Times New Roman" w:hAnsi="Times New Roman" w:cs="Times New Roman"/>
          <w:color w:val="000000"/>
          <w:sz w:val="28"/>
          <w:szCs w:val="24"/>
          <w:lang w:eastAsia="ru-RU"/>
        </w:rPr>
        <w:t>Н</w:t>
      </w:r>
      <w:r w:rsidRPr="001F6AB8">
        <w:rPr>
          <w:rFonts w:ascii="Times New Roman" w:eastAsia="Times New Roman" w:hAnsi="Times New Roman" w:cs="Times New Roman"/>
          <w:color w:val="000000"/>
          <w:sz w:val="28"/>
          <w:szCs w:val="28"/>
          <w:vertAlign w:val="subscript"/>
          <w:lang w:eastAsia="ru-RU"/>
        </w:rPr>
        <w:t>р</w:t>
      </w:r>
      <w:proofErr w:type="spellEnd"/>
      <w:r w:rsidRPr="001F6AB8">
        <w:rPr>
          <w:rFonts w:ascii="Times New Roman" w:eastAsia="Times New Roman" w:hAnsi="Times New Roman" w:cs="Times New Roman"/>
          <w:color w:val="000000"/>
          <w:sz w:val="28"/>
          <w:szCs w:val="24"/>
          <w:lang w:eastAsia="ru-RU"/>
        </w:rPr>
        <w:t xml:space="preserve"> = </w:t>
      </w: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xml:space="preserve"> х </w:t>
      </w:r>
      <w:proofErr w:type="spell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р</w:t>
      </w:r>
      <w:proofErr w:type="spellEnd"/>
      <w:r w:rsidRPr="001F6AB8">
        <w:rPr>
          <w:rFonts w:ascii="Times New Roman" w:eastAsia="Times New Roman" w:hAnsi="Times New Roman" w:cs="Times New Roman"/>
          <w:color w:val="000000"/>
          <w:sz w:val="28"/>
          <w:szCs w:val="24"/>
          <w:lang w:eastAsia="ru-RU"/>
        </w:rPr>
        <w:t>, где</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Н</w:t>
      </w:r>
      <w:r w:rsidRPr="001F6AB8">
        <w:rPr>
          <w:rFonts w:ascii="Times New Roman" w:eastAsia="Times New Roman" w:hAnsi="Times New Roman" w:cs="Times New Roman"/>
          <w:color w:val="000000"/>
          <w:sz w:val="28"/>
          <w:szCs w:val="28"/>
          <w:vertAlign w:val="subscript"/>
          <w:lang w:eastAsia="ru-RU"/>
        </w:rPr>
        <w:t>р</w:t>
      </w:r>
      <w:proofErr w:type="spellEnd"/>
      <w:r w:rsidRPr="001F6AB8">
        <w:rPr>
          <w:rFonts w:ascii="Times New Roman" w:eastAsia="Times New Roman" w:hAnsi="Times New Roman" w:cs="Times New Roman"/>
          <w:color w:val="000000"/>
          <w:sz w:val="28"/>
          <w:szCs w:val="24"/>
          <w:lang w:eastAsia="ru-RU"/>
        </w:rPr>
        <w:t> – надбавка за особый режим работы;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gram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к</w:t>
      </w:r>
      <w:proofErr w:type="gramEnd"/>
      <w:r w:rsidRPr="001F6AB8">
        <w:rPr>
          <w:rFonts w:ascii="Times New Roman" w:eastAsia="Times New Roman" w:hAnsi="Times New Roman" w:cs="Times New Roman"/>
          <w:color w:val="000000"/>
          <w:sz w:val="28"/>
          <w:szCs w:val="24"/>
          <w:lang w:eastAsia="ru-RU"/>
        </w:rPr>
        <w:t> – квалификационный оклад работника, исчисляемый в соответствии с пунктом 3.3 раздела 3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proofErr w:type="gramStart"/>
      <w:r w:rsidRPr="001F6AB8">
        <w:rPr>
          <w:rFonts w:ascii="Times New Roman" w:eastAsia="Times New Roman" w:hAnsi="Times New Roman" w:cs="Times New Roman"/>
          <w:color w:val="000000"/>
          <w:sz w:val="28"/>
          <w:szCs w:val="24"/>
          <w:lang w:eastAsia="ru-RU"/>
        </w:rPr>
        <w:t>К</w:t>
      </w:r>
      <w:r w:rsidRPr="001F6AB8">
        <w:rPr>
          <w:rFonts w:ascii="Times New Roman" w:eastAsia="Times New Roman" w:hAnsi="Times New Roman" w:cs="Times New Roman"/>
          <w:color w:val="000000"/>
          <w:sz w:val="28"/>
          <w:szCs w:val="28"/>
          <w:vertAlign w:val="subscript"/>
          <w:lang w:eastAsia="ru-RU"/>
        </w:rPr>
        <w:t>р</w:t>
      </w:r>
      <w:proofErr w:type="spellEnd"/>
      <w:proofErr w:type="gramEnd"/>
      <w:r w:rsidRPr="001F6AB8">
        <w:rPr>
          <w:rFonts w:ascii="Times New Roman" w:eastAsia="Times New Roman" w:hAnsi="Times New Roman" w:cs="Times New Roman"/>
          <w:color w:val="000000"/>
          <w:sz w:val="28"/>
          <w:szCs w:val="24"/>
          <w:lang w:eastAsia="ru-RU"/>
        </w:rPr>
        <w:t xml:space="preserve"> – коэффициент режима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Коэффициент режима работы устанавливается в размере до 0,5.</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Установление надбавки за особый режим работы может носить как постоянный, так и временный характер.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0"/>
          <w:lang w:eastAsia="ru-RU"/>
        </w:rPr>
        <w:t xml:space="preserve">4.2.7. Выплаты за интенсивность и высокие результаты работы в пределах выделенных бюджетных ассигнований устанавливаются работникам учреждений социального обслуживания за </w:t>
      </w:r>
      <w:r w:rsidRPr="001F6AB8">
        <w:rPr>
          <w:rFonts w:ascii="Times New Roman" w:eastAsia="Times New Roman" w:hAnsi="Times New Roman" w:cs="Times New Roman"/>
          <w:color w:val="000000"/>
          <w:sz w:val="28"/>
          <w:szCs w:val="28"/>
          <w:lang w:eastAsia="ru-RU"/>
        </w:rPr>
        <w:t>высокие достижения в работе, выполнение особо важных или срочных работ, а также напряженность в труде.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Указанные выплаты устанавливаются на определенный срок, но не более одного года, приказами руководителя учреждения социального обслуживания на основании представления руководителя структурного подразделения указанного учреждения. Выплаты отменяются при ухудшении показателей в работе или окончании особо важных или срочных работ.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Выплаты за интенсивность и высокие результаты работы устанавливаются в процентах к квалификационному окладу (квалификационному должностному окладу) работника, исчисляемому в соответствии с пунктом 3.3 раздела 3 настоящего Положения, и предельными размерами не ограничиваются.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4.2.8. </w:t>
      </w:r>
      <w:proofErr w:type="gramStart"/>
      <w:r w:rsidRPr="001F6AB8">
        <w:rPr>
          <w:rFonts w:ascii="Times New Roman" w:eastAsia="Times New Roman" w:hAnsi="Times New Roman" w:cs="Times New Roman"/>
          <w:color w:val="000000"/>
          <w:sz w:val="28"/>
          <w:szCs w:val="20"/>
          <w:lang w:eastAsia="ru-RU"/>
        </w:rPr>
        <w:t xml:space="preserve">Порядок и условия осуществления выплат за качество выполняемых работ, а также премиальных выплат по итогам работы устанавливаются в пределах выделенных бюджетных ассигнований локальным нормативным актом учреждения социального обслуживания с учетом эффективности деятельности учреждения социального обслуживания, разрабатываемых в учреждении социального обслуживания показателей эффективности деятельности работников и критериев их оценки, а также с учетом мнения представительного органа работников этого учреждения. </w:t>
      </w:r>
      <w:proofErr w:type="gram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Указанные выплаты устанавливаются приказами руководителя учреждения социального обслуживания. </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Выплаты за качество выполняемых работ, а также премиальные выплаты по итогам работы устанавливаются в процентах к квалификационному окладу (квалификационному должностному окладу) работника, исчисляемому в соответствии с пунктом 3.3 раздела 3 настоящего Положения.</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4.3. К выплатам стимулирующего характера работникам учреждений социального обслуживания, занимающим должность главной медицинской сестры, относятся:</w:t>
      </w:r>
    </w:p>
    <w:p w:rsidR="001F6AB8" w:rsidRPr="001F6AB8" w:rsidRDefault="001F6AB8" w:rsidP="001F6AB8">
      <w:pPr>
        <w:widowControl w:val="0"/>
        <w:tabs>
          <w:tab w:val="left" w:pos="3969"/>
        </w:tabs>
        <w:spacing w:after="0" w:line="240" w:lineRule="auto"/>
        <w:ind w:left="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выплаты за интенсивность и высокие результаты работы;</w:t>
      </w:r>
    </w:p>
    <w:p w:rsidR="001F6AB8" w:rsidRPr="001F6AB8" w:rsidRDefault="001F6AB8" w:rsidP="001F6AB8">
      <w:pPr>
        <w:widowControl w:val="0"/>
        <w:tabs>
          <w:tab w:val="left" w:pos="3969"/>
        </w:tabs>
        <w:spacing w:after="0" w:line="240" w:lineRule="auto"/>
        <w:ind w:left="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премиальные выплаты по итогам работы.</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Размеры выплат стимулирующего характера определяются с учетом эффективности деятельности учреждений социального обслуживания и </w:t>
      </w:r>
      <w:r w:rsidRPr="001F6AB8">
        <w:rPr>
          <w:rFonts w:ascii="Times New Roman" w:eastAsia="Times New Roman" w:hAnsi="Times New Roman" w:cs="Times New Roman"/>
          <w:color w:val="000000"/>
          <w:sz w:val="28"/>
          <w:szCs w:val="28"/>
          <w:lang w:eastAsia="ru-RU"/>
        </w:rPr>
        <w:lastRenderedPageBreak/>
        <w:t>разрабатываемых в учреждениях социального обслуживания показателей эффективности деятельности работников, занимающих должность главной медицинской сестры, и критериев их оценки.</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Размеры выплат стимулирующего характера устанавливаются приказами руководителей учреждений социального обслуживания.</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5. Порядок исчисления заработной платы работников</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 областных государственных учреждений социального обслуживания</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5.1. Расчетным периодом для исчисления заработной платы в учреждениях социального обслуживания является месяц.</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5.2. Заработная плата руководителя учреждения социального обслуживания исчисляется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8"/>
          <w:lang w:eastAsia="ru-RU"/>
        </w:rPr>
        <w:t>ЗП</w:t>
      </w:r>
      <w:r w:rsidRPr="001F6AB8">
        <w:rPr>
          <w:rFonts w:ascii="Times New Roman" w:eastAsia="Times New Roman" w:hAnsi="Times New Roman" w:cs="Times New Roman"/>
          <w:color w:val="000000"/>
          <w:sz w:val="28"/>
          <w:szCs w:val="28"/>
          <w:vertAlign w:val="subscript"/>
          <w:lang w:eastAsia="ru-RU"/>
        </w:rPr>
        <w:t>рук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О</w:t>
      </w:r>
      <w:r w:rsidRPr="001F6AB8">
        <w:rPr>
          <w:rFonts w:ascii="Times New Roman" w:eastAsia="Times New Roman" w:hAnsi="Times New Roman" w:cs="Times New Roman"/>
          <w:color w:val="000000"/>
          <w:sz w:val="28"/>
          <w:szCs w:val="28"/>
          <w:vertAlign w:val="subscript"/>
          <w:lang w:eastAsia="ru-RU"/>
        </w:rPr>
        <w:t>рук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8"/>
          <w:lang w:eastAsia="ru-RU"/>
        </w:rPr>
        <w:t>, где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ЗП</w:t>
      </w:r>
      <w:r w:rsidRPr="001F6AB8">
        <w:rPr>
          <w:rFonts w:ascii="Times New Roman" w:eastAsia="Times New Roman" w:hAnsi="Times New Roman" w:cs="Times New Roman"/>
          <w:color w:val="000000"/>
          <w:sz w:val="28"/>
          <w:szCs w:val="28"/>
          <w:vertAlign w:val="subscript"/>
          <w:lang w:eastAsia="ru-RU"/>
        </w:rPr>
        <w:t>рук</w:t>
      </w:r>
      <w:proofErr w:type="spellEnd"/>
      <w:r w:rsidRPr="001F6AB8">
        <w:rPr>
          <w:rFonts w:ascii="Times New Roman" w:eastAsia="Times New Roman" w:hAnsi="Times New Roman" w:cs="Times New Roman"/>
          <w:color w:val="000000"/>
          <w:sz w:val="28"/>
          <w:szCs w:val="24"/>
          <w:lang w:eastAsia="ru-RU"/>
        </w:rPr>
        <w:t> – заработная плата руководителя учреждения социального обслуживания;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рук</w:t>
      </w:r>
      <w:proofErr w:type="spellEnd"/>
      <w:r w:rsidRPr="001F6AB8">
        <w:rPr>
          <w:rFonts w:ascii="Times New Roman" w:eastAsia="Times New Roman" w:hAnsi="Times New Roman" w:cs="Times New Roman"/>
          <w:color w:val="000000"/>
          <w:sz w:val="28"/>
          <w:szCs w:val="24"/>
          <w:lang w:eastAsia="ru-RU"/>
        </w:rPr>
        <w:t> – должностной оклад руководителя учреждения социального обслуживания, определяемый в соответствии с пунктом 2.1 раздела 2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4"/>
          <w:lang w:eastAsia="ru-RU"/>
        </w:rPr>
        <w:t> – выплаты компенсационного характера, определяемые в соответствии с пунктом 2.3 раздела 2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4"/>
          <w:vertAlign w:val="subscript"/>
          <w:lang w:eastAsia="ru-RU"/>
        </w:rPr>
        <w:t>с</w:t>
      </w:r>
      <w:proofErr w:type="spellEnd"/>
      <w:r w:rsidRPr="001F6AB8">
        <w:rPr>
          <w:rFonts w:ascii="Times New Roman" w:eastAsia="Times New Roman" w:hAnsi="Times New Roman" w:cs="Times New Roman"/>
          <w:color w:val="000000"/>
          <w:sz w:val="28"/>
          <w:szCs w:val="24"/>
          <w:lang w:eastAsia="ru-RU"/>
        </w:rPr>
        <w:t> – выплаты стимулирующего характера, определяемые в соответствии с пунктом 2.4 раздела 2 настоящего Положения.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5.3. Заработная плата заместителя руководителя или главного бухгалтера учреждения социального обслуживания исчисляется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8"/>
          <w:lang w:eastAsia="ru-RU"/>
        </w:rPr>
        <w:t>ЗП</w:t>
      </w:r>
      <w:r w:rsidRPr="001F6AB8">
        <w:rPr>
          <w:rFonts w:ascii="Times New Roman" w:eastAsia="Times New Roman" w:hAnsi="Times New Roman" w:cs="Times New Roman"/>
          <w:color w:val="000000"/>
          <w:sz w:val="28"/>
          <w:szCs w:val="28"/>
          <w:vertAlign w:val="subscript"/>
          <w:lang w:eastAsia="ru-RU"/>
        </w:rPr>
        <w:t>зам</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О</w:t>
      </w:r>
      <w:r w:rsidRPr="001F6AB8">
        <w:rPr>
          <w:rFonts w:ascii="Times New Roman" w:eastAsia="Times New Roman" w:hAnsi="Times New Roman" w:cs="Times New Roman"/>
          <w:color w:val="000000"/>
          <w:sz w:val="28"/>
          <w:szCs w:val="28"/>
          <w:vertAlign w:val="subscript"/>
          <w:lang w:eastAsia="ru-RU"/>
        </w:rPr>
        <w:t>зам</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8"/>
          <w:lang w:eastAsia="ru-RU"/>
        </w:rPr>
        <w:t>, где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ЗП</w:t>
      </w:r>
      <w:r w:rsidRPr="001F6AB8">
        <w:rPr>
          <w:rFonts w:ascii="Times New Roman" w:eastAsia="Times New Roman" w:hAnsi="Times New Roman" w:cs="Times New Roman"/>
          <w:color w:val="000000"/>
          <w:sz w:val="28"/>
          <w:szCs w:val="28"/>
          <w:vertAlign w:val="subscript"/>
          <w:lang w:eastAsia="ru-RU"/>
        </w:rPr>
        <w:t>зам</w:t>
      </w:r>
      <w:proofErr w:type="spellEnd"/>
      <w:r w:rsidRPr="001F6AB8">
        <w:rPr>
          <w:rFonts w:ascii="Times New Roman" w:eastAsia="Times New Roman" w:hAnsi="Times New Roman" w:cs="Times New Roman"/>
          <w:color w:val="000000"/>
          <w:sz w:val="28"/>
          <w:szCs w:val="24"/>
          <w:lang w:eastAsia="ru-RU"/>
        </w:rPr>
        <w:t> – заработная плата заместителя руководителя или главного бухгалтера учреждения социального обслуживания;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зам</w:t>
      </w:r>
      <w:proofErr w:type="spellEnd"/>
      <w:r w:rsidRPr="001F6AB8">
        <w:rPr>
          <w:rFonts w:ascii="Times New Roman" w:eastAsia="Times New Roman" w:hAnsi="Times New Roman" w:cs="Times New Roman"/>
          <w:color w:val="000000"/>
          <w:sz w:val="28"/>
          <w:szCs w:val="24"/>
          <w:lang w:eastAsia="ru-RU"/>
        </w:rPr>
        <w:t> – должностной оклад заместителя руководителя или главного бухгалтера учреждения социального обслуживания, устанавливаемый в соответствии с пунктом 2.2  раздела 2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4"/>
          <w:lang w:eastAsia="ru-RU"/>
        </w:rPr>
        <w:t> – выплаты компенсационного характера, определяемые в соответствии с пунктом 2.3 раздела 2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4"/>
          <w:vertAlign w:val="subscript"/>
          <w:lang w:eastAsia="ru-RU"/>
        </w:rPr>
        <w:t>с</w:t>
      </w:r>
      <w:proofErr w:type="spellEnd"/>
      <w:r w:rsidRPr="001F6AB8">
        <w:rPr>
          <w:rFonts w:ascii="Times New Roman" w:eastAsia="Times New Roman" w:hAnsi="Times New Roman" w:cs="Times New Roman"/>
          <w:color w:val="000000"/>
          <w:sz w:val="28"/>
          <w:szCs w:val="24"/>
          <w:lang w:eastAsia="ru-RU"/>
        </w:rPr>
        <w:t> – выплаты стимулирующего характера, определяемые в соответствии с пунктом 2.4 раздела 2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 xml:space="preserve">5.4. Заработная плата работника учреждения социального обслуживания </w:t>
      </w:r>
      <w:r w:rsidRPr="001F6AB8">
        <w:rPr>
          <w:rFonts w:ascii="Times New Roman" w:eastAsia="Times New Roman" w:hAnsi="Times New Roman" w:cs="Times New Roman"/>
          <w:color w:val="000000"/>
          <w:sz w:val="28"/>
          <w:szCs w:val="28"/>
          <w:lang w:eastAsia="ru-RU"/>
        </w:rPr>
        <w:t>(за исключением работника, занимающего должность главной медицинской сестры)</w:t>
      </w:r>
      <w:r w:rsidRPr="001F6AB8">
        <w:rPr>
          <w:rFonts w:ascii="Times New Roman" w:eastAsia="Times New Roman" w:hAnsi="Times New Roman" w:cs="Times New Roman"/>
          <w:color w:val="000000"/>
          <w:sz w:val="28"/>
          <w:szCs w:val="24"/>
          <w:lang w:eastAsia="ru-RU"/>
        </w:rPr>
        <w:t xml:space="preserve"> исчисляется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8"/>
          <w:lang w:eastAsia="ru-RU"/>
        </w:rPr>
        <w:t>ЗП</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8"/>
          <w:lang w:eastAsia="ru-RU"/>
        </w:rPr>
        <w:t>, где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ЗП</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 заработная плата работника;</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lastRenderedPageBreak/>
        <w:t>О</w:t>
      </w:r>
      <w:r w:rsidRPr="001F6AB8">
        <w:rPr>
          <w:rFonts w:ascii="Times New Roman" w:eastAsia="Times New Roman" w:hAnsi="Times New Roman" w:cs="Times New Roman"/>
          <w:color w:val="000000"/>
          <w:sz w:val="28"/>
          <w:szCs w:val="28"/>
          <w:vertAlign w:val="subscript"/>
          <w:lang w:eastAsia="ru-RU"/>
        </w:rPr>
        <w:t>раб</w:t>
      </w:r>
      <w:proofErr w:type="spellEnd"/>
      <w:r w:rsidRPr="001F6AB8">
        <w:rPr>
          <w:rFonts w:ascii="Times New Roman" w:eastAsia="Times New Roman" w:hAnsi="Times New Roman" w:cs="Times New Roman"/>
          <w:color w:val="000000"/>
          <w:sz w:val="28"/>
          <w:szCs w:val="24"/>
          <w:lang w:eastAsia="ru-RU"/>
        </w:rPr>
        <w:t> – оклад (должностной оклад) работника, исчисляемый в соответствии с пунктом 3.3</w:t>
      </w:r>
      <w:r w:rsidRPr="001F6AB8">
        <w:rPr>
          <w:rFonts w:ascii="Times New Roman" w:eastAsia="Times New Roman" w:hAnsi="Times New Roman" w:cs="Times New Roman"/>
          <w:color w:val="FF0000"/>
          <w:sz w:val="28"/>
          <w:szCs w:val="24"/>
          <w:lang w:eastAsia="ru-RU"/>
        </w:rPr>
        <w:t xml:space="preserve"> </w:t>
      </w:r>
      <w:r w:rsidRPr="001F6AB8">
        <w:rPr>
          <w:rFonts w:ascii="Times New Roman" w:eastAsia="Times New Roman" w:hAnsi="Times New Roman" w:cs="Times New Roman"/>
          <w:color w:val="000000"/>
          <w:sz w:val="28"/>
          <w:szCs w:val="24"/>
          <w:lang w:eastAsia="ru-RU"/>
        </w:rPr>
        <w:t>раздела 3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4"/>
          <w:lang w:eastAsia="ru-RU"/>
        </w:rPr>
        <w:t> – выплаты компенсационного характера, определяемые в соответствии с пунктом 4.1 раздела 4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4"/>
          <w:lang w:eastAsia="ru-RU"/>
        </w:rPr>
        <w:t> – выплаты стимулирующего характера, определяемые в соответствии с пунктом 4.2 раздела 4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r w:rsidRPr="001F6AB8">
        <w:rPr>
          <w:rFonts w:ascii="Times New Roman" w:eastAsia="Times New Roman" w:hAnsi="Times New Roman" w:cs="Times New Roman"/>
          <w:color w:val="000000"/>
          <w:sz w:val="28"/>
          <w:szCs w:val="24"/>
          <w:lang w:eastAsia="ru-RU"/>
        </w:rPr>
        <w:t>Заработная плата работника учреждения социального обслуживания, занимающего должность главной медицинской сестры, исчисляется по следующей формуле: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8"/>
          <w:lang w:eastAsia="ru-RU"/>
        </w:rPr>
        <w:t>ЗП</w:t>
      </w:r>
      <w:r w:rsidRPr="001F6AB8">
        <w:rPr>
          <w:rFonts w:ascii="Times New Roman" w:eastAsia="Times New Roman" w:hAnsi="Times New Roman" w:cs="Times New Roman"/>
          <w:color w:val="000000"/>
          <w:sz w:val="28"/>
          <w:szCs w:val="28"/>
          <w:vertAlign w:val="subscript"/>
          <w:lang w:eastAsia="ru-RU"/>
        </w:rPr>
        <w:t>гм</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О</w:t>
      </w:r>
      <w:r w:rsidRPr="001F6AB8">
        <w:rPr>
          <w:rFonts w:ascii="Times New Roman" w:eastAsia="Times New Roman" w:hAnsi="Times New Roman" w:cs="Times New Roman"/>
          <w:color w:val="000000"/>
          <w:sz w:val="28"/>
          <w:szCs w:val="28"/>
          <w:vertAlign w:val="subscript"/>
          <w:lang w:eastAsia="ru-RU"/>
        </w:rPr>
        <w:t>гм</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8"/>
          <w:lang w:eastAsia="ru-RU"/>
        </w:rPr>
        <w:t xml:space="preserve"> + </w:t>
      </w:r>
      <w:proofErr w:type="spellStart"/>
      <w:r w:rsidRPr="001F6AB8">
        <w:rPr>
          <w:rFonts w:ascii="Times New Roman" w:eastAsia="Times New Roman" w:hAnsi="Times New Roman" w:cs="Times New Roman"/>
          <w:color w:val="000000"/>
          <w:sz w:val="28"/>
          <w:szCs w:val="28"/>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8"/>
          <w:lang w:eastAsia="ru-RU"/>
        </w:rPr>
        <w:t>, где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ЗП</w:t>
      </w:r>
      <w:r w:rsidRPr="001F6AB8">
        <w:rPr>
          <w:rFonts w:ascii="Times New Roman" w:eastAsia="Times New Roman" w:hAnsi="Times New Roman" w:cs="Times New Roman"/>
          <w:color w:val="000000"/>
          <w:sz w:val="28"/>
          <w:szCs w:val="28"/>
          <w:vertAlign w:val="subscript"/>
          <w:lang w:eastAsia="ru-RU"/>
        </w:rPr>
        <w:t>гм</w:t>
      </w:r>
      <w:proofErr w:type="spellEnd"/>
      <w:r w:rsidRPr="001F6AB8">
        <w:rPr>
          <w:rFonts w:ascii="Times New Roman" w:eastAsia="Times New Roman" w:hAnsi="Times New Roman" w:cs="Times New Roman"/>
          <w:color w:val="000000"/>
          <w:sz w:val="28"/>
          <w:szCs w:val="24"/>
          <w:lang w:eastAsia="ru-RU"/>
        </w:rPr>
        <w:t> – заработная плата работника учреждения социального обслуживания, занимающего должность главной медицинской сестры;</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О</w:t>
      </w:r>
      <w:r w:rsidRPr="001F6AB8">
        <w:rPr>
          <w:rFonts w:ascii="Times New Roman" w:eastAsia="Times New Roman" w:hAnsi="Times New Roman" w:cs="Times New Roman"/>
          <w:color w:val="000000"/>
          <w:sz w:val="28"/>
          <w:szCs w:val="28"/>
          <w:vertAlign w:val="subscript"/>
          <w:lang w:eastAsia="ru-RU"/>
        </w:rPr>
        <w:t>гм</w:t>
      </w:r>
      <w:proofErr w:type="spellEnd"/>
      <w:r w:rsidRPr="001F6AB8">
        <w:rPr>
          <w:rFonts w:ascii="Times New Roman" w:eastAsia="Times New Roman" w:hAnsi="Times New Roman" w:cs="Times New Roman"/>
          <w:color w:val="000000"/>
          <w:sz w:val="28"/>
          <w:szCs w:val="24"/>
          <w:lang w:eastAsia="ru-RU"/>
        </w:rPr>
        <w:t> – должностной оклад работника учреждения социального обслуживания, занимающего должность главной медицинской сестры, определяемый в соответствии с пунктом 3.1 раздела 3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к</w:t>
      </w:r>
      <w:proofErr w:type="spellEnd"/>
      <w:r w:rsidRPr="001F6AB8">
        <w:rPr>
          <w:rFonts w:ascii="Times New Roman" w:eastAsia="Times New Roman" w:hAnsi="Times New Roman" w:cs="Times New Roman"/>
          <w:color w:val="000000"/>
          <w:sz w:val="28"/>
          <w:szCs w:val="24"/>
          <w:lang w:eastAsia="ru-RU"/>
        </w:rPr>
        <w:t> – выплаты компенсационного характера, определяемые в соответствии с пунктом 4.1 раздела 4 настоящего Положения;</w:t>
      </w:r>
    </w:p>
    <w:p w:rsidR="001F6AB8" w:rsidRPr="001F6AB8" w:rsidRDefault="001F6AB8" w:rsidP="001F6AB8">
      <w:pPr>
        <w:spacing w:after="0" w:line="240" w:lineRule="auto"/>
        <w:ind w:firstLine="708"/>
        <w:jc w:val="both"/>
        <w:rPr>
          <w:rFonts w:ascii="Times New Roman" w:eastAsia="Times New Roman" w:hAnsi="Times New Roman" w:cs="Times New Roman"/>
          <w:color w:val="000000"/>
          <w:sz w:val="28"/>
          <w:szCs w:val="24"/>
          <w:lang w:eastAsia="ru-RU"/>
        </w:rPr>
      </w:pPr>
      <w:proofErr w:type="spellStart"/>
      <w:r w:rsidRPr="001F6AB8">
        <w:rPr>
          <w:rFonts w:ascii="Times New Roman" w:eastAsia="Times New Roman" w:hAnsi="Times New Roman" w:cs="Times New Roman"/>
          <w:color w:val="000000"/>
          <w:sz w:val="28"/>
          <w:szCs w:val="24"/>
          <w:lang w:eastAsia="ru-RU"/>
        </w:rPr>
        <w:t>В</w:t>
      </w:r>
      <w:r w:rsidRPr="001F6AB8">
        <w:rPr>
          <w:rFonts w:ascii="Times New Roman" w:eastAsia="Times New Roman" w:hAnsi="Times New Roman" w:cs="Times New Roman"/>
          <w:color w:val="000000"/>
          <w:sz w:val="28"/>
          <w:szCs w:val="28"/>
          <w:vertAlign w:val="subscript"/>
          <w:lang w:eastAsia="ru-RU"/>
        </w:rPr>
        <w:t>с</w:t>
      </w:r>
      <w:proofErr w:type="spellEnd"/>
      <w:r w:rsidRPr="001F6AB8">
        <w:rPr>
          <w:rFonts w:ascii="Times New Roman" w:eastAsia="Times New Roman" w:hAnsi="Times New Roman" w:cs="Times New Roman"/>
          <w:color w:val="000000"/>
          <w:sz w:val="28"/>
          <w:szCs w:val="24"/>
          <w:lang w:eastAsia="ru-RU"/>
        </w:rPr>
        <w:t> – выплаты стимулирующего характера, определяемые в соответствии с пунктом 4.3 раздела 4 настоящего Положения.</w:t>
      </w:r>
    </w:p>
    <w:p w:rsidR="001F6AB8" w:rsidRPr="001F6AB8" w:rsidRDefault="001F6AB8" w:rsidP="001F6AB8">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5.5. Месячная заработная плата работника, полностью отработавшего за указанный период норму рабочего времени и выполнившего нормы труда (трудовые обязанности), не может быть ниже:</w:t>
      </w:r>
    </w:p>
    <w:p w:rsidR="001F6AB8" w:rsidRPr="001F6AB8" w:rsidRDefault="001F6AB8" w:rsidP="001F6AB8">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минимального </w:t>
      </w:r>
      <w:proofErr w:type="gramStart"/>
      <w:r w:rsidRPr="001F6AB8">
        <w:rPr>
          <w:rFonts w:ascii="Times New Roman" w:eastAsia="Times New Roman" w:hAnsi="Times New Roman" w:cs="Times New Roman"/>
          <w:color w:val="000000"/>
          <w:sz w:val="28"/>
          <w:szCs w:val="28"/>
          <w:lang w:eastAsia="ru-RU"/>
        </w:rPr>
        <w:t>размера оплаты труда</w:t>
      </w:r>
      <w:proofErr w:type="gramEnd"/>
      <w:r w:rsidRPr="001F6AB8">
        <w:rPr>
          <w:rFonts w:ascii="Times New Roman" w:eastAsia="Times New Roman" w:hAnsi="Times New Roman" w:cs="Times New Roman"/>
          <w:color w:val="000000"/>
          <w:sz w:val="28"/>
          <w:szCs w:val="28"/>
          <w:lang w:eastAsia="ru-RU"/>
        </w:rPr>
        <w:t>, установленного федеральным законом;</w:t>
      </w:r>
    </w:p>
    <w:p w:rsidR="001F6AB8" w:rsidRPr="001F6AB8" w:rsidRDefault="001F6AB8" w:rsidP="001F6AB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минимальной заработной платы в Смоленской области, установленной региональным соглашением о минимальной заработной плате в Смоленской области в соответствии со статьей 133</w:t>
      </w:r>
      <w:r w:rsidRPr="001F6AB8">
        <w:rPr>
          <w:rFonts w:ascii="Times New Roman" w:eastAsia="Times New Roman" w:hAnsi="Times New Roman" w:cs="Times New Roman"/>
          <w:color w:val="000000"/>
          <w:sz w:val="28"/>
          <w:szCs w:val="28"/>
          <w:vertAlign w:val="superscript"/>
          <w:lang w:eastAsia="ru-RU"/>
        </w:rPr>
        <w:t>1</w:t>
      </w:r>
      <w:r w:rsidRPr="001F6AB8">
        <w:rPr>
          <w:rFonts w:ascii="Times New Roman" w:eastAsia="Times New Roman" w:hAnsi="Times New Roman" w:cs="Times New Roman"/>
          <w:color w:val="000000"/>
          <w:sz w:val="28"/>
          <w:szCs w:val="28"/>
          <w:lang w:eastAsia="ru-RU"/>
        </w:rPr>
        <w:t xml:space="preserve"> Трудового кодекса Российской Федерации. </w:t>
      </w:r>
    </w:p>
    <w:p w:rsidR="001F6AB8" w:rsidRPr="001F6AB8" w:rsidRDefault="001F6AB8" w:rsidP="001F6AB8">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5.6</w:t>
      </w:r>
      <w:r w:rsidRPr="001F6AB8">
        <w:rPr>
          <w:rFonts w:ascii="Times New Roman" w:eastAsia="Times New Roman" w:hAnsi="Times New Roman" w:cs="Times New Roman"/>
          <w:color w:val="000000"/>
          <w:sz w:val="28"/>
          <w:szCs w:val="20"/>
          <w:lang w:eastAsia="ru-RU"/>
        </w:rPr>
        <w:t>.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bookmarkStart w:id="7" w:name="OLE_LINK7"/>
      <w:bookmarkStart w:id="8" w:name="OLE_LINK8"/>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6. Порядок </w:t>
      </w:r>
      <w:bookmarkEnd w:id="7"/>
      <w:bookmarkEnd w:id="8"/>
      <w:r w:rsidRPr="001F6AB8">
        <w:rPr>
          <w:rFonts w:ascii="Times New Roman" w:eastAsia="Times New Roman" w:hAnsi="Times New Roman" w:cs="Times New Roman"/>
          <w:b/>
          <w:color w:val="000000"/>
          <w:sz w:val="28"/>
          <w:szCs w:val="20"/>
          <w:lang w:eastAsia="ru-RU"/>
        </w:rPr>
        <w:t xml:space="preserve">проведения работы </w:t>
      </w:r>
    </w:p>
    <w:p w:rsidR="001F6AB8" w:rsidRPr="001F6AB8" w:rsidRDefault="001F6AB8" w:rsidP="001F6AB8">
      <w:pPr>
        <w:keepLines/>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по определению размеров окладов (должностных окладов) работников областных государственных учреждений социального обслуживания</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8"/>
          <w:lang w:eastAsia="ru-RU"/>
        </w:rPr>
        <w:t>6.1. </w:t>
      </w:r>
      <w:proofErr w:type="gramStart"/>
      <w:r w:rsidRPr="001F6AB8">
        <w:rPr>
          <w:rFonts w:ascii="Times New Roman" w:eastAsia="Times New Roman" w:hAnsi="Times New Roman" w:cs="Times New Roman"/>
          <w:color w:val="000000"/>
          <w:sz w:val="28"/>
          <w:szCs w:val="28"/>
          <w:lang w:eastAsia="ru-RU"/>
        </w:rPr>
        <w:t>Для проведения работы по определению размеров окладов (должностных окладов)</w:t>
      </w:r>
      <w:r w:rsidRPr="001F6AB8">
        <w:rPr>
          <w:rFonts w:ascii="Times New Roman" w:eastAsia="Times New Roman" w:hAnsi="Times New Roman" w:cs="Times New Roman"/>
          <w:color w:val="000000"/>
          <w:sz w:val="28"/>
          <w:szCs w:val="20"/>
          <w:lang w:eastAsia="ru-RU"/>
        </w:rPr>
        <w:t xml:space="preserve"> работников учреждений социального обслуживания, а также размеров надбавок за продолжительность непрерывной работы, за классность, за особый режим работы приказом руководителя учреждения социального обслуживания создается постоянно действующая тарификационная комиссия, в состав которой входят главный бухгалтер, работник, занимающийся вопросами кадров, представитель профсоюзного комитета или иного представительного органа работников учреждения социального обслуживания, а также</w:t>
      </w:r>
      <w:proofErr w:type="gramEnd"/>
      <w:r w:rsidRPr="001F6AB8">
        <w:rPr>
          <w:rFonts w:ascii="Times New Roman" w:eastAsia="Times New Roman" w:hAnsi="Times New Roman" w:cs="Times New Roman"/>
          <w:color w:val="000000"/>
          <w:sz w:val="28"/>
          <w:szCs w:val="20"/>
          <w:lang w:eastAsia="ru-RU"/>
        </w:rPr>
        <w:t xml:space="preserve"> другие лица, привлекаемые руководителем указанного учреждения к данной работе. Председателем тарификационной комиссии является руководитель учреждения социального обслуживания или его заместитель. </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Тарификационная комиссия руководствуется в своей работе настоящим Положением.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6.2. По результатам работы тарификационной комиссии составляются тарификационные списки:</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для работников учреждения социального обслуживания (за исключением работника, занимающего должность главной медицинской сестры)</w:t>
      </w:r>
      <w:r w:rsidRPr="001F6AB8">
        <w:rPr>
          <w:rFonts w:ascii="Times New Roman" w:eastAsia="Times New Roman" w:hAnsi="Times New Roman" w:cs="Times New Roman"/>
          <w:color w:val="FF0000"/>
          <w:sz w:val="28"/>
          <w:szCs w:val="28"/>
          <w:lang w:eastAsia="ru-RU"/>
        </w:rPr>
        <w:t xml:space="preserve"> </w:t>
      </w:r>
      <w:r w:rsidRPr="001F6AB8">
        <w:rPr>
          <w:rFonts w:ascii="Times New Roman" w:eastAsia="Times New Roman" w:hAnsi="Times New Roman" w:cs="Times New Roman"/>
          <w:color w:val="000000"/>
          <w:sz w:val="28"/>
          <w:szCs w:val="28"/>
          <w:lang w:eastAsia="ru-RU"/>
        </w:rPr>
        <w:t>– тарификационный список по форме согласно приложению № 6 к настоящему Положению (далее – тарификационный список работников);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для руководителя учреждения социального обслуживания, заместителей руководителя, главного бухгалтера и работника, занимающего должность главной медицинской сестры, – тарификационный список по форме согласно приложению № 7 к настоящему Положению.</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Тарификационные списки составляются ежегодно по состоянию на 1 января и подписываются всеми членами тарификационной комиссии. </w:t>
      </w:r>
    </w:p>
    <w:p w:rsidR="001F6AB8" w:rsidRPr="001F6AB8" w:rsidRDefault="001F6AB8" w:rsidP="001F6AB8">
      <w:pPr>
        <w:widowControl w:val="0"/>
        <w:tabs>
          <w:tab w:val="left" w:pos="3969"/>
        </w:tabs>
        <w:spacing w:after="0" w:line="240" w:lineRule="auto"/>
        <w:ind w:firstLine="709"/>
        <w:jc w:val="both"/>
        <w:rPr>
          <w:rFonts w:ascii="Times New Roman" w:eastAsia="Times New Roman" w:hAnsi="Times New Roman" w:cs="Times New Roman"/>
          <w:sz w:val="28"/>
          <w:szCs w:val="28"/>
          <w:lang w:eastAsia="ru-RU"/>
        </w:rPr>
      </w:pPr>
      <w:r w:rsidRPr="001F6AB8">
        <w:rPr>
          <w:rFonts w:ascii="Times New Roman" w:eastAsia="Times New Roman" w:hAnsi="Times New Roman" w:cs="Times New Roman"/>
          <w:sz w:val="28"/>
          <w:szCs w:val="28"/>
          <w:lang w:eastAsia="ru-RU"/>
        </w:rPr>
        <w:t xml:space="preserve">6.3. Тарификационный список работников заполняется по всем профессиям рабочих и должностям служащих каждого структурного подразделения учреждения социального обслуживания в последовательности, соответствующей структуре штатного расписания учреждения социального обслуживания, за исключением должностей руководителя учреждения социального обслуживания, его </w:t>
      </w:r>
      <w:r w:rsidRPr="001F6AB8">
        <w:rPr>
          <w:rFonts w:ascii="Times New Roman" w:eastAsia="Times New Roman" w:hAnsi="Times New Roman" w:cs="Times New Roman"/>
          <w:color w:val="000000"/>
          <w:sz w:val="28"/>
          <w:szCs w:val="28"/>
          <w:lang w:eastAsia="ru-RU"/>
        </w:rPr>
        <w:t>заместителей, главного бухгалтера и главной медицинской сестры</w:t>
      </w:r>
      <w:r w:rsidRPr="001F6AB8">
        <w:rPr>
          <w:rFonts w:ascii="Times New Roman" w:eastAsia="Times New Roman" w:hAnsi="Times New Roman" w:cs="Times New Roman"/>
          <w:sz w:val="28"/>
          <w:szCs w:val="28"/>
          <w:lang w:eastAsia="ru-RU"/>
        </w:rPr>
        <w:t>.</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6.4. В графе 3 «Наименование профессиональной квалификационной группы» тарификационного списка работников указывается номер соответствующего приложения к нормативному правовому акту Администрации Смоленской области, устанавливающему размеры базовых окладов (базовых должностных окладов) по профессиональным квалификационным группам профессий рабочих и должностей служащих областных государственных учреждений.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Если должность работника не отнесена к профессиональным квалификационным группам, то в графе 3 ставится прочерк.</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6.5. В графе 4 «Уровень профессиональной квалификационной группы» тарификационного списка работников указывается значение (от 1 до 4), соответствующее номеру уровня профессиональной квалификационной группы, к которому отнесена профессия рабочего или должность служащего.</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Если должность работника не отнесена к профессиональным квалификационным группам, то в графе 4 ставится прочерк.</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6.6. В графе 5 «Квалификационный уровень профессиональной квалификационной группы» тарификационного списка работников указывается значение (от 1 до 5), соответствующее номеру квалификационного уровня профессиональной квалификационной группы, к которому отнесена профессия рабочего или должность служащего.</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Если профессиональная квалификационная группа не структурирована по квалификационным уровням или должность работника не отнесена к профессиональным квалификационным группам», то в графе 5 ставится прочерк.</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6.7. </w:t>
      </w:r>
      <w:proofErr w:type="gramStart"/>
      <w:r w:rsidRPr="001F6AB8">
        <w:rPr>
          <w:rFonts w:ascii="Times New Roman" w:eastAsia="Times New Roman" w:hAnsi="Times New Roman" w:cs="Times New Roman"/>
          <w:color w:val="000000"/>
          <w:sz w:val="28"/>
          <w:szCs w:val="28"/>
          <w:lang w:eastAsia="ru-RU"/>
        </w:rPr>
        <w:t xml:space="preserve">В графе 6 «Базовый оклад (базовый должностной оклад)» тарификационного списка работников указывается размер базового оклада (базового должностного оклада) в соответствии с нормативным правовым актом Администрации Смоленской области, устанавливающим размеры базовых окладов (базовых должностных окладов) по профессиональным квалификационным группам </w:t>
      </w:r>
      <w:r w:rsidRPr="001F6AB8">
        <w:rPr>
          <w:rFonts w:ascii="Times New Roman" w:eastAsia="Times New Roman" w:hAnsi="Times New Roman" w:cs="Times New Roman"/>
          <w:color w:val="000000"/>
          <w:sz w:val="28"/>
          <w:szCs w:val="28"/>
          <w:lang w:eastAsia="ru-RU"/>
        </w:rPr>
        <w:lastRenderedPageBreak/>
        <w:t>профессий рабочих и должностей служащих областных государственных учреждений, или размер базового должностного оклада по должности работника, не отнесенной к профессиональным квалификационным группам.</w:t>
      </w:r>
      <w:proofErr w:type="gramEnd"/>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6.8. Графы 7 – 11 тарификационного списка работников заполняются в соответствии с подпунктами 3.2.1 – 3.2.7 пункта 3.2 раздела 3 настоящего Положения.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6.9. В графе 12 «Коэффициент объема работы по профессии (должности)» тарификационного списка работников указывается значение данного коэффициента в соответствии с пунктом 3.3</w:t>
      </w:r>
      <w:r w:rsidRPr="001F6AB8">
        <w:rPr>
          <w:rFonts w:ascii="Times New Roman" w:eastAsia="Times New Roman" w:hAnsi="Times New Roman" w:cs="Times New Roman"/>
          <w:color w:val="FF0000"/>
          <w:sz w:val="28"/>
          <w:szCs w:val="28"/>
          <w:lang w:eastAsia="ru-RU"/>
        </w:rPr>
        <w:t xml:space="preserve"> </w:t>
      </w:r>
      <w:r w:rsidRPr="001F6AB8">
        <w:rPr>
          <w:rFonts w:ascii="Times New Roman" w:eastAsia="Times New Roman" w:hAnsi="Times New Roman" w:cs="Times New Roman"/>
          <w:color w:val="000000"/>
          <w:sz w:val="28"/>
          <w:szCs w:val="28"/>
          <w:lang w:eastAsia="ru-RU"/>
        </w:rPr>
        <w:t xml:space="preserve">раздела 3 настоящего Положения. </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При работе по совместительству (внутреннему и внешнему) в данную графу вписывается также слово «совместительство».</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6.10. В графе 13 «Коэффициент специфики работы» тарификационного списка работников указывается значение данного коэффициента в соответствии с подпунктом 3.2.8 пункта 3.2 раздела 3 настоящего Положения.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6.11. </w:t>
      </w:r>
      <w:proofErr w:type="gramStart"/>
      <w:r w:rsidRPr="001F6AB8">
        <w:rPr>
          <w:rFonts w:ascii="Times New Roman" w:eastAsia="Times New Roman" w:hAnsi="Times New Roman" w:cs="Times New Roman"/>
          <w:color w:val="000000"/>
          <w:sz w:val="28"/>
          <w:szCs w:val="28"/>
          <w:lang w:eastAsia="ru-RU"/>
        </w:rPr>
        <w:t>Графа 14 «Оклад (должностной оклад)» заполняется с учетом того, что оклад (должностной оклад), устанавливаемый работнику учреждения социального обслуживания в соответствии с новой системой оплаты труда, не может быть меньше оклада (должностного оклада) с учетом повышения за работу в опасных для здоровья и тяжелых условиях труда, выплачиваемого работнику учреждения социального обслуживания до введения новой системы оплаты труда, при условии сохранения объема</w:t>
      </w:r>
      <w:proofErr w:type="gramEnd"/>
      <w:r w:rsidRPr="001F6AB8">
        <w:rPr>
          <w:rFonts w:ascii="Times New Roman" w:eastAsia="Times New Roman" w:hAnsi="Times New Roman" w:cs="Times New Roman"/>
          <w:color w:val="000000"/>
          <w:sz w:val="28"/>
          <w:szCs w:val="28"/>
          <w:lang w:eastAsia="ru-RU"/>
        </w:rPr>
        <w:t xml:space="preserve"> трудовых (должностных) обязанностей работника и выполнения им работ той же квалификации.</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6.12. В графе 16 «Коэффициент стажа» тарификационного списка работников указывается значение данного</w:t>
      </w:r>
      <w:r w:rsidRPr="001F6AB8">
        <w:rPr>
          <w:rFonts w:ascii="Times New Roman" w:eastAsia="Times New Roman" w:hAnsi="Times New Roman" w:cs="Times New Roman"/>
          <w:color w:val="FF0000"/>
          <w:sz w:val="28"/>
          <w:szCs w:val="28"/>
          <w:lang w:eastAsia="ru-RU"/>
        </w:rPr>
        <w:t xml:space="preserve"> </w:t>
      </w:r>
      <w:r w:rsidRPr="001F6AB8">
        <w:rPr>
          <w:rFonts w:ascii="Times New Roman" w:eastAsia="Times New Roman" w:hAnsi="Times New Roman" w:cs="Times New Roman"/>
          <w:color w:val="000000"/>
          <w:sz w:val="28"/>
          <w:szCs w:val="28"/>
          <w:lang w:eastAsia="ru-RU"/>
        </w:rPr>
        <w:t>коэффициента в соответствии с подпунктами 4.2.2 – 4.2.3 пункта 4.2 раздела 4 настоящего Положения.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Если стаж работы, дающий право на выплату надбавки за продолжительность непрерывной работы в учреждениях социального обслуживания, в течение предстоящего года у работника меняется, то коэффициент стажа следует указать двумя строчками: на дату заполнения тарификационного списка и на дату изменения стажа, которая вносится в графу «Дополнительные сведения».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6.13. В графе 18 «Коэффициент квалификационного класса» тарификационного списка работников указывается значение данного коэффициента в соответствии с подпунктом 4.2.5 пункта 4.2 раздела 4 настоящего Положения.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6.14. В графе 20 «Коэффициент режима работы» тарификационного списка работников указывается значение данного коэффициента в соответствии с подпунктом 4.2.6 пункта 4.2 раздела 4 настоящего Положения.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6.15. В графу 23 «Дополнительные сведения» тарификационного списка работников вносятся исходные данные для установления оклада (должностного оклада) отдельных категорий работников, а именно:</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квалификационная категория;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ученая степень;</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почетное звание;</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номер приказа, согласно которому оплата труда высококвалифицированных рабочих устанавливается в соответствии с пунктом 3.5 раздела 3 настоящего Положения.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9" w:name="OLE_LINK5"/>
      <w:bookmarkStart w:id="10" w:name="OLE_LINK6"/>
      <w:r w:rsidRPr="001F6AB8">
        <w:rPr>
          <w:rFonts w:ascii="Times New Roman" w:eastAsia="Times New Roman" w:hAnsi="Times New Roman" w:cs="Times New Roman"/>
          <w:color w:val="000000"/>
          <w:sz w:val="28"/>
          <w:szCs w:val="28"/>
          <w:lang w:eastAsia="ru-RU"/>
        </w:rPr>
        <w:t>6.16. В</w:t>
      </w:r>
      <w:bookmarkEnd w:id="9"/>
      <w:bookmarkEnd w:id="10"/>
      <w:r w:rsidRPr="001F6AB8">
        <w:rPr>
          <w:rFonts w:ascii="Times New Roman" w:eastAsia="Times New Roman" w:hAnsi="Times New Roman" w:cs="Times New Roman"/>
          <w:color w:val="000000"/>
          <w:sz w:val="28"/>
          <w:szCs w:val="28"/>
          <w:lang w:eastAsia="ru-RU"/>
        </w:rPr>
        <w:t xml:space="preserve">акантные профессии рабочих (должности служащих) отражаются в тех структурных подразделениях, где они имеются. </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В тарификационных списках работников месячный фонд заработной платы рассчитывается по вакантным профессиям рабочих (должностям служащих) исходя из  среднего размера коэффициента стажа.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6.17. В тарификационном списке работников не отражаются: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доплаты работникам, занятым на тяжелых работах, работах с вредными и (или) опасными и иными особыми условиями труда;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8"/>
          <w:lang w:eastAsia="ru-RU"/>
        </w:rPr>
        <w:t>- доплаты</w:t>
      </w:r>
      <w:r w:rsidRPr="001F6AB8">
        <w:rPr>
          <w:rFonts w:ascii="Times New Roman" w:eastAsia="Times New Roman" w:hAnsi="Times New Roman" w:cs="Times New Roman"/>
          <w:color w:val="000000"/>
          <w:sz w:val="28"/>
          <w:szCs w:val="20"/>
          <w:lang w:eastAsia="ru-RU"/>
        </w:rPr>
        <w:t xml:space="preserve"> за работу в условиях, отклоняющихся </w:t>
      </w:r>
      <w:proofErr w:type="gramStart"/>
      <w:r w:rsidRPr="001F6AB8">
        <w:rPr>
          <w:rFonts w:ascii="Times New Roman" w:eastAsia="Times New Roman" w:hAnsi="Times New Roman" w:cs="Times New Roman"/>
          <w:color w:val="000000"/>
          <w:sz w:val="28"/>
          <w:szCs w:val="20"/>
          <w:lang w:eastAsia="ru-RU"/>
        </w:rPr>
        <w:t>от</w:t>
      </w:r>
      <w:proofErr w:type="gramEnd"/>
      <w:r w:rsidRPr="001F6AB8">
        <w:rPr>
          <w:rFonts w:ascii="Times New Roman" w:eastAsia="Times New Roman" w:hAnsi="Times New Roman" w:cs="Times New Roman"/>
          <w:color w:val="000000"/>
          <w:sz w:val="28"/>
          <w:szCs w:val="20"/>
          <w:lang w:eastAsia="ru-RU"/>
        </w:rPr>
        <w:t xml:space="preserve"> нормальных;</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выплаты за интенсивность и высокие результаты работы;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выплаты за качество выполняемых работ;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премиальные выплаты по итогам работы.</w:t>
      </w:r>
    </w:p>
    <w:p w:rsidR="001F6AB8" w:rsidRPr="001F6AB8" w:rsidRDefault="001F6AB8" w:rsidP="001F6AB8">
      <w:pPr>
        <w:spacing w:after="0" w:line="240" w:lineRule="auto"/>
        <w:ind w:firstLine="709"/>
        <w:jc w:val="both"/>
        <w:rPr>
          <w:rFonts w:ascii="Times New Roman" w:eastAsia="Times New Roman" w:hAnsi="Times New Roman" w:cs="Times New Roman"/>
          <w:strike/>
          <w:color w:val="000000"/>
          <w:sz w:val="28"/>
          <w:szCs w:val="28"/>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8"/>
          <w:szCs w:val="20"/>
          <w:lang w:eastAsia="ru-RU"/>
        </w:rPr>
        <w:br w:type="page"/>
      </w:r>
      <w:r w:rsidRPr="001F6AB8">
        <w:rPr>
          <w:rFonts w:ascii="Times New Roman" w:eastAsia="Times New Roman" w:hAnsi="Times New Roman" w:cs="Times New Roman"/>
          <w:color w:val="000000"/>
          <w:sz w:val="28"/>
          <w:szCs w:val="20"/>
          <w:lang w:eastAsia="ru-RU"/>
        </w:rPr>
        <w:lastRenderedPageBreak/>
        <w:t xml:space="preserve"> </w:t>
      </w:r>
    </w:p>
    <w:tbl>
      <w:tblPr>
        <w:tblW w:w="5000" w:type="pct"/>
        <w:tblLook w:val="01E0" w:firstRow="1" w:lastRow="1" w:firstColumn="1" w:lastColumn="1" w:noHBand="0" w:noVBand="0"/>
      </w:tblPr>
      <w:tblGrid>
        <w:gridCol w:w="6092"/>
        <w:gridCol w:w="4329"/>
      </w:tblGrid>
      <w:tr w:rsidR="001F6AB8" w:rsidRPr="001F6AB8" w:rsidTr="001F6AB8">
        <w:tc>
          <w:tcPr>
            <w:tcW w:w="2923" w:type="pct"/>
          </w:tcPr>
          <w:p w:rsidR="001F6AB8" w:rsidRPr="001F6AB8" w:rsidRDefault="001F6AB8" w:rsidP="001F6AB8">
            <w:pPr>
              <w:widowControl w:val="0"/>
              <w:spacing w:after="0" w:line="240" w:lineRule="auto"/>
              <w:ind w:right="-486"/>
              <w:rPr>
                <w:rFonts w:ascii="Times New Roman" w:eastAsia="Times New Roman" w:hAnsi="Times New Roman" w:cs="Times New Roman"/>
                <w:color w:val="000000"/>
                <w:sz w:val="28"/>
                <w:szCs w:val="20"/>
                <w:lang w:eastAsia="ru-RU"/>
              </w:rPr>
            </w:pPr>
          </w:p>
        </w:tc>
        <w:tc>
          <w:tcPr>
            <w:tcW w:w="2077" w:type="pct"/>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Приложение № 1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 редакции постановления Администрации Смоленской области от 25.06.2013  № 496)</w:t>
            </w:r>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ПЕРЕЧЕНЬ</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должностей работников областных государственных учреждений социального обслуживания, относимых к основному персоналу</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Руководитель структурного подразделения (врач-специалист)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Врачи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Средний медицинский персонал</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Младший медицинский персонал</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Провизоры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Средний фармацевтический персонал</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Педагогические работники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Заведующий отделением (социальной службой)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Социальный работник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Специалист по социальной работе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Инструктор-методист по лечебной физкультуре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Инструктор производственного обучения рабочих массовых профессий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Психолог</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Аккомпаниатор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Аккомпаниатор-концертмейстер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Библиотекарь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roofErr w:type="spellStart"/>
      <w:r w:rsidRPr="001F6AB8">
        <w:rPr>
          <w:rFonts w:ascii="Times New Roman" w:eastAsia="Times New Roman" w:hAnsi="Times New Roman" w:cs="Times New Roman"/>
          <w:color w:val="000000"/>
          <w:sz w:val="28"/>
          <w:szCs w:val="20"/>
          <w:lang w:eastAsia="ru-RU"/>
        </w:rPr>
        <w:t>Культорганизатор</w:t>
      </w:r>
      <w:proofErr w:type="spell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Руководитель кружка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both"/>
        <w:rPr>
          <w:rFonts w:ascii="Times New Roman" w:eastAsia="Times New Roman" w:hAnsi="Times New Roman" w:cs="Times New Roman"/>
          <w:color w:val="000000"/>
          <w:sz w:val="2"/>
          <w:szCs w:val="2"/>
          <w:lang w:eastAsia="ru-RU"/>
        </w:rPr>
      </w:pPr>
      <w:r w:rsidRPr="001F6AB8">
        <w:rPr>
          <w:rFonts w:ascii="Times New Roman" w:eastAsia="Times New Roman" w:hAnsi="Times New Roman" w:cs="Times New Roman"/>
          <w:color w:val="000000"/>
          <w:sz w:val="28"/>
          <w:szCs w:val="20"/>
          <w:lang w:eastAsia="ru-RU"/>
        </w:rPr>
        <w:br w:type="page"/>
      </w:r>
    </w:p>
    <w:tbl>
      <w:tblPr>
        <w:tblW w:w="5000" w:type="pct"/>
        <w:tblLook w:val="01E0" w:firstRow="1" w:lastRow="1" w:firstColumn="1" w:lastColumn="1" w:noHBand="0" w:noVBand="0"/>
      </w:tblPr>
      <w:tblGrid>
        <w:gridCol w:w="6092"/>
        <w:gridCol w:w="4329"/>
      </w:tblGrid>
      <w:tr w:rsidR="001F6AB8" w:rsidRPr="001F6AB8" w:rsidTr="001F6AB8">
        <w:tc>
          <w:tcPr>
            <w:tcW w:w="2923" w:type="pct"/>
          </w:tcPr>
          <w:p w:rsidR="001F6AB8" w:rsidRPr="001F6AB8" w:rsidRDefault="001F6AB8" w:rsidP="001F6AB8">
            <w:pPr>
              <w:widowControl w:val="0"/>
              <w:spacing w:after="0" w:line="240" w:lineRule="auto"/>
              <w:ind w:right="-486"/>
              <w:rPr>
                <w:rFonts w:ascii="Times New Roman" w:eastAsia="Times New Roman" w:hAnsi="Times New Roman" w:cs="Times New Roman"/>
                <w:color w:val="000000"/>
                <w:sz w:val="28"/>
                <w:szCs w:val="20"/>
                <w:lang w:eastAsia="ru-RU"/>
              </w:rPr>
            </w:pPr>
          </w:p>
        </w:tc>
        <w:tc>
          <w:tcPr>
            <w:tcW w:w="2077" w:type="pct"/>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Приложение № 1</w:t>
            </w:r>
            <w:r w:rsidRPr="001F6AB8">
              <w:rPr>
                <w:rFonts w:ascii="Times New Roman" w:eastAsia="Times New Roman" w:hAnsi="Times New Roman" w:cs="Times New Roman"/>
                <w:color w:val="000000"/>
                <w:sz w:val="28"/>
                <w:szCs w:val="20"/>
                <w:vertAlign w:val="superscript"/>
                <w:lang w:eastAsia="ru-RU"/>
              </w:rPr>
              <w:t>1</w:t>
            </w:r>
            <w:r w:rsidRPr="001F6AB8">
              <w:rPr>
                <w:rFonts w:ascii="Times New Roman" w:eastAsia="Times New Roman" w:hAnsi="Times New Roman" w:cs="Times New Roman"/>
                <w:color w:val="000000"/>
                <w:sz w:val="28"/>
                <w:szCs w:val="20"/>
                <w:lang w:eastAsia="ru-RU"/>
              </w:rPr>
              <w:t xml:space="preserve">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 редакции постановления Администрации Смоленской области от 25.06.2013  №  496)</w:t>
            </w:r>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ПЕРЕЧЕНЬ</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должностей работников областных государственных учреждений социального обслуживания, относимых к административно-управленческому персоналу</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Директор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Заместитель директора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Главный бухгалтер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Главная медицинская сестра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отдела кадров</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отдела материально-технического снабжения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отдела охраны труда и техники безопасности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хозяйственного отдела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b/>
          <w:color w:val="FF0000"/>
          <w:sz w:val="28"/>
          <w:szCs w:val="20"/>
          <w:lang w:eastAsia="ru-RU"/>
        </w:rPr>
      </w:pPr>
      <w:r w:rsidRPr="001F6AB8">
        <w:rPr>
          <w:rFonts w:ascii="Times New Roman" w:eastAsia="Times New Roman" w:hAnsi="Times New Roman" w:cs="Times New Roman"/>
          <w:color w:val="000000"/>
          <w:sz w:val="28"/>
          <w:szCs w:val="20"/>
          <w:lang w:eastAsia="ru-RU"/>
        </w:rPr>
        <w:t>Начальник газовой службы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гаража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Начальник очистных сооружений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Директор котельной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Заведующий прачечной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Заведующий (центральным) складом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Заведующий хозяйством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Заведующий производством (шеф-повар)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Бухгалтер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Экономист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Инженеры всех наименований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Программист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Юрисконсульт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Социолог</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Статистик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Специалист по кадрам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Инспектор по кадрам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Делопроизводитель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roofErr w:type="spellStart"/>
      <w:r w:rsidRPr="001F6AB8">
        <w:rPr>
          <w:rFonts w:ascii="Times New Roman" w:eastAsia="Times New Roman" w:hAnsi="Times New Roman" w:cs="Times New Roman"/>
          <w:color w:val="000000"/>
          <w:sz w:val="28"/>
          <w:szCs w:val="20"/>
          <w:lang w:eastAsia="ru-RU"/>
        </w:rPr>
        <w:t>Документовед</w:t>
      </w:r>
      <w:proofErr w:type="spell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Табельщик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Кассир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Машинистка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Секретарь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Секретарь-машинистка</w:t>
      </w:r>
    </w:p>
    <w:p w:rsidR="001F6AB8" w:rsidRPr="001F6AB8" w:rsidRDefault="001F6AB8" w:rsidP="006C23EF">
      <w:pPr>
        <w:widowControl w:val="0"/>
        <w:spacing w:after="0" w:line="240" w:lineRule="auto"/>
        <w:ind w:firstLine="709"/>
        <w:jc w:val="both"/>
        <w:rPr>
          <w:rFonts w:ascii="Times New Roman" w:eastAsia="Times New Roman" w:hAnsi="Times New Roman" w:cs="Times New Roman"/>
          <w:color w:val="000000"/>
          <w:sz w:val="16"/>
          <w:szCs w:val="16"/>
          <w:lang w:eastAsia="ru-RU"/>
        </w:rPr>
      </w:pPr>
      <w:r w:rsidRPr="001F6AB8">
        <w:rPr>
          <w:rFonts w:ascii="Times New Roman" w:eastAsia="Times New Roman" w:hAnsi="Times New Roman" w:cs="Times New Roman"/>
          <w:color w:val="000000"/>
          <w:sz w:val="28"/>
          <w:szCs w:val="20"/>
          <w:lang w:eastAsia="ru-RU"/>
        </w:rPr>
        <w:t>Секретарь-стенографистка</w:t>
      </w:r>
      <w:r w:rsidRPr="001F6AB8">
        <w:rPr>
          <w:rFonts w:ascii="Times New Roman" w:eastAsia="Times New Roman" w:hAnsi="Times New Roman" w:cs="Times New Roman"/>
          <w:color w:val="000000"/>
          <w:sz w:val="28"/>
          <w:szCs w:val="20"/>
          <w:lang w:eastAsia="ru-RU"/>
        </w:rPr>
        <w:br w:type="page"/>
      </w:r>
    </w:p>
    <w:tbl>
      <w:tblPr>
        <w:tblW w:w="5000" w:type="pct"/>
        <w:tblLook w:val="01E0" w:firstRow="1" w:lastRow="1" w:firstColumn="1" w:lastColumn="1" w:noHBand="0" w:noVBand="0"/>
      </w:tblPr>
      <w:tblGrid>
        <w:gridCol w:w="6092"/>
        <w:gridCol w:w="4329"/>
      </w:tblGrid>
      <w:tr w:rsidR="001F6AB8" w:rsidRPr="001F6AB8" w:rsidTr="001F6AB8">
        <w:tc>
          <w:tcPr>
            <w:tcW w:w="2923" w:type="pct"/>
          </w:tcPr>
          <w:p w:rsidR="001F6AB8" w:rsidRPr="001F6AB8" w:rsidRDefault="001F6AB8" w:rsidP="001F6AB8">
            <w:pPr>
              <w:widowControl w:val="0"/>
              <w:spacing w:after="0" w:line="240" w:lineRule="auto"/>
              <w:ind w:right="-486"/>
              <w:rPr>
                <w:rFonts w:ascii="Times New Roman" w:eastAsia="Times New Roman" w:hAnsi="Times New Roman" w:cs="Times New Roman"/>
                <w:color w:val="000000"/>
                <w:sz w:val="28"/>
                <w:szCs w:val="20"/>
                <w:lang w:eastAsia="ru-RU"/>
              </w:rPr>
            </w:pPr>
          </w:p>
        </w:tc>
        <w:tc>
          <w:tcPr>
            <w:tcW w:w="2077" w:type="pct"/>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Приложение № 1</w:t>
            </w:r>
            <w:r w:rsidRPr="001F6AB8">
              <w:rPr>
                <w:rFonts w:ascii="Times New Roman" w:eastAsia="Times New Roman" w:hAnsi="Times New Roman" w:cs="Times New Roman"/>
                <w:color w:val="000000"/>
                <w:sz w:val="28"/>
                <w:szCs w:val="20"/>
                <w:vertAlign w:val="superscript"/>
                <w:lang w:eastAsia="ru-RU"/>
              </w:rPr>
              <w:t>2</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 редакции постановления Администрации Смоленской области от 25.06.2013 № 496)</w:t>
            </w:r>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ПЕРЕЧЕНЬ</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должностей, профессий работников областных государственных учреждений социального обслуживания, относимых к вспомогательному персоналу</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Агент по снабжению</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Агроном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Вожатый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Дежурный по режиму (включая </w:t>
      </w:r>
      <w:proofErr w:type="gramStart"/>
      <w:r w:rsidRPr="001F6AB8">
        <w:rPr>
          <w:rFonts w:ascii="Times New Roman" w:eastAsia="Times New Roman" w:hAnsi="Times New Roman" w:cs="Times New Roman"/>
          <w:color w:val="000000"/>
          <w:sz w:val="28"/>
          <w:szCs w:val="20"/>
          <w:lang w:eastAsia="ru-RU"/>
        </w:rPr>
        <w:t>старшего</w:t>
      </w:r>
      <w:proofErr w:type="gramEnd"/>
      <w:r w:rsidRPr="001F6AB8">
        <w:rPr>
          <w:rFonts w:ascii="Times New Roman" w:eastAsia="Times New Roman" w:hAnsi="Times New Roman" w:cs="Times New Roman"/>
          <w:color w:val="000000"/>
          <w:sz w:val="28"/>
          <w:szCs w:val="20"/>
          <w:lang w:eastAsia="ru-RU"/>
        </w:rPr>
        <w:t>)</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Комендант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Лаборант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Механик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Младший воспитатель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Помощник воспитателя</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Техники всех наименований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Художник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Экспедитор по перевозке грузов</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0"/>
          <w:lang w:eastAsia="ru-RU"/>
        </w:rPr>
        <w:t>Профессии рабочих всех наименований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0"/>
          <w:szCs w:val="20"/>
          <w:lang w:eastAsia="ru-RU"/>
        </w:rPr>
        <w:br w:type="page"/>
      </w:r>
    </w:p>
    <w:tbl>
      <w:tblPr>
        <w:tblW w:w="5000" w:type="pct"/>
        <w:tblLook w:val="01E0" w:firstRow="1" w:lastRow="1" w:firstColumn="1" w:lastColumn="1" w:noHBand="0" w:noVBand="0"/>
      </w:tblPr>
      <w:tblGrid>
        <w:gridCol w:w="5973"/>
        <w:gridCol w:w="4448"/>
      </w:tblGrid>
      <w:tr w:rsidR="001F6AB8" w:rsidRPr="001F6AB8" w:rsidTr="001F6AB8">
        <w:tc>
          <w:tcPr>
            <w:tcW w:w="2866" w:type="pct"/>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2134" w:type="pct"/>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Приложение № 2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 Положению о</w:t>
            </w:r>
            <w:r w:rsidRPr="001F6AB8">
              <w:rPr>
                <w:rFonts w:ascii="Times New Roman" w:eastAsia="Times New Roman" w:hAnsi="Times New Roman" w:cs="Times New Roman"/>
                <w:color w:val="FF0000"/>
                <w:sz w:val="28"/>
                <w:szCs w:val="20"/>
                <w:lang w:eastAsia="ru-RU"/>
              </w:rPr>
              <w:t xml:space="preserve"> </w:t>
            </w:r>
            <w:r w:rsidRPr="001F6AB8">
              <w:rPr>
                <w:rFonts w:ascii="Times New Roman" w:eastAsia="Times New Roman" w:hAnsi="Times New Roman" w:cs="Times New Roman"/>
                <w:color w:val="000000"/>
                <w:sz w:val="28"/>
                <w:szCs w:val="20"/>
                <w:lang w:eastAsia="ru-RU"/>
              </w:rPr>
              <w:t xml:space="preserve">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ПОКАЗАТЕЛИ</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отнесения областных государственных учреждений </w:t>
      </w:r>
    </w:p>
    <w:p w:rsidR="001F6AB8" w:rsidRPr="001F6AB8" w:rsidRDefault="001F6AB8" w:rsidP="001F6AB8">
      <w:pPr>
        <w:widowControl w:val="0"/>
        <w:spacing w:after="0" w:line="240" w:lineRule="auto"/>
        <w:jc w:val="center"/>
        <w:rPr>
          <w:rFonts w:ascii="Times New Roman" w:eastAsia="Times New Roman" w:hAnsi="Times New Roman" w:cs="Times New Roman"/>
          <w:b/>
          <w:strike/>
          <w:color w:val="0000FF"/>
          <w:sz w:val="28"/>
          <w:szCs w:val="20"/>
          <w:lang w:eastAsia="ru-RU"/>
        </w:rPr>
      </w:pPr>
      <w:r w:rsidRPr="001F6AB8">
        <w:rPr>
          <w:rFonts w:ascii="Times New Roman" w:eastAsia="Times New Roman" w:hAnsi="Times New Roman" w:cs="Times New Roman"/>
          <w:b/>
          <w:color w:val="000000"/>
          <w:sz w:val="28"/>
          <w:szCs w:val="20"/>
          <w:lang w:eastAsia="ru-RU"/>
        </w:rPr>
        <w:t>социального обслуживания к группам по оплате труда</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1" w:name="OLE_LINK9"/>
      <w:bookmarkStart w:id="12" w:name="OLE_LINK10"/>
      <w:r w:rsidRPr="001F6AB8">
        <w:rPr>
          <w:rFonts w:ascii="Times New Roman" w:eastAsia="Times New Roman" w:hAnsi="Times New Roman" w:cs="Times New Roman"/>
          <w:color w:val="000000"/>
          <w:sz w:val="28"/>
          <w:szCs w:val="28"/>
          <w:lang w:eastAsia="ru-RU"/>
        </w:rPr>
        <w:t>1. </w:t>
      </w:r>
      <w:bookmarkEnd w:id="11"/>
      <w:bookmarkEnd w:id="12"/>
      <w:r w:rsidRPr="001F6AB8">
        <w:rPr>
          <w:rFonts w:ascii="Times New Roman" w:eastAsia="Times New Roman" w:hAnsi="Times New Roman" w:cs="Times New Roman"/>
          <w:color w:val="000000"/>
          <w:sz w:val="28"/>
          <w:szCs w:val="28"/>
          <w:lang w:eastAsia="ru-RU"/>
        </w:rPr>
        <w:t xml:space="preserve">Дома-интернаты для престарелых и инвалидов, психоневрологические интернаты, </w:t>
      </w:r>
      <w:bookmarkStart w:id="13" w:name="OLE_LINK13"/>
      <w:bookmarkStart w:id="14" w:name="OLE_LINK14"/>
      <w:r w:rsidRPr="001F6AB8">
        <w:rPr>
          <w:rFonts w:ascii="Times New Roman" w:eastAsia="Times New Roman" w:hAnsi="Times New Roman" w:cs="Times New Roman"/>
          <w:color w:val="000000"/>
          <w:sz w:val="28"/>
          <w:szCs w:val="28"/>
          <w:lang w:eastAsia="ru-RU"/>
        </w:rPr>
        <w:t>специальные дома-интернаты для престарелых и инвалидов</w:t>
      </w:r>
      <w:bookmarkEnd w:id="13"/>
      <w:bookmarkEnd w:id="14"/>
      <w:r w:rsidRPr="001F6AB8">
        <w:rPr>
          <w:rFonts w:ascii="Times New Roman" w:eastAsia="Times New Roman" w:hAnsi="Times New Roman" w:cs="Times New Roman"/>
          <w:color w:val="000000"/>
          <w:sz w:val="28"/>
          <w:szCs w:val="28"/>
          <w:lang w:eastAsia="ru-RU"/>
        </w:rPr>
        <w:t>, геронтологические центры, центры социальной адаптации лиц без определенного места жительства и занятий, детские дома-интернаты для умственно отсталых детей: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3"/>
        <w:gridCol w:w="4548"/>
      </w:tblGrid>
      <w:tr w:rsidR="001F6AB8" w:rsidRPr="001F6AB8" w:rsidTr="001F6AB8">
        <w:tc>
          <w:tcPr>
            <w:tcW w:w="2818"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8000"/>
                <w:sz w:val="28"/>
                <w:szCs w:val="28"/>
                <w:lang w:val="en-US" w:eastAsia="ru-RU"/>
              </w:rPr>
            </w:pPr>
            <w:r w:rsidRPr="001F6AB8">
              <w:rPr>
                <w:rFonts w:ascii="Times New Roman" w:eastAsia="Times New Roman" w:hAnsi="Times New Roman" w:cs="Times New Roman"/>
                <w:color w:val="000000"/>
                <w:sz w:val="28"/>
                <w:szCs w:val="28"/>
                <w:lang w:eastAsia="ru-RU"/>
              </w:rPr>
              <w:t>Группа по оплате труда</w:t>
            </w:r>
          </w:p>
        </w:tc>
        <w:tc>
          <w:tcPr>
            <w:tcW w:w="218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Число сметных коек</w:t>
            </w:r>
          </w:p>
        </w:tc>
      </w:tr>
      <w:tr w:rsidR="001F6AB8" w:rsidRPr="001F6AB8" w:rsidTr="001F6AB8">
        <w:tc>
          <w:tcPr>
            <w:tcW w:w="2818"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IV</w:t>
            </w:r>
          </w:p>
        </w:tc>
        <w:tc>
          <w:tcPr>
            <w:tcW w:w="218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 250</w:t>
            </w:r>
          </w:p>
        </w:tc>
      </w:tr>
      <w:tr w:rsidR="001F6AB8" w:rsidRPr="001F6AB8" w:rsidTr="001F6AB8">
        <w:tc>
          <w:tcPr>
            <w:tcW w:w="2818"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III</w:t>
            </w:r>
          </w:p>
        </w:tc>
        <w:tc>
          <w:tcPr>
            <w:tcW w:w="218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251 – 500</w:t>
            </w:r>
          </w:p>
        </w:tc>
      </w:tr>
      <w:tr w:rsidR="001F6AB8" w:rsidRPr="001F6AB8" w:rsidTr="001F6AB8">
        <w:tc>
          <w:tcPr>
            <w:tcW w:w="2818"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w:t>
            </w:r>
          </w:p>
        </w:tc>
        <w:tc>
          <w:tcPr>
            <w:tcW w:w="218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501 – 1 000</w:t>
            </w:r>
          </w:p>
        </w:tc>
      </w:tr>
      <w:tr w:rsidR="001F6AB8" w:rsidRPr="001F6AB8" w:rsidTr="001F6AB8">
        <w:tc>
          <w:tcPr>
            <w:tcW w:w="2818"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w:t>
            </w:r>
          </w:p>
        </w:tc>
        <w:tc>
          <w:tcPr>
            <w:tcW w:w="218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1 001 и более</w:t>
            </w:r>
          </w:p>
        </w:tc>
      </w:tr>
    </w:tbl>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 Учреждения социального обслуживания (со стационаром) (центры социальной помощи семье и детям, социально-реабилитационные центры для несовершеннолетних, социально-оздоровительные центры, социальные приюты для детей и подростков, реабилитационные центры для детей и подростков с ограниченными возможностями):</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4529"/>
        <w:gridCol w:w="3510"/>
      </w:tblGrid>
      <w:tr w:rsidR="001F6AB8" w:rsidRPr="001F6AB8" w:rsidTr="001F6AB8">
        <w:tc>
          <w:tcPr>
            <w:tcW w:w="114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Группа </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по оплате труда</w:t>
            </w:r>
          </w:p>
          <w:p w:rsidR="001F6AB8" w:rsidRPr="001F6AB8" w:rsidRDefault="001F6AB8" w:rsidP="001F6AB8">
            <w:pPr>
              <w:spacing w:after="0" w:line="240" w:lineRule="auto"/>
              <w:jc w:val="center"/>
              <w:rPr>
                <w:rFonts w:ascii="Times New Roman" w:eastAsia="Times New Roman" w:hAnsi="Times New Roman" w:cs="Times New Roman"/>
                <w:strike/>
                <w:color w:val="0000FF"/>
                <w:sz w:val="28"/>
                <w:szCs w:val="28"/>
                <w:lang w:eastAsia="ru-RU"/>
              </w:rPr>
            </w:pPr>
          </w:p>
        </w:tc>
        <w:tc>
          <w:tcPr>
            <w:tcW w:w="217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Число обслуживаемого детского населения, нуждающегося </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в социальной защите (чел.)</w:t>
            </w:r>
          </w:p>
        </w:tc>
        <w:tc>
          <w:tcPr>
            <w:tcW w:w="1684"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Число сметных коек</w:t>
            </w:r>
          </w:p>
        </w:tc>
      </w:tr>
      <w:tr w:rsidR="001F6AB8" w:rsidRPr="001F6AB8" w:rsidTr="001F6AB8">
        <w:tc>
          <w:tcPr>
            <w:tcW w:w="114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IV</w:t>
            </w:r>
          </w:p>
        </w:tc>
        <w:tc>
          <w:tcPr>
            <w:tcW w:w="217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 5 000</w:t>
            </w:r>
          </w:p>
        </w:tc>
        <w:tc>
          <w:tcPr>
            <w:tcW w:w="1684"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 15</w:t>
            </w:r>
          </w:p>
        </w:tc>
      </w:tr>
      <w:tr w:rsidR="001F6AB8" w:rsidRPr="001F6AB8" w:rsidTr="001F6AB8">
        <w:tc>
          <w:tcPr>
            <w:tcW w:w="114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III</w:t>
            </w:r>
          </w:p>
        </w:tc>
        <w:tc>
          <w:tcPr>
            <w:tcW w:w="217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от 5 000 до 10 000</w:t>
            </w:r>
          </w:p>
        </w:tc>
        <w:tc>
          <w:tcPr>
            <w:tcW w:w="1684"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16 – 30</w:t>
            </w:r>
          </w:p>
        </w:tc>
      </w:tr>
      <w:tr w:rsidR="001F6AB8" w:rsidRPr="001F6AB8" w:rsidTr="001F6AB8">
        <w:tc>
          <w:tcPr>
            <w:tcW w:w="114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w:t>
            </w:r>
          </w:p>
        </w:tc>
        <w:tc>
          <w:tcPr>
            <w:tcW w:w="217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свыше 10 000</w:t>
            </w:r>
          </w:p>
        </w:tc>
        <w:tc>
          <w:tcPr>
            <w:tcW w:w="1684"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31 – 50</w:t>
            </w:r>
          </w:p>
        </w:tc>
      </w:tr>
      <w:tr w:rsidR="001F6AB8" w:rsidRPr="001F6AB8" w:rsidTr="001F6AB8">
        <w:tc>
          <w:tcPr>
            <w:tcW w:w="114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w:t>
            </w:r>
          </w:p>
        </w:tc>
        <w:tc>
          <w:tcPr>
            <w:tcW w:w="2173"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свыше 10 000</w:t>
            </w:r>
          </w:p>
        </w:tc>
        <w:tc>
          <w:tcPr>
            <w:tcW w:w="1684"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51 и более</w:t>
            </w:r>
          </w:p>
        </w:tc>
      </w:tr>
    </w:tbl>
    <w:p w:rsidR="001F6AB8" w:rsidRPr="001F6AB8" w:rsidRDefault="001F6AB8" w:rsidP="001F6AB8">
      <w:pPr>
        <w:spacing w:after="0" w:line="240" w:lineRule="auto"/>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br w:type="page"/>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3. </w:t>
      </w:r>
      <w:r w:rsidRPr="001F6AB8">
        <w:rPr>
          <w:rFonts w:ascii="Times New Roman" w:eastAsia="Times New Roman" w:hAnsi="Times New Roman" w:cs="Times New Roman"/>
          <w:color w:val="000000"/>
          <w:sz w:val="28"/>
          <w:szCs w:val="20"/>
          <w:lang w:eastAsia="ru-RU"/>
        </w:rPr>
        <w:t>Комплексные центры социального обслуживания населения, центры социального обслуживания граждан пожилого возраста и инвалидов</w:t>
      </w:r>
      <w:r w:rsidRPr="001F6AB8">
        <w:rPr>
          <w:rFonts w:ascii="Times New Roman" w:eastAsia="Times New Roman" w:hAnsi="Times New Roman" w:cs="Times New Roman"/>
          <w:color w:val="000000"/>
          <w:sz w:val="28"/>
          <w:szCs w:val="28"/>
          <w:lang w:eastAsia="ru-RU"/>
        </w:rPr>
        <w:t>:</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7597"/>
      </w:tblGrid>
      <w:tr w:rsidR="001F6AB8" w:rsidRPr="001F6AB8" w:rsidTr="001F6AB8">
        <w:tc>
          <w:tcPr>
            <w:tcW w:w="135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Группа по оплате</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труда</w:t>
            </w:r>
            <w:r w:rsidRPr="001F6AB8">
              <w:rPr>
                <w:rFonts w:ascii="Times New Roman" w:eastAsia="Times New Roman" w:hAnsi="Times New Roman" w:cs="Times New Roman"/>
                <w:color w:val="008080"/>
                <w:sz w:val="28"/>
                <w:szCs w:val="28"/>
                <w:lang w:eastAsia="ru-RU"/>
              </w:rPr>
              <w:t xml:space="preserve"> </w:t>
            </w:r>
          </w:p>
        </w:tc>
        <w:tc>
          <w:tcPr>
            <w:tcW w:w="364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Число </w:t>
            </w:r>
            <w:proofErr w:type="gramStart"/>
            <w:r w:rsidRPr="001F6AB8">
              <w:rPr>
                <w:rFonts w:ascii="Times New Roman" w:eastAsia="Times New Roman" w:hAnsi="Times New Roman" w:cs="Times New Roman"/>
                <w:color w:val="000000"/>
                <w:sz w:val="28"/>
                <w:szCs w:val="28"/>
                <w:lang w:eastAsia="ru-RU"/>
              </w:rPr>
              <w:t>обслуживаемых</w:t>
            </w:r>
            <w:proofErr w:type="gramEnd"/>
            <w:r w:rsidRPr="001F6AB8">
              <w:rPr>
                <w:rFonts w:ascii="Times New Roman" w:eastAsia="Times New Roman" w:hAnsi="Times New Roman" w:cs="Times New Roman"/>
                <w:color w:val="000000"/>
                <w:sz w:val="28"/>
                <w:szCs w:val="28"/>
                <w:lang w:eastAsia="ru-RU"/>
              </w:rPr>
              <w:t xml:space="preserve"> </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(отделениями социального обслуживания на дому, специализированными отделениями социально-медицинского обслуживания на дому)</w:t>
            </w:r>
          </w:p>
        </w:tc>
      </w:tr>
      <w:tr w:rsidR="001F6AB8" w:rsidRPr="001F6AB8" w:rsidTr="001F6AB8">
        <w:tc>
          <w:tcPr>
            <w:tcW w:w="135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IV</w:t>
            </w:r>
          </w:p>
        </w:tc>
        <w:tc>
          <w:tcPr>
            <w:tcW w:w="364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 500</w:t>
            </w:r>
          </w:p>
        </w:tc>
      </w:tr>
      <w:tr w:rsidR="001F6AB8" w:rsidRPr="001F6AB8" w:rsidTr="001F6AB8">
        <w:tc>
          <w:tcPr>
            <w:tcW w:w="135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III</w:t>
            </w:r>
          </w:p>
        </w:tc>
        <w:tc>
          <w:tcPr>
            <w:tcW w:w="364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501 – 1 000</w:t>
            </w:r>
          </w:p>
        </w:tc>
      </w:tr>
      <w:tr w:rsidR="001F6AB8" w:rsidRPr="001F6AB8" w:rsidTr="001F6AB8">
        <w:tc>
          <w:tcPr>
            <w:tcW w:w="135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w:t>
            </w:r>
          </w:p>
        </w:tc>
        <w:tc>
          <w:tcPr>
            <w:tcW w:w="364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1 001 – 2 000</w:t>
            </w:r>
          </w:p>
        </w:tc>
      </w:tr>
      <w:tr w:rsidR="001F6AB8" w:rsidRPr="001F6AB8" w:rsidTr="001F6AB8">
        <w:tc>
          <w:tcPr>
            <w:tcW w:w="135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w:t>
            </w:r>
          </w:p>
        </w:tc>
        <w:tc>
          <w:tcPr>
            <w:tcW w:w="3645"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2 001 и более</w:t>
            </w:r>
          </w:p>
        </w:tc>
      </w:tr>
    </w:tbl>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4. Учреждения социального обслуживания (без стационара) (центры социальной помощи семье и детям, центры психологической помощи населению, центры экстренной психологической помощи по телефону, реабилитационные центры для детей и подростков с ограниченными возможностями):</w:t>
      </w:r>
    </w:p>
    <w:p w:rsidR="001F6AB8" w:rsidRPr="001F6AB8" w:rsidRDefault="001F6AB8" w:rsidP="001F6AB8">
      <w:pPr>
        <w:spacing w:after="0" w:line="240" w:lineRule="auto"/>
        <w:jc w:val="both"/>
        <w:rPr>
          <w:rFonts w:ascii="Times New Roman" w:eastAsia="Times New Roman" w:hAnsi="Times New Roman" w:cs="Times New Roman"/>
          <w:strike/>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4550"/>
      </w:tblGrid>
      <w:tr w:rsidR="001F6AB8" w:rsidRPr="001F6AB8" w:rsidTr="001F6AB8">
        <w:tc>
          <w:tcPr>
            <w:tcW w:w="5786"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eastAsia="ru-RU"/>
              </w:rPr>
              <w:t>Группа по оплате труда</w:t>
            </w:r>
          </w:p>
        </w:tc>
        <w:tc>
          <w:tcPr>
            <w:tcW w:w="4547"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Число </w:t>
            </w:r>
            <w:proofErr w:type="gramStart"/>
            <w:r w:rsidRPr="001F6AB8">
              <w:rPr>
                <w:rFonts w:ascii="Times New Roman" w:eastAsia="Times New Roman" w:hAnsi="Times New Roman" w:cs="Times New Roman"/>
                <w:color w:val="000000"/>
                <w:sz w:val="28"/>
                <w:szCs w:val="28"/>
                <w:lang w:eastAsia="ru-RU"/>
              </w:rPr>
              <w:t>обслуживаемых</w:t>
            </w:r>
            <w:proofErr w:type="gramEnd"/>
          </w:p>
        </w:tc>
      </w:tr>
      <w:tr w:rsidR="001F6AB8" w:rsidRPr="001F6AB8" w:rsidTr="001F6AB8">
        <w:tc>
          <w:tcPr>
            <w:tcW w:w="5786"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IV</w:t>
            </w:r>
          </w:p>
        </w:tc>
        <w:tc>
          <w:tcPr>
            <w:tcW w:w="4547"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eastAsia="ru-RU"/>
              </w:rPr>
              <w:t>до 50</w:t>
            </w:r>
            <w:r w:rsidRPr="001F6AB8">
              <w:rPr>
                <w:rFonts w:ascii="Times New Roman" w:eastAsia="Times New Roman" w:hAnsi="Times New Roman" w:cs="Times New Roman"/>
                <w:color w:val="000000"/>
                <w:sz w:val="28"/>
                <w:szCs w:val="28"/>
                <w:lang w:val="en-US" w:eastAsia="ru-RU"/>
              </w:rPr>
              <w:t xml:space="preserve"> </w:t>
            </w:r>
            <w:r w:rsidRPr="001F6AB8">
              <w:rPr>
                <w:rFonts w:ascii="Times New Roman" w:eastAsia="Times New Roman" w:hAnsi="Times New Roman" w:cs="Times New Roman"/>
                <w:color w:val="000000"/>
                <w:sz w:val="28"/>
                <w:szCs w:val="28"/>
                <w:lang w:eastAsia="ru-RU"/>
              </w:rPr>
              <w:t>0</w:t>
            </w:r>
            <w:r w:rsidRPr="001F6AB8">
              <w:rPr>
                <w:rFonts w:ascii="Times New Roman" w:eastAsia="Times New Roman" w:hAnsi="Times New Roman" w:cs="Times New Roman"/>
                <w:color w:val="000000"/>
                <w:sz w:val="28"/>
                <w:szCs w:val="28"/>
                <w:lang w:val="en-US" w:eastAsia="ru-RU"/>
              </w:rPr>
              <w:t>00</w:t>
            </w:r>
          </w:p>
        </w:tc>
      </w:tr>
      <w:tr w:rsidR="001F6AB8" w:rsidRPr="001F6AB8" w:rsidTr="001F6AB8">
        <w:tc>
          <w:tcPr>
            <w:tcW w:w="5786"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III</w:t>
            </w:r>
          </w:p>
        </w:tc>
        <w:tc>
          <w:tcPr>
            <w:tcW w:w="4547"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50</w:t>
            </w:r>
            <w:r w:rsidRPr="001F6AB8">
              <w:rPr>
                <w:rFonts w:ascii="Times New Roman" w:eastAsia="Times New Roman" w:hAnsi="Times New Roman" w:cs="Times New Roman"/>
                <w:color w:val="000000"/>
                <w:sz w:val="28"/>
                <w:szCs w:val="28"/>
                <w:lang w:val="en-US" w:eastAsia="ru-RU"/>
              </w:rPr>
              <w:t> 000</w:t>
            </w:r>
            <w:r w:rsidRPr="001F6AB8">
              <w:rPr>
                <w:rFonts w:ascii="Times New Roman" w:eastAsia="Times New Roman" w:hAnsi="Times New Roman" w:cs="Times New Roman"/>
                <w:color w:val="000000"/>
                <w:sz w:val="28"/>
                <w:szCs w:val="28"/>
                <w:lang w:eastAsia="ru-RU"/>
              </w:rPr>
              <w:t xml:space="preserve"> – 1</w:t>
            </w:r>
            <w:r w:rsidRPr="001F6AB8">
              <w:rPr>
                <w:rFonts w:ascii="Times New Roman" w:eastAsia="Times New Roman" w:hAnsi="Times New Roman" w:cs="Times New Roman"/>
                <w:color w:val="000000"/>
                <w:sz w:val="28"/>
                <w:szCs w:val="28"/>
                <w:lang w:val="en-US" w:eastAsia="ru-RU"/>
              </w:rPr>
              <w:t>00</w:t>
            </w:r>
            <w:r w:rsidRPr="001F6AB8">
              <w:rPr>
                <w:rFonts w:ascii="Times New Roman" w:eastAsia="Times New Roman" w:hAnsi="Times New Roman" w:cs="Times New Roman"/>
                <w:color w:val="000000"/>
                <w:sz w:val="28"/>
                <w:szCs w:val="28"/>
                <w:lang w:eastAsia="ru-RU"/>
              </w:rPr>
              <w:t xml:space="preserve"> 000</w:t>
            </w:r>
          </w:p>
        </w:tc>
      </w:tr>
      <w:tr w:rsidR="001F6AB8" w:rsidRPr="001F6AB8" w:rsidTr="001F6AB8">
        <w:tc>
          <w:tcPr>
            <w:tcW w:w="5868"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II</w:t>
            </w:r>
          </w:p>
        </w:tc>
        <w:tc>
          <w:tcPr>
            <w:tcW w:w="4547"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w:t>
            </w:r>
            <w:r w:rsidRPr="001F6AB8">
              <w:rPr>
                <w:rFonts w:ascii="Times New Roman" w:eastAsia="Times New Roman" w:hAnsi="Times New Roman" w:cs="Times New Roman"/>
                <w:color w:val="000000"/>
                <w:sz w:val="28"/>
                <w:szCs w:val="28"/>
                <w:lang w:val="en-US" w:eastAsia="ru-RU"/>
              </w:rPr>
              <w:t>0</w:t>
            </w:r>
            <w:r w:rsidRPr="001F6AB8">
              <w:rPr>
                <w:rFonts w:ascii="Times New Roman" w:eastAsia="Times New Roman" w:hAnsi="Times New Roman" w:cs="Times New Roman"/>
                <w:color w:val="000000"/>
                <w:sz w:val="28"/>
                <w:szCs w:val="28"/>
                <w:lang w:eastAsia="ru-RU"/>
              </w:rPr>
              <w:t xml:space="preserve">1 000 – </w:t>
            </w:r>
            <w:r w:rsidRPr="001F6AB8">
              <w:rPr>
                <w:rFonts w:ascii="Times New Roman" w:eastAsia="Times New Roman" w:hAnsi="Times New Roman" w:cs="Times New Roman"/>
                <w:color w:val="000000"/>
                <w:sz w:val="28"/>
                <w:szCs w:val="28"/>
                <w:lang w:val="en-US" w:eastAsia="ru-RU"/>
              </w:rPr>
              <w:t>150</w:t>
            </w:r>
            <w:r w:rsidRPr="001F6AB8">
              <w:rPr>
                <w:rFonts w:ascii="Times New Roman" w:eastAsia="Times New Roman" w:hAnsi="Times New Roman" w:cs="Times New Roman"/>
                <w:color w:val="000000"/>
                <w:sz w:val="28"/>
                <w:szCs w:val="28"/>
                <w:lang w:eastAsia="ru-RU"/>
              </w:rPr>
              <w:t xml:space="preserve"> 000</w:t>
            </w:r>
          </w:p>
        </w:tc>
      </w:tr>
      <w:tr w:rsidR="001F6AB8" w:rsidRPr="001F6AB8" w:rsidTr="001F6AB8">
        <w:tc>
          <w:tcPr>
            <w:tcW w:w="5868"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val="en-US" w:eastAsia="ru-RU"/>
              </w:rPr>
            </w:pPr>
            <w:r w:rsidRPr="001F6AB8">
              <w:rPr>
                <w:rFonts w:ascii="Times New Roman" w:eastAsia="Times New Roman" w:hAnsi="Times New Roman" w:cs="Times New Roman"/>
                <w:color w:val="000000"/>
                <w:sz w:val="28"/>
                <w:szCs w:val="28"/>
                <w:lang w:val="en-US" w:eastAsia="ru-RU"/>
              </w:rPr>
              <w:t>I</w:t>
            </w:r>
          </w:p>
        </w:tc>
        <w:tc>
          <w:tcPr>
            <w:tcW w:w="4547" w:type="dxa"/>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val="en-US" w:eastAsia="ru-RU"/>
              </w:rPr>
              <w:t>15</w:t>
            </w:r>
            <w:r w:rsidRPr="001F6AB8">
              <w:rPr>
                <w:rFonts w:ascii="Times New Roman" w:eastAsia="Times New Roman" w:hAnsi="Times New Roman" w:cs="Times New Roman"/>
                <w:color w:val="000000"/>
                <w:sz w:val="28"/>
                <w:szCs w:val="28"/>
                <w:lang w:eastAsia="ru-RU"/>
              </w:rPr>
              <w:t>1</w:t>
            </w:r>
            <w:r w:rsidRPr="001F6AB8">
              <w:rPr>
                <w:rFonts w:ascii="Times New Roman" w:eastAsia="Times New Roman" w:hAnsi="Times New Roman" w:cs="Times New Roman"/>
                <w:color w:val="000000"/>
                <w:sz w:val="28"/>
                <w:szCs w:val="28"/>
                <w:lang w:val="en-US" w:eastAsia="ru-RU"/>
              </w:rPr>
              <w:t> 00</w:t>
            </w:r>
            <w:r w:rsidRPr="001F6AB8">
              <w:rPr>
                <w:rFonts w:ascii="Times New Roman" w:eastAsia="Times New Roman" w:hAnsi="Times New Roman" w:cs="Times New Roman"/>
                <w:color w:val="000000"/>
                <w:sz w:val="28"/>
                <w:szCs w:val="28"/>
                <w:lang w:eastAsia="ru-RU"/>
              </w:rPr>
              <w:t>0 и более</w:t>
            </w:r>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val="en-US"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val="en-US"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val="en-US"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8"/>
          <w:szCs w:val="20"/>
          <w:lang w:eastAsia="ru-RU"/>
        </w:rPr>
        <w:br w:type="page"/>
      </w:r>
    </w:p>
    <w:tbl>
      <w:tblPr>
        <w:tblW w:w="5000" w:type="pct"/>
        <w:tblLook w:val="01E0" w:firstRow="1" w:lastRow="1" w:firstColumn="1" w:lastColumn="1" w:noHBand="0" w:noVBand="0"/>
      </w:tblPr>
      <w:tblGrid>
        <w:gridCol w:w="5972"/>
        <w:gridCol w:w="4449"/>
      </w:tblGrid>
      <w:tr w:rsidR="001F6AB8" w:rsidRPr="001F6AB8" w:rsidTr="001F6AB8">
        <w:tc>
          <w:tcPr>
            <w:tcW w:w="6203"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4536"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Приложение № 3</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к Положению о</w:t>
            </w:r>
            <w:r w:rsidRPr="001F6AB8">
              <w:rPr>
                <w:rFonts w:ascii="Times New Roman" w:eastAsia="Times New Roman" w:hAnsi="Times New Roman" w:cs="Times New Roman"/>
                <w:color w:val="FF0000"/>
                <w:sz w:val="28"/>
                <w:szCs w:val="20"/>
                <w:lang w:eastAsia="ru-RU"/>
              </w:rPr>
              <w:t xml:space="preserve"> </w:t>
            </w:r>
            <w:r w:rsidRPr="001F6AB8">
              <w:rPr>
                <w:rFonts w:ascii="Times New Roman" w:eastAsia="Times New Roman" w:hAnsi="Times New Roman" w:cs="Times New Roman"/>
                <w:color w:val="000000"/>
                <w:sz w:val="28"/>
                <w:szCs w:val="20"/>
                <w:lang w:eastAsia="ru-RU"/>
              </w:rPr>
              <w:t xml:space="preserve">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tc>
      </w:tr>
    </w:tbl>
    <w:p w:rsidR="001F6AB8" w:rsidRPr="001F6AB8" w:rsidRDefault="001F6AB8" w:rsidP="001F6AB8">
      <w:pPr>
        <w:widowControl w:val="0"/>
        <w:spacing w:after="12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 xml:space="preserve">ПЕРЕЧЕНЬ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 xml:space="preserve">должностей работников областных государственных учреждений </w:t>
      </w:r>
    </w:p>
    <w:p w:rsidR="001F6AB8" w:rsidRPr="001F6AB8" w:rsidRDefault="001F6AB8" w:rsidP="001F6AB8">
      <w:pPr>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 xml:space="preserve">социального обслуживания, работающих в сельской местности </w:t>
      </w:r>
      <w:r w:rsidRPr="001F6AB8">
        <w:rPr>
          <w:rFonts w:ascii="Times New Roman" w:eastAsia="Times New Roman" w:hAnsi="Times New Roman" w:cs="Times New Roman"/>
          <w:b/>
          <w:color w:val="000000"/>
          <w:sz w:val="28"/>
          <w:szCs w:val="24"/>
          <w:lang w:eastAsia="ru-RU"/>
        </w:rPr>
        <w:t>и имеющих право на повышение оклада (должностного оклада) на 25 процентов</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1. Руководители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Начальник (заведующий) отдела, отделения, сектора, службы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Главный инженер</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 xml:space="preserve">2. Специалисты всех категорий,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proofErr w:type="gramStart"/>
      <w:r w:rsidRPr="001F6AB8">
        <w:rPr>
          <w:rFonts w:ascii="Times New Roman" w:eastAsia="Times New Roman" w:hAnsi="Times New Roman" w:cs="Times New Roman"/>
          <w:b/>
          <w:color w:val="000000"/>
          <w:sz w:val="28"/>
          <w:szCs w:val="28"/>
          <w:lang w:eastAsia="ru-RU"/>
        </w:rPr>
        <w:t>имеющие</w:t>
      </w:r>
      <w:proofErr w:type="gramEnd"/>
      <w:r w:rsidRPr="001F6AB8">
        <w:rPr>
          <w:rFonts w:ascii="Times New Roman" w:eastAsia="Times New Roman" w:hAnsi="Times New Roman" w:cs="Times New Roman"/>
          <w:b/>
          <w:color w:val="000000"/>
          <w:sz w:val="28"/>
          <w:szCs w:val="28"/>
          <w:lang w:eastAsia="ru-RU"/>
        </w:rPr>
        <w:t xml:space="preserve"> среднее или высшее профессиональное образование</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Бухгалтер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Экономист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Специалист по кадрам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Инспектор по кадрам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Инженеры всех специальностей и наименований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Юрисконсульт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Программист</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Техники всех специальностей и наименований</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Механик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Психолог</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Медицинский психолог</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Инструктор-методист по лечебной физкультуре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Социолог</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Специалист по социальной работе</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Социальный работник</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Средний медицинский персонал</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Фармацевтический персонал</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Врачи и провизоры</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Педагогические работники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Библиотекарь</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Аккомпаниатор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Аккомпаниатор-концертмейстер</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1F6AB8">
        <w:rPr>
          <w:rFonts w:ascii="Times New Roman" w:eastAsia="Times New Roman" w:hAnsi="Times New Roman" w:cs="Times New Roman"/>
          <w:color w:val="000000"/>
          <w:sz w:val="28"/>
          <w:szCs w:val="28"/>
          <w:lang w:eastAsia="ru-RU"/>
        </w:rPr>
        <w:t>Культорганизатор</w:t>
      </w:r>
      <w:proofErr w:type="spell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Руководитель кружка</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Агроном</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8"/>
          <w:szCs w:val="28"/>
          <w:lang w:eastAsia="ru-RU"/>
        </w:rPr>
        <w:br w:type="page"/>
      </w:r>
    </w:p>
    <w:tbl>
      <w:tblPr>
        <w:tblW w:w="5000" w:type="pct"/>
        <w:tblLook w:val="01E0" w:firstRow="1" w:lastRow="1" w:firstColumn="1" w:lastColumn="1" w:noHBand="0" w:noVBand="0"/>
      </w:tblPr>
      <w:tblGrid>
        <w:gridCol w:w="5972"/>
        <w:gridCol w:w="4449"/>
      </w:tblGrid>
      <w:tr w:rsidR="001F6AB8" w:rsidRPr="001F6AB8" w:rsidTr="001F6AB8">
        <w:tc>
          <w:tcPr>
            <w:tcW w:w="6203"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4536"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Приложение № 4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ПЕРЕЧЕНЬ</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профессий рабочих, занятых </w:t>
      </w:r>
      <w:proofErr w:type="gramStart"/>
      <w:r w:rsidRPr="001F6AB8">
        <w:rPr>
          <w:rFonts w:ascii="Times New Roman" w:eastAsia="Times New Roman" w:hAnsi="Times New Roman" w:cs="Times New Roman"/>
          <w:b/>
          <w:color w:val="000000"/>
          <w:sz w:val="28"/>
          <w:szCs w:val="20"/>
          <w:lang w:eastAsia="ru-RU"/>
        </w:rPr>
        <w:t>на</w:t>
      </w:r>
      <w:proofErr w:type="gramEnd"/>
      <w:r w:rsidRPr="001F6AB8">
        <w:rPr>
          <w:rFonts w:ascii="Times New Roman" w:eastAsia="Times New Roman" w:hAnsi="Times New Roman" w:cs="Times New Roman"/>
          <w:b/>
          <w:color w:val="000000"/>
          <w:sz w:val="28"/>
          <w:szCs w:val="20"/>
          <w:lang w:eastAsia="ru-RU"/>
        </w:rPr>
        <w:t xml:space="preserve"> важных (особо важных)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и ответственных (особо ответственных) </w:t>
      </w:r>
      <w:proofErr w:type="gramStart"/>
      <w:r w:rsidRPr="001F6AB8">
        <w:rPr>
          <w:rFonts w:ascii="Times New Roman" w:eastAsia="Times New Roman" w:hAnsi="Times New Roman" w:cs="Times New Roman"/>
          <w:b/>
          <w:color w:val="000000"/>
          <w:sz w:val="28"/>
          <w:szCs w:val="20"/>
          <w:lang w:eastAsia="ru-RU"/>
        </w:rPr>
        <w:t>работах</w:t>
      </w:r>
      <w:proofErr w:type="gramEnd"/>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1. Водители автобусов и автомобилей (за исключением грузовых автомобилей) 1-го класса, занятые перевозкой обслуживаемых лиц.</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2. Повар, выполняющий обязанности заведующего производством (шеф-повара), при отсутствии в штате учреждения такой должности.</w:t>
      </w: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8"/>
          <w:szCs w:val="28"/>
          <w:lang w:eastAsia="ru-RU"/>
        </w:rPr>
        <w:br w:type="page"/>
      </w:r>
    </w:p>
    <w:tbl>
      <w:tblPr>
        <w:tblW w:w="5000" w:type="pct"/>
        <w:tblLook w:val="01E0" w:firstRow="1" w:lastRow="1" w:firstColumn="1" w:lastColumn="1" w:noHBand="0" w:noVBand="0"/>
      </w:tblPr>
      <w:tblGrid>
        <w:gridCol w:w="5972"/>
        <w:gridCol w:w="4449"/>
      </w:tblGrid>
      <w:tr w:rsidR="001F6AB8" w:rsidRPr="001F6AB8" w:rsidTr="001F6AB8">
        <w:tc>
          <w:tcPr>
            <w:tcW w:w="6203"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4536"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Приложение № 5</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ПОРЯДОК</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 xml:space="preserve">исчисления стажа работы, дающего право на получение надбавки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0"/>
          <w:lang w:eastAsia="ru-RU"/>
        </w:rPr>
        <w:t>за продолжительность непрерывной работы</w:t>
      </w:r>
    </w:p>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 В стаж работы, дающий право на получение надбавки за продолжительность непрерывной работы, засчитывается: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1.1. Врачам и среднему медицинскому персоналу расположенных в сельской местности домов-интернатов всех типов: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5" w:name="sub_2313"/>
      <w:r w:rsidRPr="001F6AB8">
        <w:rPr>
          <w:rFonts w:ascii="Times New Roman" w:eastAsia="Times New Roman" w:hAnsi="Times New Roman" w:cs="Times New Roman"/>
          <w:color w:val="000000"/>
          <w:sz w:val="28"/>
          <w:szCs w:val="28"/>
          <w:lang w:eastAsia="ru-RU"/>
        </w:rPr>
        <w:t xml:space="preserve">- время непрерывной </w:t>
      </w:r>
      <w:proofErr w:type="gramStart"/>
      <w:r w:rsidRPr="001F6AB8">
        <w:rPr>
          <w:rFonts w:ascii="Times New Roman" w:eastAsia="Times New Roman" w:hAnsi="Times New Roman" w:cs="Times New Roman"/>
          <w:color w:val="000000"/>
          <w:sz w:val="28"/>
          <w:szCs w:val="28"/>
          <w:lang w:eastAsia="ru-RU"/>
        </w:rPr>
        <w:t>работы</w:t>
      </w:r>
      <w:proofErr w:type="gramEnd"/>
      <w:r w:rsidRPr="001F6AB8">
        <w:rPr>
          <w:rFonts w:ascii="Times New Roman" w:eastAsia="Times New Roman" w:hAnsi="Times New Roman" w:cs="Times New Roman"/>
          <w:color w:val="000000"/>
          <w:sz w:val="28"/>
          <w:szCs w:val="28"/>
          <w:lang w:eastAsia="ru-RU"/>
        </w:rPr>
        <w:t xml:space="preserve"> как по основной работе, так и работе по совместительству в вышеуказанных учреждениях социального обслуживания на вышеуказанных должностях;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время непрерывной </w:t>
      </w:r>
      <w:proofErr w:type="gramStart"/>
      <w:r w:rsidRPr="001F6AB8">
        <w:rPr>
          <w:rFonts w:ascii="Times New Roman" w:eastAsia="Times New Roman" w:hAnsi="Times New Roman" w:cs="Times New Roman"/>
          <w:color w:val="000000"/>
          <w:sz w:val="28"/>
          <w:szCs w:val="28"/>
          <w:lang w:eastAsia="ru-RU"/>
        </w:rPr>
        <w:t>работы</w:t>
      </w:r>
      <w:proofErr w:type="gramEnd"/>
      <w:r w:rsidRPr="001F6AB8">
        <w:rPr>
          <w:rFonts w:ascii="Times New Roman" w:eastAsia="Times New Roman" w:hAnsi="Times New Roman" w:cs="Times New Roman"/>
          <w:color w:val="000000"/>
          <w:sz w:val="28"/>
          <w:szCs w:val="28"/>
          <w:lang w:eastAsia="ru-RU"/>
        </w:rPr>
        <w:t xml:space="preserve"> как по основной работе, так и работе по совместительству в качестве:</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6" w:name="sub_23131"/>
      <w:bookmarkEnd w:id="15"/>
      <w:r w:rsidRPr="001F6AB8">
        <w:rPr>
          <w:rFonts w:ascii="Times New Roman" w:eastAsia="Times New Roman" w:hAnsi="Times New Roman" w:cs="Times New Roman"/>
          <w:color w:val="000000"/>
          <w:sz w:val="28"/>
          <w:szCs w:val="28"/>
          <w:lang w:eastAsia="ru-RU"/>
        </w:rPr>
        <w:t>- врачей и среднего медицинского персонала участковых больниц и амбулаторий, в том числе линейных, расположенных в сельской местности; больниц, входящих в состав окружных медицинских центров и медицинских центров, подведомственных федеральному органу, уполномоченному в сфере здравоохранения;</w:t>
      </w:r>
    </w:p>
    <w:bookmarkEnd w:id="16"/>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среднего медицинского персонала фельдшерско-акушерских пунктов;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заведующих терапевтическими и педиатрическими отделениями поликлиник, а также участковых терапевтов и педиатров, участковых медицинских сестер терапевтических и педиатрических территориальных участков;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фельдшеров, работавших на территориальных терапевтических и педиатрических участках в поликлиниках и поликлинических отделениях;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врачей пунктов (отделений) медицинской помощи на дому;</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врачей общей практики (семейных врачей) и медицинских сестер врачей общей практики (семейных врачей);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врачей, в том числе председателей и главных экспертов врачебно-трудовых экспертных комиссий;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врачей-фтизиатров и среднего медицинского персонала противотуберкулезных учреждений (подразделений), работающих на фтизиатрических участках по обслуживанию взрослого и детского населения;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обучения в клинической ординатуре по профилю «Лепра».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Время непрерывной </w:t>
      </w:r>
      <w:proofErr w:type="gramStart"/>
      <w:r w:rsidRPr="001F6AB8">
        <w:rPr>
          <w:rFonts w:ascii="Times New Roman" w:eastAsia="Times New Roman" w:hAnsi="Times New Roman" w:cs="Times New Roman"/>
          <w:color w:val="000000"/>
          <w:sz w:val="28"/>
          <w:szCs w:val="28"/>
          <w:lang w:eastAsia="ru-RU"/>
        </w:rPr>
        <w:t>работы</w:t>
      </w:r>
      <w:proofErr w:type="gramEnd"/>
      <w:r w:rsidRPr="001F6AB8">
        <w:rPr>
          <w:rFonts w:ascii="Times New Roman" w:eastAsia="Times New Roman" w:hAnsi="Times New Roman" w:cs="Times New Roman"/>
          <w:color w:val="000000"/>
          <w:sz w:val="28"/>
          <w:szCs w:val="28"/>
          <w:lang w:eastAsia="ru-RU"/>
        </w:rPr>
        <w:t xml:space="preserve"> как по основной работе, так и работе по совместительству в учреждениях, подразделениях и должностях, дающее право на получение надбавки за продолжительность непрерывной работы, а также время обучения в клинической ординатуре по профилю «Лепра» взаимно засчитывается.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1.2. Работникам учреждений социального обслуживания, кроме работников, указанных в абзаце первом подпункта 1.1 пункта 1 настоящего Порядка: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 xml:space="preserve">- время непрерывной </w:t>
      </w:r>
      <w:proofErr w:type="gramStart"/>
      <w:r w:rsidRPr="001F6AB8">
        <w:rPr>
          <w:rFonts w:ascii="Times New Roman" w:eastAsia="Times New Roman" w:hAnsi="Times New Roman" w:cs="Times New Roman"/>
          <w:color w:val="000000"/>
          <w:sz w:val="28"/>
          <w:szCs w:val="28"/>
          <w:lang w:eastAsia="ru-RU"/>
        </w:rPr>
        <w:t>работы</w:t>
      </w:r>
      <w:proofErr w:type="gramEnd"/>
      <w:r w:rsidRPr="001F6AB8">
        <w:rPr>
          <w:rFonts w:ascii="Times New Roman" w:eastAsia="Times New Roman" w:hAnsi="Times New Roman" w:cs="Times New Roman"/>
          <w:color w:val="000000"/>
          <w:sz w:val="28"/>
          <w:szCs w:val="28"/>
          <w:lang w:eastAsia="ru-RU"/>
        </w:rPr>
        <w:t xml:space="preserve"> как по основной работе, так и работе по совместительству на любых должностях, в том числе на должностях врачей и провизоров-интернов, врачей и провизоров-стажеров, в учреждениях социального обслуживания, организациях здравоохранения независимо от ведомственной подчиненности и Государственного санитарно-эпидемиологического надзора Российской Федерации (далее – Госсанэпиднадзор);</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пребывания в интернатуре на базе клинических кафедр высших медицинских образовательных учреждений;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пребывания в клинической ординатуре, а также в аспирантуре и докторантуре по клиническим и фармацевтическим дисциплинам в высших учебных образовательных и научно-исследовательских учреждениях;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работы в централизованных бухгалтериях при органах и учреждениях здравоохранения при условии, если за ней непосредственно следовала работа в учреждениях социального обслуживания и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время выполнения в учреждениях здравоохранения лечебно-диагностической работы, заведование отделениями и дополнительные дежурства, осуществляемые работниками государственных медицинских высших образовательных учреждений, в том числе учреждений дополнительного медицинского образования, и научных организаций клинического профиля на условиях, предусмотренных постановлением Правительства Российской Федерации от 08.10.93 № 1002 «О некоторых вопросах оплаты труда работников здравоохранения»;</w:t>
      </w:r>
      <w:proofErr w:type="gramEnd"/>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работы на должностях руководителей и врачей службы милосердия, медицинских сестер милосердия, в том числе старших и младших сестер милосердия, обще</w:t>
      </w:r>
      <w:proofErr w:type="gramStart"/>
      <w:r w:rsidRPr="001F6AB8">
        <w:rPr>
          <w:rFonts w:ascii="Times New Roman" w:eastAsia="Times New Roman" w:hAnsi="Times New Roman" w:cs="Times New Roman"/>
          <w:color w:val="000000"/>
          <w:sz w:val="28"/>
          <w:szCs w:val="28"/>
          <w:lang w:eastAsia="ru-RU"/>
        </w:rPr>
        <w:t>ств Кр</w:t>
      </w:r>
      <w:proofErr w:type="gramEnd"/>
      <w:r w:rsidRPr="001F6AB8">
        <w:rPr>
          <w:rFonts w:ascii="Times New Roman" w:eastAsia="Times New Roman" w:hAnsi="Times New Roman" w:cs="Times New Roman"/>
          <w:color w:val="000000"/>
          <w:sz w:val="28"/>
          <w:szCs w:val="28"/>
          <w:lang w:eastAsia="ru-RU"/>
        </w:rPr>
        <w:t>асного Креста и его организаций;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время непрерывной </w:t>
      </w:r>
      <w:proofErr w:type="gramStart"/>
      <w:r w:rsidRPr="001F6AB8">
        <w:rPr>
          <w:rFonts w:ascii="Times New Roman" w:eastAsia="Times New Roman" w:hAnsi="Times New Roman" w:cs="Times New Roman"/>
          <w:color w:val="000000"/>
          <w:sz w:val="28"/>
          <w:szCs w:val="28"/>
          <w:lang w:eastAsia="ru-RU"/>
        </w:rPr>
        <w:t>работы</w:t>
      </w:r>
      <w:proofErr w:type="gramEnd"/>
      <w:r w:rsidRPr="001F6AB8">
        <w:rPr>
          <w:rFonts w:ascii="Times New Roman" w:eastAsia="Times New Roman" w:hAnsi="Times New Roman" w:cs="Times New Roman"/>
          <w:color w:val="000000"/>
          <w:sz w:val="28"/>
          <w:szCs w:val="28"/>
          <w:lang w:eastAsia="ru-RU"/>
        </w:rPr>
        <w:t xml:space="preserve"> как по основной работе, так и работе по совместительству на врачебных и фельдшерских здравпунктах, являющихся структурными подразделениями предприятий (учреждений и организаций) независимо от организационно-правовых форм и форм собственности;</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 а также в учреждениях здравоохранения системы Комитета государственной безопасности Российской Федерации (далее – КГБ России), Федеральной службы безопасности Российской Федерации (далее – ФСБ России), Министерства внутренних дел Российской Федерации (далее – МВД России), Министерства Российской Федерации по делам гражданской обороны, чрезвычайным ситуациям и</w:t>
      </w:r>
      <w:proofErr w:type="gramEnd"/>
      <w:r w:rsidRPr="001F6AB8">
        <w:rPr>
          <w:rFonts w:ascii="Times New Roman" w:eastAsia="Times New Roman" w:hAnsi="Times New Roman" w:cs="Times New Roman"/>
          <w:color w:val="000000"/>
          <w:sz w:val="28"/>
          <w:szCs w:val="28"/>
          <w:lang w:eastAsia="ru-RU"/>
        </w:rPr>
        <w:t xml:space="preserve"> </w:t>
      </w:r>
      <w:proofErr w:type="gramStart"/>
      <w:r w:rsidRPr="001F6AB8">
        <w:rPr>
          <w:rFonts w:ascii="Times New Roman" w:eastAsia="Times New Roman" w:hAnsi="Times New Roman" w:cs="Times New Roman"/>
          <w:color w:val="000000"/>
          <w:sz w:val="28"/>
          <w:szCs w:val="28"/>
          <w:lang w:eastAsia="ru-RU"/>
        </w:rPr>
        <w:t>ликвидации последствий стихийных бедствий (далее – МЧС России), Федерального агентства правительственной связи и информации при Президенте Российской Федерации (далее – ФАПСИ), Федеральной службы железнодорожных войск Российской Федерации (далее – ФСЖВ России), Службы внешней разведки Российской Федерации (далее – СВР России), Федеральной пограничной службы Российской Федерации (далее – ФПС России) и Федеральной службы по экономическим и налоговым преступлениям Министерства внутренних дел Российской Федерации (далее – ФСНП России</w:t>
      </w:r>
      <w:proofErr w:type="gramEnd"/>
      <w:r w:rsidRPr="001F6AB8">
        <w:rPr>
          <w:rFonts w:ascii="Times New Roman" w:eastAsia="Times New Roman" w:hAnsi="Times New Roman" w:cs="Times New Roman"/>
          <w:color w:val="000000"/>
          <w:sz w:val="28"/>
          <w:szCs w:val="28"/>
          <w:lang w:eastAsia="ru-RU"/>
        </w:rPr>
        <w:t>), Государственного таможенного комитета Российской Федерации (далее – ГТК России), Министерства юстиции Российской Федерации (далее – Минюст России);</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lastRenderedPageBreak/>
        <w:t>- 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 органов внутренних дел) и днем поступления</w:t>
      </w:r>
      <w:proofErr w:type="gramEnd"/>
      <w:r w:rsidRPr="001F6AB8">
        <w:rPr>
          <w:rFonts w:ascii="Times New Roman" w:eastAsia="Times New Roman" w:hAnsi="Times New Roman" w:cs="Times New Roman"/>
          <w:color w:val="000000"/>
          <w:sz w:val="28"/>
          <w:szCs w:val="28"/>
          <w:lang w:eastAsia="ru-RU"/>
        </w:rPr>
        <w:t xml:space="preserve"> на работу в учреждение социального обслуживания и здравоохранения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 независимо от продолжительности перерыва;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работы в учреждениях социального обслуживания и здравоохранения в период учебы студентам высших и средних образовательных учреждений независимо от продолжительности перерывов в работе, связанных с учебой, если за ней следовала работа в указанных учреждениях;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7" w:name="sub_2323"/>
      <w:r w:rsidRPr="001F6AB8">
        <w:rPr>
          <w:rFonts w:ascii="Times New Roman" w:eastAsia="Times New Roman" w:hAnsi="Times New Roman" w:cs="Times New Roman"/>
          <w:color w:val="000000"/>
          <w:sz w:val="28"/>
          <w:szCs w:val="28"/>
          <w:lang w:eastAsia="ru-RU"/>
        </w:rPr>
        <w:t xml:space="preserve">- время непрерывной работы в приемниках-распределителях МВД России для лиц, задержанных за бродяжничество и </w:t>
      </w:r>
      <w:proofErr w:type="gramStart"/>
      <w:r w:rsidRPr="001F6AB8">
        <w:rPr>
          <w:rFonts w:ascii="Times New Roman" w:eastAsia="Times New Roman" w:hAnsi="Times New Roman" w:cs="Times New Roman"/>
          <w:color w:val="000000"/>
          <w:sz w:val="28"/>
          <w:szCs w:val="28"/>
          <w:lang w:eastAsia="ru-RU"/>
        </w:rPr>
        <w:t>попрошайничество</w:t>
      </w:r>
      <w:proofErr w:type="gramEnd"/>
      <w:r w:rsidRPr="001F6AB8">
        <w:rPr>
          <w:rFonts w:ascii="Times New Roman" w:eastAsia="Times New Roman" w:hAnsi="Times New Roman" w:cs="Times New Roman"/>
          <w:color w:val="000000"/>
          <w:sz w:val="28"/>
          <w:szCs w:val="28"/>
          <w:lang w:eastAsia="ru-RU"/>
        </w:rPr>
        <w:t>;</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8" w:name="sub_23231"/>
      <w:bookmarkEnd w:id="17"/>
      <w:r w:rsidRPr="001F6AB8">
        <w:rPr>
          <w:rFonts w:ascii="Times New Roman" w:eastAsia="Times New Roman" w:hAnsi="Times New Roman" w:cs="Times New Roman"/>
          <w:color w:val="000000"/>
          <w:sz w:val="28"/>
          <w:szCs w:val="28"/>
          <w:lang w:eastAsia="ru-RU"/>
        </w:rPr>
        <w:t>- время непрерывной работы, как по основной работе, так и работе по совместительству на любых должностях в отделениях социальной помощи, отделениях социальной помощи на дому и в иных структурных подразделениях органов местного самоуправления, непосредственно осуществлявших социальное обслуживание граждан.</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1.3. Работникам учреждений социального обслуживания, при условии,</w:t>
      </w:r>
      <w:bookmarkEnd w:id="18"/>
      <w:r w:rsidRPr="001F6AB8">
        <w:rPr>
          <w:rFonts w:ascii="Times New Roman" w:eastAsia="Times New Roman" w:hAnsi="Times New Roman" w:cs="Times New Roman"/>
          <w:color w:val="000000"/>
          <w:sz w:val="28"/>
          <w:szCs w:val="28"/>
          <w:lang w:eastAsia="ru-RU"/>
        </w:rPr>
        <w:t xml:space="preserve"> если нижеперечисленным периодам непосредственно предшествовала и за ними непосредственно следовала работа, дающая право на надбавку:</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работы на выборных должностях в органах законодательной и исполнительной власти, профсоюзных органах;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когда работник фактически не работал, но за ним сохранялось место работы (должность), а также время вынужденного прогула при неправильном увольнении или переводе на другую работу и последующем восстановлении на работе;</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работы в учреждениях здравоохранения и социального обслуживания стран СНГ, а также республик, входивших в состав СССР по 31 декабря 1991 года;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по уходу за ребенком до достижения им возраста трех лет.</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1.4. Работникам учреждений социального обслуживания без каких-либо условий и ограничений:</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время службы в Вооруженных Силах СССР, органах внутренних дел и государственной безопасности СССР и пребывание в партизанских отрядах в период Великой Отечественной войны, а также выполнения интернационального долга, в том числе нахождения военнослужащих в плену, при наличии справки военкомата.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19" w:name="sub_1232"/>
      <w:r w:rsidRPr="001F6AB8">
        <w:rPr>
          <w:rFonts w:ascii="Times New Roman" w:eastAsia="Times New Roman" w:hAnsi="Times New Roman" w:cs="Times New Roman"/>
          <w:color w:val="000000"/>
          <w:sz w:val="28"/>
          <w:szCs w:val="28"/>
          <w:lang w:eastAsia="ru-RU"/>
        </w:rPr>
        <w:t>2. Стаж работы сохраняется</w:t>
      </w:r>
      <w:bookmarkEnd w:id="19"/>
      <w:r w:rsidRPr="001F6AB8">
        <w:rPr>
          <w:rFonts w:ascii="Times New Roman" w:eastAsia="Times New Roman" w:hAnsi="Times New Roman" w:cs="Times New Roman"/>
          <w:color w:val="000000"/>
          <w:sz w:val="28"/>
          <w:szCs w:val="28"/>
          <w:lang w:eastAsia="ru-RU"/>
        </w:rPr>
        <w:t xml:space="preserve"> </w:t>
      </w:r>
      <w:proofErr w:type="gramStart"/>
      <w:r w:rsidRPr="001F6AB8">
        <w:rPr>
          <w:rFonts w:ascii="Times New Roman" w:eastAsia="Times New Roman" w:hAnsi="Times New Roman" w:cs="Times New Roman"/>
          <w:color w:val="000000"/>
          <w:sz w:val="28"/>
          <w:szCs w:val="28"/>
          <w:lang w:eastAsia="ru-RU"/>
        </w:rPr>
        <w:t>при поступлении на работу в учреждения социального обслуживания при отсутствии во время</w:t>
      </w:r>
      <w:proofErr w:type="gramEnd"/>
      <w:r w:rsidRPr="001F6AB8">
        <w:rPr>
          <w:rFonts w:ascii="Times New Roman" w:eastAsia="Times New Roman" w:hAnsi="Times New Roman" w:cs="Times New Roman"/>
          <w:color w:val="000000"/>
          <w:sz w:val="28"/>
          <w:szCs w:val="28"/>
          <w:lang w:eastAsia="ru-RU"/>
        </w:rPr>
        <w:t xml:space="preserve"> перерыва другой работы:</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2.1. Не позднее одного месяца: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 со дня увольнения в соответствии с Трудовым кодексом Российской Федерации из учреждений социального обслуживания и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после увольнения с научной или педагогической работы, которая непосредственно следовала за работой в учреждениях социального обслуживания и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после прекращения инвалидности или болезни, вызвавших увольнение из учреждений (подразделений) и с должностей, указанных в подпунктах 1.1–1.2 пункта 1 настоящего Порядка, а также в случае увольнения с работы, на которую работник был переведен по этим основаниям;</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со дня увольнения из органов управления государственной системой социального обслуживания, здравоохранением, органов Госсанэпиднадзора, Федерального фонда и территориальных фондов обязательного медицинского страхования, медицинских страховых организаций обязательного медицинского страхования, Фонда социального страхования Российской Федерации и его исполнительных органов, обществ Красного Креста, комитетов профсоюзов работников здравоохранения и с должностей доверенных врачей, работа в которых непосредственно следовала за работой в учреждениях социального обслуживания и</w:t>
      </w:r>
      <w:proofErr w:type="gramEnd"/>
      <w:r w:rsidRPr="001F6AB8">
        <w:rPr>
          <w:rFonts w:ascii="Times New Roman" w:eastAsia="Times New Roman" w:hAnsi="Times New Roman" w:cs="Times New Roman"/>
          <w:color w:val="000000"/>
          <w:sz w:val="28"/>
          <w:szCs w:val="28"/>
          <w:lang w:eastAsia="ru-RU"/>
        </w:rPr>
        <w:t xml:space="preserve">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после увольнения с работы на должностях медицинского персонала дошкольных и общеобразовательных учреждений, колхозно-совхозных профилакториев, </w:t>
      </w:r>
      <w:proofErr w:type="gramStart"/>
      <w:r w:rsidRPr="001F6AB8">
        <w:rPr>
          <w:rFonts w:ascii="Times New Roman" w:eastAsia="Times New Roman" w:hAnsi="Times New Roman" w:cs="Times New Roman"/>
          <w:color w:val="000000"/>
          <w:sz w:val="28"/>
          <w:szCs w:val="28"/>
          <w:lang w:eastAsia="ru-RU"/>
        </w:rPr>
        <w:t>которая</w:t>
      </w:r>
      <w:proofErr w:type="gramEnd"/>
      <w:r w:rsidRPr="001F6AB8">
        <w:rPr>
          <w:rFonts w:ascii="Times New Roman" w:eastAsia="Times New Roman" w:hAnsi="Times New Roman" w:cs="Times New Roman"/>
          <w:color w:val="000000"/>
          <w:sz w:val="28"/>
          <w:szCs w:val="28"/>
          <w:lang w:eastAsia="ru-RU"/>
        </w:rPr>
        <w:t xml:space="preserve"> непосредственно следовала за работой в учреждениях социального обслуживания,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со дня увольнения из предприятий и организаций (структурных подразделений) независимо от организационно-правовых форм и форм собственности, осуществляющих в установленном порядке функции учреждений здравоохранения, при условии, если указанным периодам работы непосредственно предшествовала работа в учреждениях социального обслуживания и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xml:space="preserve">- со дня увольнения из приемника-распределителя МВД России для лиц, задержанных за бродяжничество и </w:t>
      </w:r>
      <w:proofErr w:type="gramStart"/>
      <w:r w:rsidRPr="001F6AB8">
        <w:rPr>
          <w:rFonts w:ascii="Times New Roman" w:eastAsia="Times New Roman" w:hAnsi="Times New Roman" w:cs="Times New Roman"/>
          <w:color w:val="000000"/>
          <w:sz w:val="28"/>
          <w:szCs w:val="28"/>
          <w:lang w:eastAsia="ru-RU"/>
        </w:rPr>
        <w:t>попрошайничество</w:t>
      </w:r>
      <w:proofErr w:type="gramEnd"/>
      <w:r w:rsidRPr="001F6AB8">
        <w:rPr>
          <w:rFonts w:ascii="Times New Roman" w:eastAsia="Times New Roman" w:hAnsi="Times New Roman" w:cs="Times New Roman"/>
          <w:color w:val="000000"/>
          <w:sz w:val="28"/>
          <w:szCs w:val="28"/>
          <w:lang w:eastAsia="ru-RU"/>
        </w:rPr>
        <w:t>, работа в котором непосредственно следовала за работой в учреждениях социального обслуживания и здравоохранения.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2.2. Не позднее двух месяцев: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со дня увольнения из учреждений социального обслуживания, здравоохранения после окончания обусловленного трудовым договором срока работы в районах Крайнего Севера и приравненных к ним местностях.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Перерыв в работе удлиняется на время, необходимое для переезда к новому месту жительства;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после возвращения с работы в учреждениях Российской Федерации за границей или в международных организациях, если работе за границей непосредственно предшествовала работа в учреждениях социального обслуживания.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Время переезда к месту жительства и нахождения в отпуске, не использованном за время работы за границей, в указанный двухмесячный срок не включается.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Этот же порядок применяется в отношении членов семей, находившихся за границей вместе с работником.</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2.3. Не позднее трех месяцев: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 после окончания высшего или среднего профессионального образовательного учреждения, аспирантуры, докторантуры, клинической ординатуры и интернатуры;</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со дня увольнения в связи с ликвидацией учреждения (подразделения), сокращением штатов;</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со дня увольнения с работы (службы) в военно-медицинских учреждениях (подразделениях) и с медицинских (фармацевтических) должностей в Вооруженных Силах СССР, СНГ и Российской Федерации, а также в учреждениях здравоохранения системы КГБ России, ФСБ России, МВД России, МЧС России, ФАПСИ, ФСЖВ России, СВР России, ФПС России, ФСНП России, ГТК России, не считая времени переезда.</w:t>
      </w:r>
      <w:proofErr w:type="gramEnd"/>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2.4. Не позднее шести месяцев со дня увольнения в связи с ликвидацией учреждения (подразделения) в районах Крайнего Севера и приравненных к ним местностях.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2.5. Не позднее одного года со дня увольнения с военной службы, не считая времени переезда, если службе непосредственно предшествовала работа в учреждениях (подразделениях) и на должностях, перечисленных в подпунктах 1.1 – 1.2 пункта 1 настоящего Порядка.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Стаж работы сохраняется независимо от продолжительности перерыва в работе и наличия во время перерыва другой работы при условии, если перерыву непосредственно предшествовала работа в учреждениях (подразделениях) и на должностях, перечисленных в подпунктах 1.1 – 1.2 пункта 1 настоящего Порядка: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w:t>
      </w:r>
      <w:proofErr w:type="gramStart"/>
      <w:r w:rsidRPr="001F6AB8">
        <w:rPr>
          <w:rFonts w:ascii="Times New Roman" w:eastAsia="Times New Roman" w:hAnsi="Times New Roman" w:cs="Times New Roman"/>
          <w:color w:val="000000"/>
          <w:sz w:val="28"/>
          <w:szCs w:val="28"/>
          <w:lang w:eastAsia="ru-RU"/>
        </w:rPr>
        <w:t>эвакуируемым</w:t>
      </w:r>
      <w:proofErr w:type="gramEnd"/>
      <w:r w:rsidRPr="001F6AB8">
        <w:rPr>
          <w:rFonts w:ascii="Times New Roman" w:eastAsia="Times New Roman" w:hAnsi="Times New Roman" w:cs="Times New Roman"/>
          <w:color w:val="000000"/>
          <w:sz w:val="28"/>
          <w:szCs w:val="28"/>
          <w:lang w:eastAsia="ru-RU"/>
        </w:rPr>
        <w:t xml:space="preserve"> или выезжающим в добровольном порядке из зон радиоактивного загрязнения;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зарегистрированным на бирже труда как безработным; получающим стипендию в период профессиональной подготовки (переподготовки) по направлению органов по труду и занятости; принимающим участие в оплачиваемых общественных работах с учетом времени, необходимого для переезда по направлению службы занятости в другую местность и для трудоустройства;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покинувшим постоянное место жительства и работу в связи с осложнением межнациональных отношений;</w:t>
      </w:r>
      <w:proofErr w:type="gramEnd"/>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пенсионерам, вышедшим на государственную пенсию из учреждений здравоохранения и социального обслуживания (по старости, по инвалидности, за выслугу лет и другим основаниям);</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1F6AB8">
        <w:rPr>
          <w:rFonts w:ascii="Times New Roman" w:eastAsia="Times New Roman" w:hAnsi="Times New Roman" w:cs="Times New Roman"/>
          <w:color w:val="000000"/>
          <w:sz w:val="28"/>
          <w:szCs w:val="28"/>
          <w:lang w:eastAsia="ru-RU"/>
        </w:rPr>
        <w:t>- женам (мужьям) военнослужащих (лиц рядового и начальствующего состава органов внутренних дел), увольняющимся с работы по собственному желанию из учреждений, подразделений и с должностей, перечисленных в подпунктах 1.1 – 1.2 пункта 1 настоящего Порядка, в связи с переводом мужа (жены) военнослужащего (лиц рядового, начальствующего состава органов внутренних дел) в другую местность или переездом мужа (жены) в связи с увольнением с военной службы</w:t>
      </w:r>
      <w:proofErr w:type="gramEnd"/>
      <w:r w:rsidRPr="001F6AB8">
        <w:rPr>
          <w:rFonts w:ascii="Times New Roman" w:eastAsia="Times New Roman" w:hAnsi="Times New Roman" w:cs="Times New Roman"/>
          <w:color w:val="000000"/>
          <w:sz w:val="28"/>
          <w:szCs w:val="28"/>
          <w:lang w:eastAsia="ru-RU"/>
        </w:rPr>
        <w:t xml:space="preserve"> и из органов внутренних дел.</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Стаж работы сохраняется также в случаях: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 расторжения трудового договора в связи с уходом за ребенком в возрасте до 14 лет (в том числе находящихся на их попечении) или ребенком-инвалидом в возрасте до 16 лет при поступлении на работу до достижения ребенком указанного возраста;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lastRenderedPageBreak/>
        <w:t>- работы в учреждениях, на предприятиях и в организациях системы здравоохранения (кафедрах вузов, научно-исследовательских учреждениях и других), не входящих в номенклатуру учреждений здравоохранения, в период обучения в медицинских высших и средних образовательных учреждениях и на подготовительных отделениях в медицинских образовательных учреждениях.</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20" w:name="sub_1233"/>
      <w:r w:rsidRPr="001F6AB8">
        <w:rPr>
          <w:rFonts w:ascii="Times New Roman" w:eastAsia="Times New Roman" w:hAnsi="Times New Roman" w:cs="Times New Roman"/>
          <w:color w:val="000000"/>
          <w:sz w:val="28"/>
          <w:szCs w:val="28"/>
          <w:lang w:eastAsia="ru-RU"/>
        </w:rPr>
        <w:t>3. Перерывы в работе, предусмотренные подпунктами 2.1 – 2.5 пункта 2 настоящего Порядка, в стаж непрерывной работы, дающий право на получение надбавки за продолжительность работы, не включаются.</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bookmarkStart w:id="21" w:name="sub_1234"/>
      <w:bookmarkEnd w:id="20"/>
      <w:r w:rsidRPr="001F6AB8">
        <w:rPr>
          <w:rFonts w:ascii="Times New Roman" w:eastAsia="Times New Roman" w:hAnsi="Times New Roman" w:cs="Times New Roman"/>
          <w:color w:val="000000"/>
          <w:sz w:val="28"/>
          <w:szCs w:val="28"/>
          <w:lang w:eastAsia="ru-RU"/>
        </w:rPr>
        <w:t>4. В стаж работы не засчитывается и прерывает его время работы в учреждениях, не предусмотренных номенклатурой учреждений социального обслуживания и здравоохранения, за исключением учреждений, указанных в настоящем Порядке.</w:t>
      </w:r>
    </w:p>
    <w:bookmarkEnd w:id="21"/>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0"/>
          <w:szCs w:val="20"/>
          <w:lang w:eastAsia="ru-RU"/>
        </w:rPr>
        <w:br w:type="page"/>
      </w:r>
    </w:p>
    <w:tbl>
      <w:tblPr>
        <w:tblW w:w="5000" w:type="pct"/>
        <w:tblLook w:val="01E0" w:firstRow="1" w:lastRow="1" w:firstColumn="1" w:lastColumn="1" w:noHBand="0" w:noVBand="0"/>
      </w:tblPr>
      <w:tblGrid>
        <w:gridCol w:w="5972"/>
        <w:gridCol w:w="4449"/>
      </w:tblGrid>
      <w:tr w:rsidR="001F6AB8" w:rsidRPr="001F6AB8" w:rsidTr="001F6AB8">
        <w:tc>
          <w:tcPr>
            <w:tcW w:w="6203"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4536"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Приложение № 6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Форма</w:t>
            </w:r>
          </w:p>
        </w:tc>
      </w:tr>
    </w:tbl>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ТАРИФИКАЦИОННЫЙ СПИСОК РАБОТНИКОВ</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______________________________________</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(полное наименование учреждения)</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по состоянию на 1 января 20__ года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9"/>
        <w:jc w:val="right"/>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Группа по оплате труда</w:t>
      </w:r>
      <w:r w:rsidRPr="001F6AB8">
        <w:rPr>
          <w:rFonts w:ascii="Times New Roman" w:eastAsia="Times New Roman" w:hAnsi="Times New Roman" w:cs="Times New Roman"/>
          <w:color w:val="008080"/>
          <w:sz w:val="28"/>
          <w:szCs w:val="28"/>
          <w:lang w:eastAsia="ru-RU"/>
        </w:rPr>
        <w:t xml:space="preserve"> </w:t>
      </w:r>
      <w:r w:rsidRPr="001F6AB8">
        <w:rPr>
          <w:rFonts w:ascii="Times New Roman" w:eastAsia="Times New Roman" w:hAnsi="Times New Roman" w:cs="Times New Roman"/>
          <w:color w:val="000000"/>
          <w:sz w:val="28"/>
          <w:szCs w:val="28"/>
          <w:lang w:eastAsia="ru-RU"/>
        </w:rPr>
        <w:t>___</w:t>
      </w:r>
    </w:p>
    <w:p w:rsidR="001F6AB8" w:rsidRPr="001F6AB8" w:rsidRDefault="001F6AB8" w:rsidP="001F6AB8">
      <w:pPr>
        <w:spacing w:after="0" w:line="240" w:lineRule="auto"/>
        <w:ind w:firstLine="709"/>
        <w:jc w:val="right"/>
        <w:rPr>
          <w:rFonts w:ascii="Times New Roman" w:eastAsia="Times New Roman" w:hAnsi="Times New Roman" w:cs="Times New Roman"/>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7772"/>
        <w:gridCol w:w="2070"/>
      </w:tblGrid>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Ф.И.О.</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2.</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Наименование профессии (должности)</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3.</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Наименование профессиональной квалификационной группы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4.</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Уровень профессиональной квалификационной группы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5.</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Квалификационный уровень профессиональной квалификационной группы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6.</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Базовый оклад (базовый должностной оклад)</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7.</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 xml:space="preserve">Коэффициент почетного звания </w:t>
            </w:r>
          </w:p>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или коэффициент ученой степени</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8.</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квалификационной категории</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9.</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масштаба управления</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10.</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сложности работы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11.</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работы в сельской местности</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12.</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объема работы по профессии (должности)</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13.</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специфики работы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14.</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 xml:space="preserve">Оклад (должностной оклад) </w:t>
            </w:r>
          </w:p>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(гр.6 * (1 + гр.7 + гр.8 + гр.9 + гр.10) * гр.12 * (1 + гр.13) * (1 + гр.11))</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15.</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 xml:space="preserve">Квалификационный оклад (квалификационный должностной оклад) </w:t>
            </w:r>
          </w:p>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val="en-US" w:eastAsia="ru-RU"/>
              </w:rPr>
              <w:t>(</w:t>
            </w:r>
            <w:r w:rsidRPr="001F6AB8">
              <w:rPr>
                <w:rFonts w:ascii="Times New Roman" w:eastAsia="Times New Roman" w:hAnsi="Times New Roman" w:cs="Times New Roman"/>
                <w:color w:val="000000"/>
                <w:sz w:val="24"/>
                <w:szCs w:val="24"/>
                <w:lang w:eastAsia="ru-RU"/>
              </w:rPr>
              <w:t xml:space="preserve">гр.14 </w:t>
            </w:r>
            <w:r w:rsidRPr="001F6AB8">
              <w:rPr>
                <w:rFonts w:ascii="Times New Roman" w:eastAsia="Times New Roman" w:hAnsi="Times New Roman" w:cs="Times New Roman"/>
                <w:color w:val="000000"/>
                <w:sz w:val="24"/>
                <w:szCs w:val="24"/>
                <w:lang w:val="en-US" w:eastAsia="ru-RU"/>
              </w:rPr>
              <w:t xml:space="preserve">/ (1 + </w:t>
            </w:r>
            <w:r w:rsidRPr="001F6AB8">
              <w:rPr>
                <w:rFonts w:ascii="Times New Roman" w:eastAsia="Times New Roman" w:hAnsi="Times New Roman" w:cs="Times New Roman"/>
                <w:color w:val="000000"/>
                <w:sz w:val="24"/>
                <w:szCs w:val="24"/>
                <w:lang w:eastAsia="ru-RU"/>
              </w:rPr>
              <w:t>гр.13</w:t>
            </w:r>
            <w:r w:rsidRPr="001F6AB8">
              <w:rPr>
                <w:rFonts w:ascii="Times New Roman" w:eastAsia="Times New Roman" w:hAnsi="Times New Roman" w:cs="Times New Roman"/>
                <w:color w:val="000000"/>
                <w:sz w:val="24"/>
                <w:szCs w:val="24"/>
                <w:lang w:val="en-US" w:eastAsia="ru-RU"/>
              </w:rPr>
              <w:t>)</w:t>
            </w:r>
            <w:r w:rsidRPr="001F6AB8">
              <w:rPr>
                <w:rFonts w:ascii="Times New Roman" w:eastAsia="Times New Roman" w:hAnsi="Times New Roman" w:cs="Times New Roman"/>
                <w:color w:val="000000"/>
                <w:sz w:val="24"/>
                <w:szCs w:val="24"/>
                <w:lang w:eastAsia="ru-RU"/>
              </w:rPr>
              <w:t>)</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16.</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стажа</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17.</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Надбавка за продолжительность непрерывной работы</w:t>
            </w:r>
          </w:p>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(гр.15</w:t>
            </w:r>
            <w:r w:rsidRPr="001F6AB8">
              <w:rPr>
                <w:rFonts w:ascii="Times New Roman" w:eastAsia="Times New Roman" w:hAnsi="Times New Roman" w:cs="Times New Roman"/>
                <w:color w:val="FF0000"/>
                <w:sz w:val="24"/>
                <w:szCs w:val="24"/>
                <w:lang w:eastAsia="ru-RU"/>
              </w:rPr>
              <w:t xml:space="preserve"> </w:t>
            </w:r>
            <w:r w:rsidRPr="001F6AB8">
              <w:rPr>
                <w:rFonts w:ascii="Times New Roman" w:eastAsia="Times New Roman" w:hAnsi="Times New Roman" w:cs="Times New Roman"/>
                <w:color w:val="000000"/>
                <w:sz w:val="24"/>
                <w:szCs w:val="24"/>
                <w:lang w:eastAsia="ru-RU"/>
              </w:rPr>
              <w:t>* гр.16)</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18.</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квалификационного класса</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19.</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Надбавка за классность (гр.15 * гр.18)</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20.</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Коэффициент режима работы</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21.</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 xml:space="preserve">Надбавка за особый режим работы </w:t>
            </w:r>
            <w:bookmarkStart w:id="22" w:name="OLE_LINK15"/>
            <w:bookmarkStart w:id="23" w:name="OLE_LINK16"/>
            <w:r w:rsidRPr="001F6AB8">
              <w:rPr>
                <w:rFonts w:ascii="Times New Roman" w:eastAsia="Times New Roman" w:hAnsi="Times New Roman" w:cs="Times New Roman"/>
                <w:color w:val="000000"/>
                <w:sz w:val="24"/>
                <w:szCs w:val="24"/>
                <w:lang w:eastAsia="ru-RU"/>
              </w:rPr>
              <w:t xml:space="preserve">(гр.15 </w:t>
            </w:r>
            <w:bookmarkEnd w:id="22"/>
            <w:bookmarkEnd w:id="23"/>
            <w:r w:rsidRPr="001F6AB8">
              <w:rPr>
                <w:rFonts w:ascii="Times New Roman" w:eastAsia="Times New Roman" w:hAnsi="Times New Roman" w:cs="Times New Roman"/>
                <w:color w:val="000000"/>
                <w:sz w:val="24"/>
                <w:szCs w:val="24"/>
                <w:lang w:eastAsia="ru-RU"/>
              </w:rPr>
              <w:t>* гр.20)</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22.</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Итого (месячный фонд заработной платы по тарификационному списку) (гр.14  + гр.17 + гр.19 + гр.21)</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r w:rsidR="001F6AB8" w:rsidRPr="001F6AB8" w:rsidTr="001F6AB8">
        <w:tc>
          <w:tcPr>
            <w:tcW w:w="278" w:type="pct"/>
            <w:shd w:val="clear" w:color="auto" w:fill="auto"/>
          </w:tcPr>
          <w:p w:rsidR="001F6AB8" w:rsidRPr="001F6AB8" w:rsidRDefault="001F6AB8" w:rsidP="001F6AB8">
            <w:pPr>
              <w:spacing w:after="0" w:line="240" w:lineRule="auto"/>
              <w:jc w:val="both"/>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23.</w:t>
            </w:r>
          </w:p>
        </w:tc>
        <w:tc>
          <w:tcPr>
            <w:tcW w:w="3729"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r w:rsidRPr="001F6AB8">
              <w:rPr>
                <w:rFonts w:ascii="Times New Roman" w:eastAsia="Times New Roman" w:hAnsi="Times New Roman" w:cs="Times New Roman"/>
                <w:color w:val="000000"/>
                <w:sz w:val="24"/>
                <w:szCs w:val="24"/>
                <w:lang w:eastAsia="ru-RU"/>
              </w:rPr>
              <w:t>Дополнительные сведения</w:t>
            </w:r>
          </w:p>
        </w:tc>
        <w:tc>
          <w:tcPr>
            <w:tcW w:w="993"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4"/>
                <w:szCs w:val="24"/>
                <w:lang w:eastAsia="ru-RU"/>
              </w:rPr>
            </w:pPr>
          </w:p>
        </w:tc>
      </w:tr>
    </w:tbl>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1F6AB8">
        <w:rPr>
          <w:rFonts w:ascii="Times New Roman" w:eastAsia="Times New Roman" w:hAnsi="Times New Roman" w:cs="Times New Roman"/>
          <w:color w:val="000000"/>
          <w:sz w:val="20"/>
          <w:szCs w:val="20"/>
          <w:lang w:eastAsia="ru-RU"/>
        </w:rPr>
        <w:br w:type="page"/>
      </w:r>
    </w:p>
    <w:tbl>
      <w:tblPr>
        <w:tblW w:w="5000" w:type="pct"/>
        <w:tblLook w:val="01E0" w:firstRow="1" w:lastRow="1" w:firstColumn="1" w:lastColumn="1" w:noHBand="0" w:noVBand="0"/>
      </w:tblPr>
      <w:tblGrid>
        <w:gridCol w:w="5972"/>
        <w:gridCol w:w="4449"/>
      </w:tblGrid>
      <w:tr w:rsidR="001F6AB8" w:rsidRPr="001F6AB8" w:rsidTr="001F6AB8">
        <w:tc>
          <w:tcPr>
            <w:tcW w:w="6203"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tc>
        <w:tc>
          <w:tcPr>
            <w:tcW w:w="4536" w:type="dxa"/>
            <w:shd w:val="clear" w:color="auto" w:fill="auto"/>
          </w:tcPr>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Приложение № 7 </w:t>
            </w: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 xml:space="preserve">к Положению о системе </w:t>
            </w:r>
            <w:proofErr w:type="gramStart"/>
            <w:r w:rsidRPr="001F6AB8">
              <w:rPr>
                <w:rFonts w:ascii="Times New Roman" w:eastAsia="Times New Roman" w:hAnsi="Times New Roman" w:cs="Times New Roman"/>
                <w:color w:val="000000"/>
                <w:sz w:val="28"/>
                <w:szCs w:val="20"/>
                <w:lang w:eastAsia="ru-RU"/>
              </w:rPr>
              <w:t>оплаты труда работников областных государственных учреждений социального обслуживания</w:t>
            </w:r>
            <w:proofErr w:type="gramEnd"/>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rPr>
                <w:rFonts w:ascii="Times New Roman" w:eastAsia="Times New Roman" w:hAnsi="Times New Roman" w:cs="Times New Roman"/>
                <w:color w:val="000000"/>
                <w:sz w:val="28"/>
                <w:szCs w:val="20"/>
                <w:lang w:eastAsia="ru-RU"/>
              </w:rPr>
            </w:pPr>
            <w:r w:rsidRPr="001F6AB8">
              <w:rPr>
                <w:rFonts w:ascii="Times New Roman" w:eastAsia="Times New Roman" w:hAnsi="Times New Roman" w:cs="Times New Roman"/>
                <w:color w:val="000000"/>
                <w:sz w:val="28"/>
                <w:szCs w:val="20"/>
                <w:lang w:eastAsia="ru-RU"/>
              </w:rPr>
              <w:t>Форма</w:t>
            </w:r>
          </w:p>
        </w:tc>
      </w:tr>
    </w:tbl>
    <w:p w:rsidR="001F6AB8" w:rsidRPr="001F6AB8" w:rsidRDefault="001F6AB8" w:rsidP="001F6AB8">
      <w:pPr>
        <w:widowControl w:val="0"/>
        <w:spacing w:after="0" w:line="240" w:lineRule="auto"/>
        <w:jc w:val="center"/>
        <w:rPr>
          <w:rFonts w:ascii="Times New Roman" w:eastAsia="Times New Roman" w:hAnsi="Times New Roman" w:cs="Times New Roman"/>
          <w:color w:val="000000"/>
          <w:sz w:val="28"/>
          <w:szCs w:val="20"/>
          <w:lang w:eastAsia="ru-RU"/>
        </w:rPr>
      </w:pP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val="en-US" w:eastAsia="ru-RU"/>
        </w:rPr>
      </w:pPr>
      <w:r w:rsidRPr="001F6AB8">
        <w:rPr>
          <w:rFonts w:ascii="Times New Roman" w:eastAsia="Times New Roman" w:hAnsi="Times New Roman" w:cs="Times New Roman"/>
          <w:b/>
          <w:color w:val="000000"/>
          <w:sz w:val="28"/>
          <w:szCs w:val="20"/>
          <w:lang w:eastAsia="ru-RU"/>
        </w:rPr>
        <w:t xml:space="preserve">ТАРИФИКАЦИОННЫЙ СПИСОК </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руководителя учреждения, заместителей руководителя</w:t>
      </w:r>
      <w:r w:rsidRPr="001F6AB8">
        <w:rPr>
          <w:rFonts w:ascii="Times New Roman" w:eastAsia="Times New Roman" w:hAnsi="Times New Roman" w:cs="Times New Roman"/>
          <w:b/>
          <w:color w:val="000000"/>
          <w:sz w:val="28"/>
          <w:szCs w:val="28"/>
          <w:lang w:eastAsia="ru-RU"/>
        </w:rPr>
        <w:t>, главного бухгалтера и работника, занимающего должность главной медицинской сестры</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0"/>
          <w:lang w:eastAsia="ru-RU"/>
        </w:rPr>
      </w:pPr>
      <w:r w:rsidRPr="001F6AB8">
        <w:rPr>
          <w:rFonts w:ascii="Times New Roman" w:eastAsia="Times New Roman" w:hAnsi="Times New Roman" w:cs="Times New Roman"/>
          <w:b/>
          <w:color w:val="000000"/>
          <w:sz w:val="28"/>
          <w:szCs w:val="20"/>
          <w:lang w:eastAsia="ru-RU"/>
        </w:rPr>
        <w:t>______________________________________</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(полное наименование учреждения)</w:t>
      </w:r>
    </w:p>
    <w:p w:rsidR="001F6AB8" w:rsidRPr="001F6AB8" w:rsidRDefault="001F6AB8" w:rsidP="001F6AB8">
      <w:pPr>
        <w:widowControl w:val="0"/>
        <w:spacing w:after="0" w:line="240" w:lineRule="auto"/>
        <w:jc w:val="center"/>
        <w:rPr>
          <w:rFonts w:ascii="Times New Roman" w:eastAsia="Times New Roman" w:hAnsi="Times New Roman" w:cs="Times New Roman"/>
          <w:b/>
          <w:color w:val="000000"/>
          <w:sz w:val="28"/>
          <w:szCs w:val="28"/>
          <w:lang w:eastAsia="ru-RU"/>
        </w:rPr>
      </w:pPr>
      <w:r w:rsidRPr="001F6AB8">
        <w:rPr>
          <w:rFonts w:ascii="Times New Roman" w:eastAsia="Times New Roman" w:hAnsi="Times New Roman" w:cs="Times New Roman"/>
          <w:b/>
          <w:color w:val="000000"/>
          <w:sz w:val="28"/>
          <w:szCs w:val="28"/>
          <w:lang w:eastAsia="ru-RU"/>
        </w:rPr>
        <w:t>по состоянию на 1 января 20__ года</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p w:rsidR="001F6AB8" w:rsidRPr="001F6AB8" w:rsidRDefault="001F6AB8" w:rsidP="001F6AB8">
      <w:pPr>
        <w:spacing w:after="0" w:line="240" w:lineRule="auto"/>
        <w:ind w:firstLine="709"/>
        <w:jc w:val="right"/>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Группа по оплате труда ___</w:t>
      </w: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eastAsia="ru-RU"/>
        </w:rPr>
      </w:pP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3494"/>
        <w:gridCol w:w="3228"/>
      </w:tblGrid>
      <w:tr w:rsidR="001F6AB8" w:rsidRPr="001F6AB8" w:rsidTr="001F6AB8">
        <w:tc>
          <w:tcPr>
            <w:tcW w:w="162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Ф.И.О.</w:t>
            </w:r>
          </w:p>
        </w:tc>
        <w:tc>
          <w:tcPr>
            <w:tcW w:w="1756"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Наименование должности</w:t>
            </w:r>
          </w:p>
        </w:tc>
        <w:tc>
          <w:tcPr>
            <w:tcW w:w="162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Должностной оклад</w:t>
            </w:r>
          </w:p>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(рублей)</w:t>
            </w:r>
          </w:p>
        </w:tc>
      </w:tr>
      <w:tr w:rsidR="001F6AB8" w:rsidRPr="001F6AB8" w:rsidTr="001F6AB8">
        <w:tc>
          <w:tcPr>
            <w:tcW w:w="162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1</w:t>
            </w:r>
          </w:p>
        </w:tc>
        <w:tc>
          <w:tcPr>
            <w:tcW w:w="1756"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2</w:t>
            </w:r>
          </w:p>
        </w:tc>
        <w:tc>
          <w:tcPr>
            <w:tcW w:w="1622" w:type="pct"/>
            <w:shd w:val="clear" w:color="auto" w:fill="auto"/>
          </w:tcPr>
          <w:p w:rsidR="001F6AB8" w:rsidRPr="001F6AB8" w:rsidRDefault="001F6AB8" w:rsidP="001F6AB8">
            <w:pPr>
              <w:spacing w:after="0" w:line="240" w:lineRule="auto"/>
              <w:jc w:val="center"/>
              <w:rPr>
                <w:rFonts w:ascii="Times New Roman" w:eastAsia="Times New Roman" w:hAnsi="Times New Roman" w:cs="Times New Roman"/>
                <w:color w:val="000000"/>
                <w:sz w:val="28"/>
                <w:szCs w:val="28"/>
                <w:lang w:eastAsia="ru-RU"/>
              </w:rPr>
            </w:pPr>
            <w:r w:rsidRPr="001F6AB8">
              <w:rPr>
                <w:rFonts w:ascii="Times New Roman" w:eastAsia="Times New Roman" w:hAnsi="Times New Roman" w:cs="Times New Roman"/>
                <w:color w:val="000000"/>
                <w:sz w:val="28"/>
                <w:szCs w:val="28"/>
                <w:lang w:eastAsia="ru-RU"/>
              </w:rPr>
              <w:t>3</w:t>
            </w:r>
          </w:p>
        </w:tc>
      </w:tr>
      <w:tr w:rsidR="001F6AB8" w:rsidRPr="001F6AB8" w:rsidTr="001F6AB8">
        <w:tc>
          <w:tcPr>
            <w:tcW w:w="1622"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8"/>
                <w:szCs w:val="28"/>
                <w:lang w:eastAsia="ru-RU"/>
              </w:rPr>
            </w:pPr>
          </w:p>
        </w:tc>
        <w:tc>
          <w:tcPr>
            <w:tcW w:w="1756"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8"/>
                <w:szCs w:val="28"/>
                <w:lang w:eastAsia="ru-RU"/>
              </w:rPr>
            </w:pPr>
          </w:p>
        </w:tc>
        <w:tc>
          <w:tcPr>
            <w:tcW w:w="1622" w:type="pct"/>
            <w:shd w:val="clear" w:color="auto" w:fill="auto"/>
          </w:tcPr>
          <w:p w:rsidR="001F6AB8" w:rsidRPr="001F6AB8" w:rsidRDefault="001F6AB8" w:rsidP="001F6AB8">
            <w:pPr>
              <w:spacing w:after="0" w:line="240" w:lineRule="auto"/>
              <w:rPr>
                <w:rFonts w:ascii="Times New Roman" w:eastAsia="Times New Roman" w:hAnsi="Times New Roman" w:cs="Times New Roman"/>
                <w:color w:val="000000"/>
                <w:sz w:val="28"/>
                <w:szCs w:val="28"/>
                <w:lang w:eastAsia="ru-RU"/>
              </w:rPr>
            </w:pPr>
          </w:p>
        </w:tc>
      </w:tr>
    </w:tbl>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8"/>
          <w:szCs w:val="28"/>
          <w:lang w:val="en-US" w:eastAsia="ru-RU"/>
        </w:rPr>
      </w:pPr>
    </w:p>
    <w:p w:rsidR="001F6AB8" w:rsidRPr="001F6AB8" w:rsidRDefault="001F6AB8" w:rsidP="001F6AB8">
      <w:pPr>
        <w:spacing w:after="0" w:line="240" w:lineRule="auto"/>
        <w:ind w:firstLine="709"/>
        <w:jc w:val="both"/>
        <w:rPr>
          <w:rFonts w:ascii="Times New Roman" w:eastAsia="Times New Roman" w:hAnsi="Times New Roman" w:cs="Times New Roman"/>
          <w:color w:val="000000"/>
          <w:sz w:val="20"/>
          <w:szCs w:val="20"/>
          <w:lang w:val="en-US" w:eastAsia="ru-RU"/>
        </w:rPr>
      </w:pPr>
      <w:r w:rsidRPr="001F6AB8">
        <w:rPr>
          <w:rFonts w:ascii="Times New Roman" w:eastAsia="Times New Roman" w:hAnsi="Times New Roman" w:cs="Times New Roman"/>
          <w:color w:val="000000"/>
          <w:sz w:val="20"/>
          <w:szCs w:val="20"/>
          <w:lang w:val="en-US" w:eastAsia="ru-RU"/>
        </w:rPr>
        <w:br w:type="page"/>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lastRenderedPageBreak/>
        <w:t>  </w:t>
      </w:r>
    </w:p>
    <w:p w:rsidR="00076EC8" w:rsidRPr="00076EC8" w:rsidRDefault="00F8168A" w:rsidP="00076EC8">
      <w:pPr>
        <w:pStyle w:val="a8"/>
        <w:jc w:val="right"/>
        <w:rPr>
          <w:rFonts w:ascii="Times New Roman" w:hAnsi="Times New Roman" w:cs="Times New Roman"/>
          <w:lang w:eastAsia="ru-RU"/>
        </w:rPr>
      </w:pPr>
      <w:r w:rsidRPr="00076EC8">
        <w:rPr>
          <w:rFonts w:ascii="Times New Roman" w:hAnsi="Times New Roman" w:cs="Times New Roman"/>
          <w:color w:val="2D2D2D"/>
          <w:sz w:val="17"/>
          <w:szCs w:val="17"/>
          <w:lang w:eastAsia="ru-RU"/>
        </w:rPr>
        <w:t> </w:t>
      </w:r>
      <w:r w:rsidR="00076EC8" w:rsidRPr="00076EC8">
        <w:rPr>
          <w:rFonts w:ascii="Times New Roman" w:hAnsi="Times New Roman" w:cs="Times New Roman"/>
          <w:lang w:eastAsia="ru-RU"/>
        </w:rPr>
        <w:t xml:space="preserve">   Приложение № 1</w:t>
      </w:r>
    </w:p>
    <w:p w:rsidR="00076EC8" w:rsidRPr="00076EC8" w:rsidRDefault="00076EC8" w:rsidP="00076EC8">
      <w:pPr>
        <w:pStyle w:val="a8"/>
        <w:jc w:val="right"/>
        <w:rPr>
          <w:rFonts w:ascii="Times New Roman" w:hAnsi="Times New Roman" w:cs="Times New Roman"/>
          <w:lang w:eastAsia="ru-RU"/>
        </w:rPr>
      </w:pPr>
      <w:r w:rsidRPr="00076EC8">
        <w:rPr>
          <w:rFonts w:ascii="Times New Roman" w:hAnsi="Times New Roman" w:cs="Times New Roman"/>
          <w:lang w:eastAsia="ru-RU"/>
        </w:rPr>
        <w:t>к коллективному договору</w:t>
      </w: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СОГЛАСОВАНО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УТВЕРЖДАЮ</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Уполномоченный </w:t>
      </w:r>
      <w:proofErr w:type="gramStart"/>
      <w:r w:rsidRPr="00076EC8">
        <w:rPr>
          <w:rFonts w:ascii="Times New Roman" w:eastAsia="Times New Roman" w:hAnsi="Times New Roman" w:cs="Times New Roman"/>
          <w:lang w:eastAsia="ru-RU"/>
        </w:rPr>
        <w:t>трудового</w:t>
      </w:r>
      <w:proofErr w:type="gramEnd"/>
      <w:r w:rsidRPr="00076EC8">
        <w:rPr>
          <w:rFonts w:ascii="Times New Roman" w:eastAsia="Times New Roman" w:hAnsi="Times New Roman" w:cs="Times New Roman"/>
          <w:lang w:eastAsia="ru-RU"/>
        </w:rPr>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Директор СОГАУ «Новодугинский </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коллектива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специальный  дом для </w:t>
      </w:r>
      <w:proofErr w:type="gramStart"/>
      <w:r w:rsidRPr="00076EC8">
        <w:rPr>
          <w:rFonts w:ascii="Times New Roman" w:eastAsia="Times New Roman" w:hAnsi="Times New Roman" w:cs="Times New Roman"/>
          <w:lang w:eastAsia="ru-RU"/>
        </w:rPr>
        <w:t>престарелых</w:t>
      </w:r>
      <w:proofErr w:type="gramEnd"/>
      <w:r w:rsidRPr="00076EC8">
        <w:rPr>
          <w:rFonts w:ascii="Times New Roman" w:eastAsia="Times New Roman" w:hAnsi="Times New Roman" w:cs="Times New Roman"/>
          <w:lang w:eastAsia="ru-RU"/>
        </w:rPr>
        <w:t xml:space="preserve"> и</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супружеских пар пожилого возраста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____________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___________________ Д.К. Копылова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 _______________20__год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«___» _________________20__год</w:t>
      </w:r>
    </w:p>
    <w:p w:rsidR="00076EC8" w:rsidRPr="00076EC8" w:rsidRDefault="00076EC8" w:rsidP="00076EC8">
      <w:pPr>
        <w:spacing w:after="0" w:line="240" w:lineRule="auto"/>
        <w:rPr>
          <w:rFonts w:ascii="Times New Roman" w:eastAsia="Times New Roman" w:hAnsi="Times New Roman" w:cs="Times New Roman"/>
          <w:lang w:eastAsia="ru-RU"/>
        </w:rPr>
      </w:pP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D421C3" w:rsidRDefault="00F8168A" w:rsidP="00D421C3">
      <w:pPr>
        <w:pStyle w:val="a8"/>
        <w:jc w:val="center"/>
        <w:rPr>
          <w:rFonts w:ascii="Times New Roman" w:hAnsi="Times New Roman" w:cs="Times New Roman"/>
          <w:b/>
          <w:sz w:val="28"/>
          <w:szCs w:val="28"/>
          <w:lang w:eastAsia="ru-RU"/>
        </w:rPr>
      </w:pPr>
      <w:r w:rsidRPr="00D421C3">
        <w:rPr>
          <w:rFonts w:ascii="Times New Roman" w:hAnsi="Times New Roman" w:cs="Times New Roman"/>
          <w:b/>
          <w:sz w:val="28"/>
          <w:szCs w:val="28"/>
          <w:lang w:eastAsia="ru-RU"/>
        </w:rPr>
        <w:t>ПЕРЕЧЕНЬ</w:t>
      </w:r>
    </w:p>
    <w:p w:rsidR="00F8168A" w:rsidRPr="00D421C3" w:rsidRDefault="00F8168A" w:rsidP="00D421C3">
      <w:pPr>
        <w:pStyle w:val="a8"/>
        <w:jc w:val="center"/>
        <w:rPr>
          <w:rFonts w:ascii="Times New Roman" w:hAnsi="Times New Roman" w:cs="Times New Roman"/>
          <w:b/>
          <w:sz w:val="28"/>
          <w:szCs w:val="28"/>
          <w:lang w:eastAsia="ru-RU"/>
        </w:rPr>
      </w:pPr>
    </w:p>
    <w:p w:rsidR="00F8168A" w:rsidRPr="00D421C3" w:rsidRDefault="00F8168A" w:rsidP="00D421C3">
      <w:pPr>
        <w:pStyle w:val="a8"/>
        <w:jc w:val="center"/>
        <w:rPr>
          <w:rFonts w:ascii="Times New Roman" w:hAnsi="Times New Roman" w:cs="Times New Roman"/>
          <w:b/>
          <w:sz w:val="28"/>
          <w:szCs w:val="28"/>
          <w:lang w:eastAsia="ru-RU"/>
        </w:rPr>
      </w:pPr>
      <w:r w:rsidRPr="00D421C3">
        <w:rPr>
          <w:rFonts w:ascii="Times New Roman" w:hAnsi="Times New Roman" w:cs="Times New Roman"/>
          <w:b/>
          <w:sz w:val="28"/>
          <w:szCs w:val="28"/>
          <w:lang w:eastAsia="ru-RU"/>
        </w:rPr>
        <w:t>профессий с ненормированным рабочим днем, имеющих право на дополнительный отпуск</w:t>
      </w:r>
    </w:p>
    <w:p w:rsidR="00DB77D5" w:rsidRDefault="00DB77D5" w:rsidP="00F8168A">
      <w:pPr>
        <w:shd w:val="clear" w:color="auto" w:fill="FFFFFF"/>
        <w:spacing w:before="100" w:beforeAutospacing="1" w:after="100" w:afterAutospacing="1" w:line="240" w:lineRule="auto"/>
        <w:jc w:val="center"/>
        <w:rPr>
          <w:rFonts w:ascii="Tahoma" w:eastAsia="Times New Roman" w:hAnsi="Tahoma" w:cs="Tahoma"/>
          <w:color w:val="2D2D2D"/>
          <w:sz w:val="17"/>
          <w:szCs w:val="17"/>
          <w:lang w:eastAsia="ru-RU"/>
        </w:rPr>
      </w:pPr>
    </w:p>
    <w:p w:rsidR="00F8168A" w:rsidRPr="00DB77D5" w:rsidRDefault="00DB77D5" w:rsidP="00DB77D5">
      <w:pPr>
        <w:pStyle w:val="a9"/>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2D2D2D"/>
          <w:sz w:val="28"/>
          <w:szCs w:val="28"/>
          <w:lang w:eastAsia="ru-RU"/>
        </w:rPr>
      </w:pPr>
      <w:r w:rsidRPr="00DB77D5">
        <w:rPr>
          <w:rFonts w:ascii="Times New Roman" w:eastAsia="Times New Roman" w:hAnsi="Times New Roman" w:cs="Times New Roman"/>
          <w:color w:val="2D2D2D"/>
          <w:sz w:val="28"/>
          <w:szCs w:val="28"/>
          <w:lang w:eastAsia="ru-RU"/>
        </w:rPr>
        <w:t>На основании ст.119</w:t>
      </w:r>
      <w:r w:rsidR="00F8168A" w:rsidRPr="00DB77D5">
        <w:rPr>
          <w:rFonts w:ascii="Times New Roman" w:eastAsia="Times New Roman" w:hAnsi="Times New Roman" w:cs="Times New Roman"/>
          <w:color w:val="2D2D2D"/>
          <w:sz w:val="28"/>
          <w:szCs w:val="28"/>
          <w:lang w:eastAsia="ru-RU"/>
        </w:rPr>
        <w:t> </w:t>
      </w:r>
      <w:r>
        <w:rPr>
          <w:rFonts w:ascii="Times New Roman" w:eastAsia="Times New Roman" w:hAnsi="Times New Roman" w:cs="Times New Roman"/>
          <w:color w:val="2D2D2D"/>
          <w:sz w:val="28"/>
          <w:szCs w:val="28"/>
          <w:lang w:eastAsia="ru-RU"/>
        </w:rPr>
        <w:t xml:space="preserve"> Трудового кодекса РФ работникам с ненормированным рабочим днем предоставляется дополнительный оплачиваемый отпуск</w:t>
      </w:r>
      <w:r w:rsidR="001C4D88">
        <w:rPr>
          <w:rFonts w:ascii="Times New Roman" w:eastAsia="Times New Roman" w:hAnsi="Times New Roman" w:cs="Times New Roman"/>
          <w:color w:val="2D2D2D"/>
          <w:sz w:val="28"/>
          <w:szCs w:val="28"/>
          <w:lang w:eastAsia="ru-RU"/>
        </w:rPr>
        <w:t>:</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85"/>
        <w:gridCol w:w="4785"/>
      </w:tblGrid>
      <w:tr w:rsidR="00F8168A" w:rsidRPr="00F8168A" w:rsidTr="00F8168A">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F8168A" w:rsidRPr="00D421C3" w:rsidRDefault="00F8168A" w:rsidP="00F8168A">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421C3">
              <w:rPr>
                <w:rFonts w:ascii="Times New Roman" w:eastAsia="Times New Roman" w:hAnsi="Times New Roman" w:cs="Times New Roman"/>
                <w:b/>
                <w:sz w:val="28"/>
                <w:szCs w:val="28"/>
                <w:lang w:eastAsia="ru-RU"/>
              </w:rPr>
              <w:t>Наименование должностей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F8168A" w:rsidRPr="00D421C3" w:rsidRDefault="00F8168A" w:rsidP="00F8168A">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421C3">
              <w:rPr>
                <w:rFonts w:ascii="Times New Roman" w:eastAsia="Times New Roman" w:hAnsi="Times New Roman" w:cs="Times New Roman"/>
                <w:b/>
                <w:sz w:val="28"/>
                <w:szCs w:val="28"/>
                <w:lang w:eastAsia="ru-RU"/>
              </w:rPr>
              <w:t>Продолжительность дополнительного отпуска</w:t>
            </w:r>
          </w:p>
        </w:tc>
      </w:tr>
      <w:tr w:rsidR="00F8168A" w:rsidRPr="00F8168A" w:rsidTr="00F8168A">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F8168A" w:rsidRPr="00D421C3" w:rsidRDefault="00D421C3" w:rsidP="00F8168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F8168A" w:rsidRPr="00D421C3" w:rsidRDefault="00641038" w:rsidP="005F63B0">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w:t>
            </w:r>
            <w:r w:rsidR="002503C3">
              <w:rPr>
                <w:rFonts w:ascii="Times New Roman" w:eastAsia="Times New Roman" w:hAnsi="Times New Roman" w:cs="Times New Roman"/>
                <w:sz w:val="28"/>
                <w:szCs w:val="28"/>
                <w:lang w:eastAsia="ru-RU"/>
              </w:rPr>
              <w:t>календарных дней</w:t>
            </w:r>
          </w:p>
        </w:tc>
      </w:tr>
      <w:tr w:rsidR="00D421C3" w:rsidRPr="00F8168A" w:rsidTr="00F8168A">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tcPr>
          <w:p w:rsidR="00D421C3" w:rsidRDefault="00D421C3" w:rsidP="00F8168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директора</w:t>
            </w:r>
          </w:p>
        </w:tc>
        <w:tc>
          <w:tcPr>
            <w:tcW w:w="4785" w:type="dxa"/>
            <w:tcBorders>
              <w:top w:val="outset" w:sz="6" w:space="0" w:color="auto"/>
              <w:left w:val="outset" w:sz="6" w:space="0" w:color="auto"/>
              <w:bottom w:val="outset" w:sz="6" w:space="0" w:color="auto"/>
              <w:right w:val="outset" w:sz="6" w:space="0" w:color="auto"/>
            </w:tcBorders>
            <w:shd w:val="clear" w:color="auto" w:fill="FFFFFF"/>
          </w:tcPr>
          <w:p w:rsidR="00D421C3" w:rsidRPr="00D421C3" w:rsidRDefault="002503C3" w:rsidP="00F8168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календарных дней</w:t>
            </w:r>
          </w:p>
        </w:tc>
      </w:tr>
      <w:tr w:rsidR="00D421C3" w:rsidRPr="00F8168A" w:rsidTr="00F8168A">
        <w:trPr>
          <w:tblCellSpacing w:w="0" w:type="dxa"/>
        </w:trPr>
        <w:tc>
          <w:tcPr>
            <w:tcW w:w="4785" w:type="dxa"/>
            <w:tcBorders>
              <w:top w:val="outset" w:sz="6" w:space="0" w:color="auto"/>
              <w:left w:val="outset" w:sz="6" w:space="0" w:color="auto"/>
              <w:bottom w:val="outset" w:sz="6" w:space="0" w:color="auto"/>
              <w:right w:val="outset" w:sz="6" w:space="0" w:color="auto"/>
            </w:tcBorders>
            <w:shd w:val="clear" w:color="auto" w:fill="FFFFFF"/>
          </w:tcPr>
          <w:p w:rsidR="00D421C3" w:rsidRPr="00D421C3" w:rsidRDefault="00D421C3" w:rsidP="00F8168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бухгалтер</w:t>
            </w:r>
          </w:p>
        </w:tc>
        <w:tc>
          <w:tcPr>
            <w:tcW w:w="4785" w:type="dxa"/>
            <w:tcBorders>
              <w:top w:val="outset" w:sz="6" w:space="0" w:color="auto"/>
              <w:left w:val="outset" w:sz="6" w:space="0" w:color="auto"/>
              <w:bottom w:val="outset" w:sz="6" w:space="0" w:color="auto"/>
              <w:right w:val="outset" w:sz="6" w:space="0" w:color="auto"/>
            </w:tcBorders>
            <w:shd w:val="clear" w:color="auto" w:fill="FFFFFF"/>
          </w:tcPr>
          <w:p w:rsidR="00D421C3" w:rsidRPr="00D421C3" w:rsidRDefault="002503C3" w:rsidP="00F8168A">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календарных дней</w:t>
            </w:r>
          </w:p>
        </w:tc>
      </w:tr>
    </w:tbl>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D31B6A" w:rsidRDefault="00D31B6A"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1C4D88" w:rsidRDefault="001C4D88" w:rsidP="00210A3D">
      <w:pPr>
        <w:spacing w:after="0" w:line="240" w:lineRule="auto"/>
        <w:jc w:val="center"/>
        <w:rPr>
          <w:rFonts w:ascii="Times New Roman" w:eastAsia="Times New Roman" w:hAnsi="Times New Roman" w:cs="Times New Roman"/>
          <w:sz w:val="28"/>
          <w:szCs w:val="28"/>
          <w:lang w:eastAsia="ru-RU"/>
        </w:rPr>
      </w:pPr>
    </w:p>
    <w:p w:rsidR="001C4D88" w:rsidRDefault="001C4D88" w:rsidP="00210A3D">
      <w:pPr>
        <w:spacing w:after="0" w:line="240" w:lineRule="auto"/>
        <w:jc w:val="center"/>
        <w:rPr>
          <w:rFonts w:ascii="Times New Roman" w:eastAsia="Times New Roman" w:hAnsi="Times New Roman" w:cs="Times New Roman"/>
          <w:sz w:val="28"/>
          <w:szCs w:val="28"/>
          <w:lang w:eastAsia="ru-RU"/>
        </w:rPr>
      </w:pPr>
    </w:p>
    <w:p w:rsidR="001C4D88" w:rsidRDefault="001C4D88" w:rsidP="00210A3D">
      <w:pPr>
        <w:spacing w:after="0" w:line="240" w:lineRule="auto"/>
        <w:jc w:val="center"/>
        <w:rPr>
          <w:rFonts w:ascii="Times New Roman" w:eastAsia="Times New Roman" w:hAnsi="Times New Roman" w:cs="Times New Roman"/>
          <w:sz w:val="28"/>
          <w:szCs w:val="28"/>
          <w:lang w:eastAsia="ru-RU"/>
        </w:rPr>
      </w:pPr>
    </w:p>
    <w:p w:rsidR="00210A3D" w:rsidRPr="001C4D88" w:rsidRDefault="00210A3D" w:rsidP="00210A3D">
      <w:pPr>
        <w:spacing w:after="0" w:line="240" w:lineRule="auto"/>
        <w:jc w:val="center"/>
        <w:rPr>
          <w:rFonts w:ascii="Times New Roman" w:eastAsia="Times New Roman" w:hAnsi="Times New Roman" w:cs="Times New Roman"/>
          <w:b/>
          <w:sz w:val="28"/>
          <w:szCs w:val="28"/>
          <w:lang w:eastAsia="ru-RU"/>
        </w:rPr>
      </w:pPr>
      <w:r w:rsidRPr="001C4D88">
        <w:rPr>
          <w:rFonts w:ascii="Times New Roman" w:eastAsia="Times New Roman" w:hAnsi="Times New Roman" w:cs="Times New Roman"/>
          <w:b/>
          <w:sz w:val="28"/>
          <w:szCs w:val="28"/>
          <w:lang w:eastAsia="ru-RU"/>
        </w:rPr>
        <w:t>СПИСОК</w:t>
      </w:r>
    </w:p>
    <w:p w:rsidR="00210A3D" w:rsidRPr="001C4D88" w:rsidRDefault="005E7E77" w:rsidP="00210A3D">
      <w:pPr>
        <w:spacing w:after="0" w:line="240" w:lineRule="auto"/>
        <w:jc w:val="center"/>
        <w:rPr>
          <w:rFonts w:ascii="Times New Roman" w:eastAsia="Times New Roman" w:hAnsi="Times New Roman" w:cs="Times New Roman"/>
          <w:b/>
          <w:sz w:val="28"/>
          <w:szCs w:val="28"/>
          <w:lang w:eastAsia="ru-RU"/>
        </w:rPr>
      </w:pPr>
      <w:r w:rsidRPr="001C4D88">
        <w:rPr>
          <w:rFonts w:ascii="Times New Roman" w:eastAsia="Times New Roman" w:hAnsi="Times New Roman" w:cs="Times New Roman"/>
          <w:b/>
          <w:sz w:val="28"/>
          <w:szCs w:val="28"/>
          <w:lang w:eastAsia="ru-RU"/>
        </w:rPr>
        <w:t>производств</w:t>
      </w:r>
      <w:r w:rsidR="00210A3D" w:rsidRPr="001C4D88">
        <w:rPr>
          <w:rFonts w:ascii="Times New Roman" w:eastAsia="Times New Roman" w:hAnsi="Times New Roman" w:cs="Times New Roman"/>
          <w:b/>
          <w:sz w:val="28"/>
          <w:szCs w:val="28"/>
          <w:lang w:eastAsia="ru-RU"/>
        </w:rPr>
        <w:t>,</w:t>
      </w:r>
      <w:r w:rsidRPr="001C4D88">
        <w:rPr>
          <w:rFonts w:ascii="Times New Roman" w:eastAsia="Times New Roman" w:hAnsi="Times New Roman" w:cs="Times New Roman"/>
          <w:b/>
          <w:sz w:val="28"/>
          <w:szCs w:val="28"/>
          <w:lang w:eastAsia="ru-RU"/>
        </w:rPr>
        <w:t xml:space="preserve"> </w:t>
      </w:r>
      <w:r w:rsidR="00210A3D" w:rsidRPr="001C4D88">
        <w:rPr>
          <w:rFonts w:ascii="Times New Roman" w:eastAsia="Times New Roman" w:hAnsi="Times New Roman" w:cs="Times New Roman"/>
          <w:b/>
          <w:sz w:val="28"/>
          <w:szCs w:val="28"/>
          <w:lang w:eastAsia="ru-RU"/>
        </w:rPr>
        <w:t>цехов, профессий и должностей с вредными</w:t>
      </w:r>
      <w:r w:rsidRPr="001C4D88">
        <w:rPr>
          <w:rFonts w:ascii="Times New Roman" w:eastAsia="Times New Roman" w:hAnsi="Times New Roman" w:cs="Times New Roman"/>
          <w:b/>
          <w:sz w:val="28"/>
          <w:szCs w:val="28"/>
          <w:lang w:eastAsia="ru-RU"/>
        </w:rPr>
        <w:t xml:space="preserve"> условиями труда</w:t>
      </w:r>
      <w:r w:rsidR="00DB77D5" w:rsidRPr="001C4D88">
        <w:rPr>
          <w:rFonts w:ascii="Times New Roman" w:eastAsia="Times New Roman" w:hAnsi="Times New Roman" w:cs="Times New Roman"/>
          <w:b/>
          <w:sz w:val="28"/>
          <w:szCs w:val="28"/>
          <w:lang w:eastAsia="ru-RU"/>
        </w:rPr>
        <w:t>,</w:t>
      </w:r>
    </w:p>
    <w:p w:rsidR="005E7E77" w:rsidRPr="001C4D88" w:rsidRDefault="005E7E77" w:rsidP="005E7E77">
      <w:pPr>
        <w:pStyle w:val="a8"/>
        <w:jc w:val="center"/>
        <w:rPr>
          <w:rFonts w:ascii="Times New Roman" w:hAnsi="Times New Roman" w:cs="Times New Roman"/>
          <w:b/>
          <w:sz w:val="28"/>
          <w:szCs w:val="28"/>
          <w:lang w:eastAsia="ru-RU"/>
        </w:rPr>
      </w:pPr>
      <w:proofErr w:type="gramStart"/>
      <w:r w:rsidRPr="001C4D88">
        <w:rPr>
          <w:rFonts w:ascii="Times New Roman" w:hAnsi="Times New Roman" w:cs="Times New Roman"/>
          <w:b/>
          <w:sz w:val="28"/>
          <w:szCs w:val="28"/>
          <w:lang w:eastAsia="ru-RU"/>
        </w:rPr>
        <w:t>имеющих</w:t>
      </w:r>
      <w:proofErr w:type="gramEnd"/>
      <w:r w:rsidRPr="001C4D88">
        <w:rPr>
          <w:rFonts w:ascii="Times New Roman" w:hAnsi="Times New Roman" w:cs="Times New Roman"/>
          <w:b/>
          <w:sz w:val="28"/>
          <w:szCs w:val="28"/>
          <w:lang w:eastAsia="ru-RU"/>
        </w:rPr>
        <w:t xml:space="preserve"> право на дополнительный отпуск</w:t>
      </w:r>
    </w:p>
    <w:p w:rsidR="00DB77D5" w:rsidRDefault="00DB77D5" w:rsidP="005E7E77">
      <w:pPr>
        <w:pStyle w:val="a8"/>
        <w:jc w:val="center"/>
        <w:rPr>
          <w:rFonts w:ascii="Times New Roman" w:hAnsi="Times New Roman" w:cs="Times New Roman"/>
          <w:sz w:val="28"/>
          <w:szCs w:val="28"/>
          <w:lang w:eastAsia="ru-RU"/>
        </w:rPr>
      </w:pPr>
    </w:p>
    <w:p w:rsidR="00DB77D5" w:rsidRDefault="005F63B0" w:rsidP="00DB77D5">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B77D5" w:rsidRDefault="00DB77D5" w:rsidP="00DB77D5">
      <w:pPr>
        <w:pStyle w:val="a8"/>
        <w:rPr>
          <w:rFonts w:ascii="Times New Roman" w:hAnsi="Times New Roman" w:cs="Times New Roman"/>
          <w:sz w:val="28"/>
          <w:szCs w:val="28"/>
          <w:lang w:eastAsia="ru-RU"/>
        </w:rPr>
      </w:pPr>
    </w:p>
    <w:p w:rsidR="00DB77D5" w:rsidRDefault="00DB77D5" w:rsidP="00DB77D5">
      <w:pPr>
        <w:pStyle w:val="a9"/>
        <w:numPr>
          <w:ilvl w:val="0"/>
          <w:numId w:val="16"/>
        </w:numPr>
        <w:spacing w:after="0" w:line="240" w:lineRule="auto"/>
        <w:rPr>
          <w:rFonts w:ascii="Times New Roman" w:eastAsia="Times New Roman" w:hAnsi="Times New Roman" w:cs="Times New Roman"/>
          <w:sz w:val="28"/>
          <w:szCs w:val="28"/>
          <w:lang w:eastAsia="ru-RU"/>
        </w:rPr>
      </w:pPr>
      <w:r w:rsidRPr="00DB77D5">
        <w:rPr>
          <w:rFonts w:ascii="Times New Roman" w:hAnsi="Times New Roman" w:cs="Times New Roman"/>
          <w:sz w:val="28"/>
          <w:szCs w:val="28"/>
          <w:lang w:eastAsia="ru-RU"/>
        </w:rPr>
        <w:t>На основании Списка</w:t>
      </w:r>
      <w:r w:rsidRPr="00DB77D5">
        <w:rPr>
          <w:rFonts w:ascii="Times New Roman" w:eastAsia="Times New Roman" w:hAnsi="Times New Roman" w:cs="Times New Roman"/>
          <w:sz w:val="28"/>
          <w:szCs w:val="28"/>
          <w:lang w:eastAsia="ru-RU"/>
        </w:rPr>
        <w:t xml:space="preserve"> производств, цехов, профессий и должностей с вредными условиями </w:t>
      </w:r>
      <w:proofErr w:type="gramStart"/>
      <w:r w:rsidRPr="00DB77D5">
        <w:rPr>
          <w:rFonts w:ascii="Times New Roman" w:eastAsia="Times New Roman" w:hAnsi="Times New Roman" w:cs="Times New Roman"/>
          <w:sz w:val="28"/>
          <w:szCs w:val="28"/>
          <w:lang w:eastAsia="ru-RU"/>
        </w:rPr>
        <w:t>труда,</w:t>
      </w:r>
      <w:r>
        <w:rPr>
          <w:rFonts w:ascii="Times New Roman" w:eastAsia="Times New Roman" w:hAnsi="Times New Roman" w:cs="Times New Roman"/>
          <w:sz w:val="28"/>
          <w:szCs w:val="28"/>
          <w:lang w:eastAsia="ru-RU"/>
        </w:rPr>
        <w:t xml:space="preserve"> у</w:t>
      </w:r>
      <w:r w:rsidR="001C4D88">
        <w:rPr>
          <w:rFonts w:ascii="Times New Roman" w:eastAsia="Times New Roman" w:hAnsi="Times New Roman" w:cs="Times New Roman"/>
          <w:sz w:val="28"/>
          <w:szCs w:val="28"/>
          <w:lang w:eastAsia="ru-RU"/>
        </w:rPr>
        <w:t xml:space="preserve">твержденного постановлением </w:t>
      </w:r>
      <w:proofErr w:type="spellStart"/>
      <w:r w:rsidR="001C4D88">
        <w:rPr>
          <w:rFonts w:ascii="Times New Roman" w:eastAsia="Times New Roman" w:hAnsi="Times New Roman" w:cs="Times New Roman"/>
          <w:sz w:val="28"/>
          <w:szCs w:val="28"/>
          <w:lang w:eastAsia="ru-RU"/>
        </w:rPr>
        <w:t>Госск</w:t>
      </w:r>
      <w:r w:rsidR="00F4283E">
        <w:rPr>
          <w:rFonts w:ascii="Times New Roman" w:eastAsia="Times New Roman" w:hAnsi="Times New Roman" w:cs="Times New Roman"/>
          <w:sz w:val="28"/>
          <w:szCs w:val="28"/>
          <w:lang w:eastAsia="ru-RU"/>
        </w:rPr>
        <w:t>омтруда</w:t>
      </w:r>
      <w:proofErr w:type="spellEnd"/>
      <w:r w:rsidR="00F4283E">
        <w:rPr>
          <w:rFonts w:ascii="Times New Roman" w:eastAsia="Times New Roman" w:hAnsi="Times New Roman" w:cs="Times New Roman"/>
          <w:sz w:val="28"/>
          <w:szCs w:val="28"/>
          <w:lang w:eastAsia="ru-RU"/>
        </w:rPr>
        <w:t xml:space="preserve"> СССР</w:t>
      </w:r>
      <w:r>
        <w:rPr>
          <w:rFonts w:ascii="Times New Roman" w:eastAsia="Times New Roman" w:hAnsi="Times New Roman" w:cs="Times New Roman"/>
          <w:sz w:val="28"/>
          <w:szCs w:val="28"/>
          <w:lang w:eastAsia="ru-RU"/>
        </w:rPr>
        <w:t xml:space="preserve"> и Президи</w:t>
      </w:r>
      <w:r w:rsidR="00D543CB">
        <w:rPr>
          <w:rFonts w:ascii="Times New Roman" w:eastAsia="Times New Roman" w:hAnsi="Times New Roman" w:cs="Times New Roman"/>
          <w:sz w:val="28"/>
          <w:szCs w:val="28"/>
          <w:lang w:eastAsia="ru-RU"/>
        </w:rPr>
        <w:t>ума ВЦСПС от 25.10.1974  №298/П</w:t>
      </w:r>
      <w:r>
        <w:rPr>
          <w:rFonts w:ascii="Times New Roman" w:eastAsia="Times New Roman" w:hAnsi="Times New Roman" w:cs="Times New Roman"/>
          <w:sz w:val="28"/>
          <w:szCs w:val="28"/>
          <w:lang w:eastAsia="ru-RU"/>
        </w:rPr>
        <w:t>-22 дополнительные отпуска предоставляются</w:t>
      </w:r>
      <w:proofErr w:type="gramEnd"/>
      <w:r>
        <w:rPr>
          <w:rFonts w:ascii="Times New Roman" w:eastAsia="Times New Roman" w:hAnsi="Times New Roman" w:cs="Times New Roman"/>
          <w:sz w:val="28"/>
          <w:szCs w:val="28"/>
          <w:lang w:eastAsia="ru-RU"/>
        </w:rPr>
        <w:t xml:space="preserve"> следующим категориям работников:</w:t>
      </w:r>
    </w:p>
    <w:p w:rsidR="00DB77D5" w:rsidRDefault="00DB77D5" w:rsidP="00DB77D5">
      <w:pPr>
        <w:pStyle w:val="a9"/>
        <w:spacing w:after="0" w:line="240" w:lineRule="auto"/>
        <w:rPr>
          <w:rFonts w:ascii="Times New Roman" w:eastAsia="Times New Roman" w:hAnsi="Times New Roman" w:cs="Times New Roman"/>
          <w:sz w:val="28"/>
          <w:szCs w:val="28"/>
          <w:lang w:eastAsia="ru-RU"/>
        </w:rPr>
      </w:pPr>
    </w:p>
    <w:p w:rsidR="00DB77D5" w:rsidRDefault="00DB77D5" w:rsidP="00DB77D5">
      <w:pPr>
        <w:pStyle w:val="a9"/>
        <w:spacing w:after="0" w:line="240" w:lineRule="auto"/>
        <w:rPr>
          <w:rFonts w:ascii="Times New Roman" w:eastAsia="Times New Roman" w:hAnsi="Times New Roman" w:cs="Times New Roman"/>
          <w:sz w:val="28"/>
          <w:szCs w:val="28"/>
          <w:lang w:eastAsia="ru-RU"/>
        </w:rPr>
      </w:pPr>
    </w:p>
    <w:p w:rsidR="005E7E77" w:rsidRPr="005E7E77" w:rsidRDefault="005E7E77" w:rsidP="00210A3D">
      <w:pPr>
        <w:spacing w:after="0" w:line="240" w:lineRule="auto"/>
        <w:jc w:val="center"/>
        <w:rPr>
          <w:rFonts w:ascii="Times New Roman" w:eastAsia="Times New Roman" w:hAnsi="Times New Roman" w:cs="Times New Roman"/>
          <w:sz w:val="28"/>
          <w:szCs w:val="2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85"/>
        <w:gridCol w:w="3885"/>
      </w:tblGrid>
      <w:tr w:rsidR="001C4D88"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hideMark/>
          </w:tcPr>
          <w:p w:rsidR="001C4D88" w:rsidRPr="00D421C3" w:rsidRDefault="001C4D88" w:rsidP="002503C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421C3">
              <w:rPr>
                <w:rFonts w:ascii="Times New Roman" w:eastAsia="Times New Roman" w:hAnsi="Times New Roman" w:cs="Times New Roman"/>
                <w:b/>
                <w:sz w:val="28"/>
                <w:szCs w:val="28"/>
                <w:lang w:eastAsia="ru-RU"/>
              </w:rPr>
              <w:t>Наименование должностей</w:t>
            </w:r>
          </w:p>
        </w:tc>
        <w:tc>
          <w:tcPr>
            <w:tcW w:w="3885" w:type="dxa"/>
            <w:tcBorders>
              <w:top w:val="outset" w:sz="6" w:space="0" w:color="auto"/>
              <w:left w:val="outset" w:sz="6" w:space="0" w:color="auto"/>
              <w:bottom w:val="outset" w:sz="6" w:space="0" w:color="auto"/>
              <w:right w:val="outset" w:sz="6" w:space="0" w:color="auto"/>
            </w:tcBorders>
            <w:shd w:val="clear" w:color="auto" w:fill="FFFFFF"/>
            <w:hideMark/>
          </w:tcPr>
          <w:p w:rsidR="001C4D88" w:rsidRPr="00D421C3" w:rsidRDefault="001C4D88" w:rsidP="002503C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421C3">
              <w:rPr>
                <w:rFonts w:ascii="Times New Roman" w:eastAsia="Times New Roman" w:hAnsi="Times New Roman" w:cs="Times New Roman"/>
                <w:b/>
                <w:sz w:val="28"/>
                <w:szCs w:val="28"/>
                <w:lang w:eastAsia="ru-RU"/>
              </w:rPr>
              <w:t>Продолжительность дополнительного отпуска</w:t>
            </w:r>
          </w:p>
        </w:tc>
      </w:tr>
      <w:tr w:rsidR="001C4D88"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hideMark/>
          </w:tcPr>
          <w:p w:rsidR="001C4D88" w:rsidRPr="00D421C3" w:rsidRDefault="001C4D88"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Врач учреждений социального обеспечения</w:t>
            </w:r>
            <w:r w:rsidR="00F4283E">
              <w:rPr>
                <w:rFonts w:ascii="Times New Roman" w:eastAsia="Times New Roman" w:hAnsi="Times New Roman" w:cs="Times New Roman"/>
                <w:sz w:val="28"/>
                <w:szCs w:val="28"/>
                <w:lang w:eastAsia="ru-RU"/>
              </w:rPr>
              <w:t>:</w:t>
            </w:r>
          </w:p>
        </w:tc>
        <w:tc>
          <w:tcPr>
            <w:tcW w:w="3885" w:type="dxa"/>
            <w:tcBorders>
              <w:top w:val="outset" w:sz="6" w:space="0" w:color="auto"/>
              <w:left w:val="outset" w:sz="6" w:space="0" w:color="auto"/>
              <w:bottom w:val="outset" w:sz="6" w:space="0" w:color="auto"/>
              <w:right w:val="outset" w:sz="6" w:space="0" w:color="auto"/>
            </w:tcBorders>
            <w:shd w:val="clear" w:color="auto" w:fill="FFFFFF"/>
            <w:hideMark/>
          </w:tcPr>
          <w:p w:rsidR="001C4D88" w:rsidRPr="00D421C3" w:rsidRDefault="001C4D88" w:rsidP="00F4283E">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Врач-терапевт</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F4283E">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1C4D88"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1C4D88" w:rsidRDefault="001C4D88"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медицинский персонал учреждений социального обеспечения</w:t>
            </w:r>
            <w:r w:rsidR="00F4283E">
              <w:rPr>
                <w:rFonts w:ascii="Times New Roman" w:eastAsia="Times New Roman" w:hAnsi="Times New Roman" w:cs="Times New Roman"/>
                <w:sz w:val="28"/>
                <w:szCs w:val="28"/>
                <w:lang w:eastAsia="ru-RU"/>
              </w:rPr>
              <w:t>:</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1C4D88" w:rsidRPr="00D421C3" w:rsidRDefault="001C4D88"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Старшая медицинская сестра</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Pr="00D421C3"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Медицинская сестра  палатная</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Медицинская сестра по физиотерапии</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Медицинская сестра диетическая</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1C4D88"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1C4D88" w:rsidRPr="00D421C3" w:rsidRDefault="001C4D88"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Младший медицинский персонал учреждений социального обеспечения</w:t>
            </w:r>
            <w:r w:rsidR="00F4283E">
              <w:rPr>
                <w:rFonts w:ascii="Times New Roman" w:eastAsia="Times New Roman" w:hAnsi="Times New Roman" w:cs="Times New Roman"/>
                <w:sz w:val="28"/>
                <w:szCs w:val="28"/>
                <w:lang w:eastAsia="ru-RU"/>
              </w:rPr>
              <w:t>:</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1C4D88" w:rsidRPr="00D421C3" w:rsidRDefault="001C4D88"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санитарка палатная</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Pr="00D421C3"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F4283E">
              <w:rPr>
                <w:rFonts w:ascii="Times New Roman" w:eastAsia="Times New Roman" w:hAnsi="Times New Roman" w:cs="Times New Roman"/>
                <w:sz w:val="28"/>
                <w:szCs w:val="28"/>
                <w:lang w:eastAsia="ru-RU"/>
              </w:rPr>
              <w:t xml:space="preserve"> календарных дней</w:t>
            </w: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санитарка-уборщица</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4F5DAC"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F433D">
              <w:rPr>
                <w:rFonts w:ascii="Times New Roman" w:eastAsia="Times New Roman" w:hAnsi="Times New Roman" w:cs="Times New Roman"/>
                <w:sz w:val="28"/>
                <w:szCs w:val="28"/>
                <w:lang w:eastAsia="ru-RU"/>
              </w:rPr>
              <w:t xml:space="preserve"> календарных дней </w:t>
            </w:r>
          </w:p>
        </w:tc>
      </w:tr>
      <w:tr w:rsidR="006F433D"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6F433D" w:rsidRDefault="006F433D"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Общие профессии учреждений социального обеспечения:</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6F433D" w:rsidRDefault="006F433D"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p>
        </w:tc>
      </w:tr>
      <w:tr w:rsidR="00F4283E" w:rsidRPr="00F8168A" w:rsidTr="00F4283E">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F4283E" w:rsidP="00F4283E">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оператор стиральных машин</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4F5DAC"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F4283E">
              <w:rPr>
                <w:rFonts w:ascii="Times New Roman" w:eastAsia="Times New Roman" w:hAnsi="Times New Roman" w:cs="Times New Roman"/>
                <w:sz w:val="28"/>
                <w:szCs w:val="28"/>
                <w:lang w:eastAsia="ru-RU"/>
              </w:rPr>
              <w:t xml:space="preserve"> календарных дней</w:t>
            </w:r>
          </w:p>
        </w:tc>
      </w:tr>
      <w:tr w:rsidR="00F4283E" w:rsidTr="002503C3">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FFFFFF"/>
          </w:tcPr>
          <w:p w:rsidR="00F4283E" w:rsidRDefault="006F433D" w:rsidP="006F433D">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proofErr w:type="gramStart"/>
            <w:r>
              <w:rPr>
                <w:rFonts w:ascii="Times New Roman" w:eastAsia="Times New Roman" w:hAnsi="Times New Roman" w:cs="Times New Roman"/>
                <w:sz w:val="28"/>
                <w:szCs w:val="28"/>
                <w:lang w:eastAsia="ru-RU"/>
              </w:rPr>
              <w:t>повар</w:t>
            </w:r>
            <w:proofErr w:type="gramEnd"/>
            <w:r>
              <w:rPr>
                <w:rFonts w:ascii="Times New Roman" w:eastAsia="Times New Roman" w:hAnsi="Times New Roman" w:cs="Times New Roman"/>
                <w:sz w:val="28"/>
                <w:szCs w:val="28"/>
                <w:lang w:eastAsia="ru-RU"/>
              </w:rPr>
              <w:t xml:space="preserve"> </w:t>
            </w:r>
            <w:r w:rsidR="00F4283E">
              <w:rPr>
                <w:rFonts w:ascii="Times New Roman" w:eastAsia="Times New Roman" w:hAnsi="Times New Roman" w:cs="Times New Roman"/>
                <w:sz w:val="28"/>
                <w:szCs w:val="28"/>
                <w:lang w:eastAsia="ru-RU"/>
              </w:rPr>
              <w:t xml:space="preserve"> работающий </w:t>
            </w:r>
            <w:r>
              <w:rPr>
                <w:rFonts w:ascii="Times New Roman" w:eastAsia="Times New Roman" w:hAnsi="Times New Roman" w:cs="Times New Roman"/>
                <w:sz w:val="28"/>
                <w:szCs w:val="28"/>
                <w:lang w:eastAsia="ru-RU"/>
              </w:rPr>
              <w:t>у плиты</w:t>
            </w:r>
          </w:p>
        </w:tc>
        <w:tc>
          <w:tcPr>
            <w:tcW w:w="3885" w:type="dxa"/>
            <w:tcBorders>
              <w:top w:val="outset" w:sz="6" w:space="0" w:color="auto"/>
              <w:left w:val="outset" w:sz="6" w:space="0" w:color="auto"/>
              <w:bottom w:val="outset" w:sz="6" w:space="0" w:color="auto"/>
              <w:right w:val="outset" w:sz="6" w:space="0" w:color="auto"/>
            </w:tcBorders>
            <w:shd w:val="clear" w:color="auto" w:fill="FFFFFF"/>
          </w:tcPr>
          <w:p w:rsidR="00F4283E" w:rsidRDefault="004F5DAC" w:rsidP="002503C3">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F4283E">
              <w:rPr>
                <w:rFonts w:ascii="Times New Roman" w:eastAsia="Times New Roman" w:hAnsi="Times New Roman" w:cs="Times New Roman"/>
                <w:sz w:val="28"/>
                <w:szCs w:val="28"/>
                <w:lang w:eastAsia="ru-RU"/>
              </w:rPr>
              <w:t xml:space="preserve"> календарных дней</w:t>
            </w:r>
          </w:p>
        </w:tc>
      </w:tr>
    </w:tbl>
    <w:p w:rsidR="00210A3D" w:rsidRDefault="00210A3D" w:rsidP="001C4D88">
      <w:pPr>
        <w:spacing w:after="0" w:line="240" w:lineRule="auto"/>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210A3D" w:rsidRDefault="00210A3D" w:rsidP="00076EC8">
      <w:pPr>
        <w:spacing w:after="0" w:line="240" w:lineRule="auto"/>
        <w:jc w:val="right"/>
        <w:rPr>
          <w:rFonts w:ascii="Times New Roman" w:eastAsia="Times New Roman" w:hAnsi="Times New Roman" w:cs="Times New Roman"/>
          <w:lang w:eastAsia="ru-RU"/>
        </w:rPr>
      </w:pPr>
    </w:p>
    <w:p w:rsidR="006F433D" w:rsidRDefault="006F433D" w:rsidP="00076EC8">
      <w:pPr>
        <w:spacing w:after="0" w:line="240" w:lineRule="auto"/>
        <w:jc w:val="right"/>
        <w:rPr>
          <w:rFonts w:ascii="Times New Roman" w:eastAsia="Times New Roman" w:hAnsi="Times New Roman" w:cs="Times New Roman"/>
          <w:lang w:eastAsia="ru-RU"/>
        </w:rPr>
      </w:pPr>
    </w:p>
    <w:p w:rsidR="006F433D" w:rsidRDefault="006F433D" w:rsidP="00076EC8">
      <w:pPr>
        <w:spacing w:after="0" w:line="240" w:lineRule="auto"/>
        <w:jc w:val="right"/>
        <w:rPr>
          <w:rFonts w:ascii="Times New Roman" w:eastAsia="Times New Roman" w:hAnsi="Times New Roman" w:cs="Times New Roman"/>
          <w:lang w:eastAsia="ru-RU"/>
        </w:rPr>
      </w:pPr>
    </w:p>
    <w:p w:rsidR="00076EC8" w:rsidRPr="00076EC8" w:rsidRDefault="00CB3934" w:rsidP="00076EC8">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2</w:t>
      </w:r>
    </w:p>
    <w:p w:rsidR="00076EC8" w:rsidRPr="00076EC8" w:rsidRDefault="00076EC8" w:rsidP="00076EC8">
      <w:pPr>
        <w:spacing w:after="0" w:line="240" w:lineRule="auto"/>
        <w:jc w:val="right"/>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к коллективному договору</w:t>
      </w: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СОГЛАСОВАНО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УТВЕРЖДАЮ</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Уполномоченный </w:t>
      </w:r>
      <w:proofErr w:type="gramStart"/>
      <w:r w:rsidRPr="00076EC8">
        <w:rPr>
          <w:rFonts w:ascii="Times New Roman" w:eastAsia="Times New Roman" w:hAnsi="Times New Roman" w:cs="Times New Roman"/>
          <w:lang w:eastAsia="ru-RU"/>
        </w:rPr>
        <w:t>трудового</w:t>
      </w:r>
      <w:proofErr w:type="gramEnd"/>
      <w:r w:rsidRPr="00076EC8">
        <w:rPr>
          <w:rFonts w:ascii="Times New Roman" w:eastAsia="Times New Roman" w:hAnsi="Times New Roman" w:cs="Times New Roman"/>
          <w:lang w:eastAsia="ru-RU"/>
        </w:rPr>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Директор СОГАУ «Новодугинский </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коллектива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специальный  дом для </w:t>
      </w:r>
      <w:proofErr w:type="gramStart"/>
      <w:r w:rsidRPr="00076EC8">
        <w:rPr>
          <w:rFonts w:ascii="Times New Roman" w:eastAsia="Times New Roman" w:hAnsi="Times New Roman" w:cs="Times New Roman"/>
          <w:lang w:eastAsia="ru-RU"/>
        </w:rPr>
        <w:t>престарелых</w:t>
      </w:r>
      <w:proofErr w:type="gramEnd"/>
      <w:r w:rsidRPr="00076EC8">
        <w:rPr>
          <w:rFonts w:ascii="Times New Roman" w:eastAsia="Times New Roman" w:hAnsi="Times New Roman" w:cs="Times New Roman"/>
          <w:lang w:eastAsia="ru-RU"/>
        </w:rPr>
        <w:t xml:space="preserve"> и</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супружеских пар пожилого возраста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____________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___________________ Д.К. Копылова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 _______________20__год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«___» _________________20__год</w:t>
      </w:r>
    </w:p>
    <w:p w:rsidR="00076EC8" w:rsidRPr="00076EC8" w:rsidRDefault="00076EC8" w:rsidP="00076EC8">
      <w:pPr>
        <w:spacing w:after="0" w:line="240" w:lineRule="auto"/>
        <w:rPr>
          <w:rFonts w:ascii="Times New Roman" w:eastAsia="Times New Roman" w:hAnsi="Times New Roman" w:cs="Times New Roman"/>
          <w:lang w:eastAsia="ru-RU"/>
        </w:rPr>
      </w:pP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8166B3" w:rsidRDefault="00F8168A" w:rsidP="00531854">
      <w:pPr>
        <w:shd w:val="clear" w:color="auto" w:fill="FFFFFF"/>
        <w:spacing w:before="100" w:beforeAutospacing="1" w:after="100" w:afterAutospacing="1" w:line="240" w:lineRule="auto"/>
        <w:jc w:val="both"/>
        <w:rPr>
          <w:rFonts w:ascii="Times New Roman" w:eastAsia="Times New Roman" w:hAnsi="Times New Roman" w:cs="Times New Roman"/>
          <w:b/>
          <w:bCs/>
          <w:color w:val="2D2D2D"/>
          <w:sz w:val="28"/>
          <w:szCs w:val="28"/>
          <w:lang w:eastAsia="ru-RU"/>
        </w:rPr>
      </w:pPr>
      <w:r w:rsidRPr="00F8168A">
        <w:rPr>
          <w:rFonts w:ascii="Tahoma" w:eastAsia="Times New Roman" w:hAnsi="Tahoma" w:cs="Tahoma"/>
          <w:color w:val="2D2D2D"/>
          <w:sz w:val="17"/>
          <w:szCs w:val="17"/>
          <w:lang w:eastAsia="ru-RU"/>
        </w:rPr>
        <w:t> </w:t>
      </w:r>
    </w:p>
    <w:p w:rsidR="008166B3" w:rsidRDefault="008166B3" w:rsidP="008166B3">
      <w:pPr>
        <w:shd w:val="clear" w:color="auto" w:fill="FFFFFF"/>
        <w:spacing w:before="100" w:beforeAutospacing="1" w:after="100" w:afterAutospacing="1" w:line="240" w:lineRule="auto"/>
        <w:jc w:val="center"/>
        <w:rPr>
          <w:rFonts w:ascii="Times New Roman" w:eastAsia="Times New Roman" w:hAnsi="Times New Roman" w:cs="Times New Roman"/>
          <w:b/>
          <w:bCs/>
          <w:color w:val="2D2D2D"/>
          <w:sz w:val="28"/>
          <w:szCs w:val="28"/>
          <w:lang w:eastAsia="ru-RU"/>
        </w:rPr>
      </w:pPr>
    </w:p>
    <w:p w:rsidR="00F8168A" w:rsidRPr="008166B3" w:rsidRDefault="00F8168A" w:rsidP="008166B3">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8166B3">
        <w:rPr>
          <w:rFonts w:ascii="Times New Roman" w:eastAsia="Times New Roman" w:hAnsi="Times New Roman" w:cs="Times New Roman"/>
          <w:b/>
          <w:bCs/>
          <w:color w:val="2D2D2D"/>
          <w:sz w:val="28"/>
          <w:szCs w:val="28"/>
          <w:lang w:eastAsia="ru-RU"/>
        </w:rPr>
        <w:t>ПОЛОЖЕНИЕ</w:t>
      </w:r>
    </w:p>
    <w:p w:rsidR="00F8168A" w:rsidRDefault="008166B3" w:rsidP="008166B3">
      <w:pPr>
        <w:shd w:val="clear" w:color="auto" w:fill="FFFFFF"/>
        <w:spacing w:before="100" w:beforeAutospacing="1" w:after="100" w:afterAutospacing="1" w:line="240" w:lineRule="auto"/>
        <w:jc w:val="center"/>
        <w:rPr>
          <w:rFonts w:ascii="Times New Roman" w:eastAsia="Times New Roman" w:hAnsi="Times New Roman" w:cs="Times New Roman"/>
          <w:b/>
          <w:bCs/>
          <w:color w:val="2D2D2D"/>
          <w:sz w:val="28"/>
          <w:szCs w:val="28"/>
          <w:lang w:eastAsia="ru-RU"/>
        </w:rPr>
      </w:pPr>
      <w:r>
        <w:rPr>
          <w:rFonts w:ascii="Times New Roman" w:eastAsia="Times New Roman" w:hAnsi="Times New Roman" w:cs="Times New Roman"/>
          <w:b/>
          <w:bCs/>
          <w:color w:val="2D2D2D"/>
          <w:sz w:val="28"/>
          <w:szCs w:val="28"/>
          <w:lang w:eastAsia="ru-RU"/>
        </w:rPr>
        <w:t xml:space="preserve">ПО  ОХРАНЕ ТРУДА  </w:t>
      </w:r>
    </w:p>
    <w:p w:rsidR="008166B3" w:rsidRPr="008166B3" w:rsidRDefault="008166B3" w:rsidP="008166B3">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color w:val="2D2D2D"/>
          <w:sz w:val="28"/>
          <w:szCs w:val="28"/>
          <w:lang w:eastAsia="ru-RU"/>
        </w:rPr>
        <w:t>в</w:t>
      </w:r>
      <w:r w:rsidRPr="008166B3">
        <w:rPr>
          <w:rFonts w:ascii="Times New Roman" w:eastAsia="Times New Roman" w:hAnsi="Times New Roman" w:cs="Times New Roman"/>
          <w:b/>
          <w:color w:val="2D2D2D"/>
          <w:sz w:val="20"/>
          <w:szCs w:val="20"/>
          <w:lang w:eastAsia="ru-RU"/>
        </w:rPr>
        <w:t xml:space="preserve"> </w:t>
      </w:r>
      <w:r w:rsidR="00F8168A" w:rsidRPr="00F8168A">
        <w:rPr>
          <w:rFonts w:ascii="Tahoma" w:eastAsia="Times New Roman" w:hAnsi="Tahoma" w:cs="Tahoma"/>
          <w:color w:val="2D2D2D"/>
          <w:sz w:val="17"/>
          <w:szCs w:val="17"/>
          <w:lang w:eastAsia="ru-RU"/>
        </w:rPr>
        <w:t> </w:t>
      </w:r>
      <w:r w:rsidRPr="008166B3">
        <w:rPr>
          <w:rFonts w:ascii="Times New Roman" w:eastAsia="Times New Roman" w:hAnsi="Times New Roman" w:cs="Times New Roman"/>
          <w:b/>
          <w:sz w:val="28"/>
          <w:lang w:eastAsia="ru-RU"/>
        </w:rPr>
        <w:t xml:space="preserve">СОГАУ «Новодугинский специальный дом для престарелых и супружеских пар пожилого возраста»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8166B3" w:rsidRDefault="008166B3"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6F433D" w:rsidRDefault="006F433D"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F8168A" w:rsidRPr="008166B3" w:rsidRDefault="00076EC8"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r>
        <w:rPr>
          <w:rFonts w:ascii="Times New Roman" w:eastAsia="Times New Roman" w:hAnsi="Times New Roman" w:cs="Times New Roman"/>
          <w:b/>
          <w:bCs/>
          <w:color w:val="2D2D2D"/>
          <w:kern w:val="36"/>
          <w:sz w:val="28"/>
          <w:szCs w:val="28"/>
          <w:lang w:eastAsia="ru-RU"/>
        </w:rPr>
        <w:lastRenderedPageBreak/>
        <w:t>1.</w:t>
      </w:r>
      <w:r w:rsidR="00F8168A" w:rsidRPr="008166B3">
        <w:rPr>
          <w:rFonts w:ascii="Times New Roman" w:eastAsia="Times New Roman" w:hAnsi="Times New Roman" w:cs="Times New Roman"/>
          <w:b/>
          <w:bCs/>
          <w:color w:val="2D2D2D"/>
          <w:kern w:val="36"/>
          <w:sz w:val="28"/>
          <w:szCs w:val="28"/>
          <w:lang w:eastAsia="ru-RU"/>
        </w:rPr>
        <w:t>Общие положения</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 Настоящее положение разработано в соответствии с </w:t>
      </w:r>
      <w:r w:rsidR="008166B3" w:rsidRPr="008166B3">
        <w:rPr>
          <w:rFonts w:ascii="Times New Roman" w:hAnsi="Times New Roman" w:cs="Times New Roman"/>
          <w:sz w:val="28"/>
          <w:szCs w:val="28"/>
          <w:lang w:eastAsia="ru-RU"/>
        </w:rPr>
        <w:t>Трудовым кодексом РФ</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Управление охраной труда в учреждении заключается  в реализации Государственной политики в сфере охраны труда в подготовке, принятии и выполнении решений по осуществлению организационных, технических, санитарно-гигиенических, лечебно-профилактических мероприятий, направленных на обеспечение безопасности труда и сохранение здоровья работающих.</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Объектом управления охраной труда является деятельность всех служб учреждения по обеспечению нормальных условий труда на рабочих местах.</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Управление охраной труда осуществляют:</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Директор учреждения</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xml:space="preserve"> - в его отсутствие (отпуск, болезнь и т.д.) </w:t>
      </w:r>
      <w:r w:rsidR="008166B3" w:rsidRPr="00076EC8">
        <w:rPr>
          <w:rFonts w:ascii="Times New Roman" w:hAnsi="Times New Roman" w:cs="Times New Roman"/>
          <w:sz w:val="28"/>
          <w:szCs w:val="28"/>
        </w:rPr>
        <w:t>техник</w:t>
      </w:r>
      <w:r w:rsidRPr="00076EC8">
        <w:rPr>
          <w:rFonts w:ascii="Times New Roman" w:hAnsi="Times New Roman" w:cs="Times New Roman"/>
          <w:sz w:val="28"/>
          <w:szCs w:val="28"/>
        </w:rPr>
        <w:t>.</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xml:space="preserve">   Оперативную работу по охране труда осуществляет в учреждении </w:t>
      </w:r>
      <w:r w:rsidR="008166B3" w:rsidRPr="00076EC8">
        <w:rPr>
          <w:rFonts w:ascii="Times New Roman" w:hAnsi="Times New Roman" w:cs="Times New Roman"/>
          <w:sz w:val="28"/>
          <w:szCs w:val="28"/>
        </w:rPr>
        <w:t>техник.</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Руководитель учреждения осуществляет взаимодействие с органами по труду районных администраций в вопросах  обучения и проверки знаний по охране труда руководителей, занимается вопросами обеспечения нормативной документацией, коллективных договоров, проведения аттестации рабочих мест и др.</w:t>
      </w:r>
    </w:p>
    <w:p w:rsidR="008166B3" w:rsidRPr="008166B3" w:rsidRDefault="008166B3" w:rsidP="008166B3">
      <w:pPr>
        <w:pStyle w:val="a8"/>
        <w:jc w:val="both"/>
        <w:rPr>
          <w:rFonts w:ascii="Times New Roman" w:hAnsi="Times New Roman" w:cs="Times New Roman"/>
          <w:sz w:val="28"/>
          <w:szCs w:val="28"/>
          <w:lang w:eastAsia="ru-RU"/>
        </w:rPr>
      </w:pPr>
    </w:p>
    <w:p w:rsidR="00F8168A" w:rsidRDefault="00F8168A" w:rsidP="008166B3">
      <w:pPr>
        <w:pStyle w:val="a8"/>
        <w:jc w:val="both"/>
        <w:rPr>
          <w:rFonts w:ascii="Times New Roman" w:hAnsi="Times New Roman" w:cs="Times New Roman"/>
          <w:bCs/>
          <w:sz w:val="28"/>
          <w:szCs w:val="28"/>
          <w:lang w:eastAsia="ru-RU"/>
        </w:rPr>
      </w:pPr>
      <w:r w:rsidRPr="008166B3">
        <w:rPr>
          <w:rFonts w:ascii="Times New Roman" w:hAnsi="Times New Roman" w:cs="Times New Roman"/>
          <w:bCs/>
          <w:sz w:val="28"/>
          <w:szCs w:val="28"/>
          <w:lang w:eastAsia="ru-RU"/>
        </w:rPr>
        <w:t>Руководитель учреждения:</w:t>
      </w:r>
    </w:p>
    <w:p w:rsidR="008166B3" w:rsidRPr="008166B3" w:rsidRDefault="008166B3" w:rsidP="008166B3">
      <w:pPr>
        <w:pStyle w:val="a8"/>
        <w:jc w:val="both"/>
        <w:rPr>
          <w:rFonts w:ascii="Times New Roman" w:hAnsi="Times New Roman" w:cs="Times New Roman"/>
          <w:sz w:val="28"/>
          <w:szCs w:val="28"/>
          <w:lang w:eastAsia="ru-RU"/>
        </w:rPr>
      </w:pPr>
    </w:p>
    <w:p w:rsidR="00F8168A" w:rsidRPr="008166B3" w:rsidRDefault="008166B3" w:rsidP="008166B3">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F8168A" w:rsidRPr="008166B3">
        <w:rPr>
          <w:rFonts w:ascii="Times New Roman" w:hAnsi="Times New Roman" w:cs="Times New Roman"/>
          <w:sz w:val="28"/>
          <w:szCs w:val="28"/>
          <w:lang w:eastAsia="ru-RU"/>
        </w:rPr>
        <w:t>Осуществляет общее руководство и несет  персональную ответственность за состояние и обеспечение  здоровых и безопасных условий труда в учреждении.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соблюдение законодательства РФ о труде,  выполнение постановлений   органов Государственного надзора и требований нормативно-технической документации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Утверждает по согласованию с представителем коллектива внутренний трудовой распорядок учреждения, в соответствии с типовыми правилами.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выполнение мероприятий, предусмотренных коллективным договором.</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соответствие норм и правил охраны труда эксплуатируемых зданий и сооружений, технологических процессов и оборудования.</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 xml:space="preserve">Организует разработку мероприятий по охране труда, обеспечивает их финансирование и </w:t>
      </w:r>
      <w:proofErr w:type="gramStart"/>
      <w:r w:rsidRPr="008166B3">
        <w:rPr>
          <w:rFonts w:ascii="Times New Roman" w:hAnsi="Times New Roman" w:cs="Times New Roman"/>
          <w:sz w:val="28"/>
          <w:szCs w:val="28"/>
          <w:lang w:eastAsia="ru-RU"/>
        </w:rPr>
        <w:t>контроль за</w:t>
      </w:r>
      <w:proofErr w:type="gramEnd"/>
      <w:r w:rsidRPr="008166B3">
        <w:rPr>
          <w:rFonts w:ascii="Times New Roman" w:hAnsi="Times New Roman" w:cs="Times New Roman"/>
          <w:sz w:val="28"/>
          <w:szCs w:val="28"/>
          <w:lang w:eastAsia="ru-RU"/>
        </w:rPr>
        <w:t xml:space="preserve"> правильным расходованием средств.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своевременное расследование несчастных случаев в соответствии с Положением о расследовании и учете несчастных случаев на производстве, а также разработку и выполнение мероприятий по предупреждению производственного травматизма.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представление следующих материалов: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numPr>
          <w:ilvl w:val="0"/>
          <w:numId w:val="12"/>
        </w:numPr>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lastRenderedPageBreak/>
        <w:t>информацию о произошедших в учреждении групповых тяжелых и летальных несчастных случаев в контролирующие органы и организации;</w:t>
      </w:r>
    </w:p>
    <w:p w:rsidR="00F8168A" w:rsidRPr="008166B3" w:rsidRDefault="00F8168A" w:rsidP="008166B3">
      <w:pPr>
        <w:pStyle w:val="a8"/>
        <w:numPr>
          <w:ilvl w:val="0"/>
          <w:numId w:val="12"/>
        </w:numPr>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отчетов о пострадавших при несчастном случае в учреждении и затратах на мероприятия по охране труда за год, о расследовании числа  пострадавших при несчастном случае, связанных производством, по основным причинам и травмирующим факторам;</w:t>
      </w:r>
    </w:p>
    <w:p w:rsidR="00F8168A" w:rsidRPr="008166B3" w:rsidRDefault="00F8168A" w:rsidP="008166B3">
      <w:pPr>
        <w:pStyle w:val="a8"/>
        <w:numPr>
          <w:ilvl w:val="0"/>
          <w:numId w:val="12"/>
        </w:numPr>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отчетов о выполнении плана по улучшению условий труда и санитарно-оздоровительных мероприятий.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8166B3" w:rsidRDefault="008166B3" w:rsidP="008166B3">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Ежемесячно лично проверяет</w:t>
      </w:r>
      <w:r w:rsidR="00F8168A" w:rsidRPr="008166B3">
        <w:rPr>
          <w:rFonts w:ascii="Times New Roman" w:hAnsi="Times New Roman" w:cs="Times New Roman"/>
          <w:sz w:val="28"/>
          <w:szCs w:val="28"/>
          <w:lang w:eastAsia="ru-RU"/>
        </w:rPr>
        <w:t xml:space="preserve">  состояние охраны труда в учреждении. </w:t>
      </w:r>
    </w:p>
    <w:p w:rsidR="00F8168A" w:rsidRPr="008166B3" w:rsidRDefault="008166B3" w:rsidP="008166B3">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Издает</w:t>
      </w:r>
      <w:r w:rsidR="00F8168A" w:rsidRPr="008166B3">
        <w:rPr>
          <w:rFonts w:ascii="Times New Roman" w:hAnsi="Times New Roman" w:cs="Times New Roman"/>
          <w:sz w:val="28"/>
          <w:szCs w:val="28"/>
          <w:lang w:eastAsia="ru-RU"/>
        </w:rPr>
        <w:t xml:space="preserve"> приказы о в</w:t>
      </w:r>
      <w:r>
        <w:rPr>
          <w:rFonts w:ascii="Times New Roman" w:hAnsi="Times New Roman" w:cs="Times New Roman"/>
          <w:sz w:val="28"/>
          <w:szCs w:val="28"/>
          <w:lang w:eastAsia="ru-RU"/>
        </w:rPr>
        <w:t>ыявленных нарушениях, определяет</w:t>
      </w:r>
      <w:r w:rsidR="00F8168A" w:rsidRPr="008166B3">
        <w:rPr>
          <w:rFonts w:ascii="Times New Roman" w:hAnsi="Times New Roman" w:cs="Times New Roman"/>
          <w:sz w:val="28"/>
          <w:szCs w:val="28"/>
          <w:lang w:eastAsia="ru-RU"/>
        </w:rPr>
        <w:t xml:space="preserve"> сроки и ответственных лиц по их устранению</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 xml:space="preserve">Назначает комиссии по проверке </w:t>
      </w:r>
      <w:proofErr w:type="gramStart"/>
      <w:r w:rsidRPr="008166B3">
        <w:rPr>
          <w:rFonts w:ascii="Times New Roman" w:hAnsi="Times New Roman" w:cs="Times New Roman"/>
          <w:sz w:val="28"/>
          <w:szCs w:val="28"/>
          <w:lang w:eastAsia="ru-RU"/>
        </w:rPr>
        <w:t>знаний правил безопасности работников учреждения</w:t>
      </w:r>
      <w:proofErr w:type="gramEnd"/>
      <w:r w:rsidRPr="008166B3">
        <w:rPr>
          <w:rFonts w:ascii="Times New Roman" w:hAnsi="Times New Roman" w:cs="Times New Roman"/>
          <w:sz w:val="28"/>
          <w:szCs w:val="28"/>
          <w:lang w:eastAsia="ru-RU"/>
        </w:rPr>
        <w:t>.</w:t>
      </w:r>
    </w:p>
    <w:p w:rsidR="00F8168A" w:rsidRPr="008166B3" w:rsidRDefault="008166B3" w:rsidP="008166B3">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w:t>
      </w:r>
      <w:r w:rsidR="00F8168A" w:rsidRPr="008166B3">
        <w:rPr>
          <w:rFonts w:ascii="Times New Roman" w:hAnsi="Times New Roman" w:cs="Times New Roman"/>
          <w:sz w:val="28"/>
          <w:szCs w:val="28"/>
          <w:lang w:eastAsia="ru-RU"/>
        </w:rPr>
        <w:t xml:space="preserve">Осуществляет </w:t>
      </w:r>
      <w:proofErr w:type="gramStart"/>
      <w:r w:rsidR="00F8168A" w:rsidRPr="008166B3">
        <w:rPr>
          <w:rFonts w:ascii="Times New Roman" w:hAnsi="Times New Roman" w:cs="Times New Roman"/>
          <w:sz w:val="28"/>
          <w:szCs w:val="28"/>
          <w:lang w:eastAsia="ru-RU"/>
        </w:rPr>
        <w:t>контроль за</w:t>
      </w:r>
      <w:proofErr w:type="gramEnd"/>
      <w:r w:rsidR="00F8168A" w:rsidRPr="008166B3">
        <w:rPr>
          <w:rFonts w:ascii="Times New Roman" w:hAnsi="Times New Roman" w:cs="Times New Roman"/>
          <w:sz w:val="28"/>
          <w:szCs w:val="28"/>
          <w:lang w:eastAsia="ru-RU"/>
        </w:rPr>
        <w:t xml:space="preserve"> исполнением приказа по проведению предварительных и  периодических медицинских осмотров обслуживающего персонала.</w:t>
      </w:r>
    </w:p>
    <w:p w:rsidR="00F8168A" w:rsidRPr="008166B3" w:rsidRDefault="00F8168A" w:rsidP="008166B3">
      <w:pPr>
        <w:pStyle w:val="a8"/>
        <w:jc w:val="both"/>
        <w:rPr>
          <w:rFonts w:ascii="Times New Roman" w:hAnsi="Times New Roman" w:cs="Times New Roman"/>
          <w:sz w:val="28"/>
          <w:szCs w:val="28"/>
          <w:lang w:eastAsia="ru-RU"/>
        </w:rPr>
      </w:pP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bCs/>
          <w:sz w:val="28"/>
          <w:szCs w:val="28"/>
          <w:lang w:eastAsia="ru-RU"/>
        </w:rPr>
        <w:t>Ответственный работник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proofErr w:type="gramStart"/>
      <w:r w:rsidRPr="008166B3">
        <w:rPr>
          <w:rFonts w:ascii="Times New Roman" w:hAnsi="Times New Roman" w:cs="Times New Roman"/>
          <w:sz w:val="28"/>
          <w:szCs w:val="28"/>
          <w:lang w:eastAsia="ru-RU"/>
        </w:rPr>
        <w:t>В связи с отсутствием в штате учреждения инженера по охране труда ответственным за оперативную работу</w:t>
      </w:r>
      <w:proofErr w:type="gramEnd"/>
      <w:r w:rsidRPr="008166B3">
        <w:rPr>
          <w:rFonts w:ascii="Times New Roman" w:hAnsi="Times New Roman" w:cs="Times New Roman"/>
          <w:sz w:val="28"/>
          <w:szCs w:val="28"/>
          <w:lang w:eastAsia="ru-RU"/>
        </w:rPr>
        <w:t xml:space="preserve"> по охране труда назначается </w:t>
      </w:r>
      <w:r w:rsidR="008166B3">
        <w:rPr>
          <w:rFonts w:ascii="Times New Roman" w:hAnsi="Times New Roman" w:cs="Times New Roman"/>
          <w:sz w:val="28"/>
          <w:szCs w:val="28"/>
          <w:lang w:eastAsia="ru-RU"/>
        </w:rPr>
        <w:t>техник.</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8166B3">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Ответственного за оперативную работу по охране труда назначает руководитель учреждения.</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proofErr w:type="gramStart"/>
      <w:r w:rsidRPr="008166B3">
        <w:rPr>
          <w:rFonts w:ascii="Times New Roman" w:hAnsi="Times New Roman" w:cs="Times New Roman"/>
          <w:sz w:val="28"/>
          <w:szCs w:val="28"/>
          <w:lang w:eastAsia="ru-RU"/>
        </w:rPr>
        <w:t>Ответственный</w:t>
      </w:r>
      <w:proofErr w:type="gramEnd"/>
      <w:r w:rsidRPr="008166B3">
        <w:rPr>
          <w:rFonts w:ascii="Times New Roman" w:hAnsi="Times New Roman" w:cs="Times New Roman"/>
          <w:sz w:val="28"/>
          <w:szCs w:val="28"/>
          <w:lang w:eastAsia="ru-RU"/>
        </w:rPr>
        <w:t xml:space="preserve"> по охране труда систематически обследует на всех участках работы состояние охраны труда и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Разрабатывает проекты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Организует работу по состоянию инструкции по технике безопасности и производственной санитарии, составляемой на основе правил и типовых инструкций и представляет их на утверждение руководителю.</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Обеспечивает разработку службами планов мероприятий по созданию безопасных условий труда и улучшению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Принимает участие в разработке для работников с вредными условиями труда проектов норм спец. одежды, спец. обуви и предохранительных приспособлений, продолжительности дополнительного отпуска и сокращенного рабочего дня, и предоставить эти проекты на утверждение в соответствующие вышестоящие организации.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Принимает участие в комиссиях по рассмотрению проектов строительства, реконструкции, монтажа, капитального ремонта зданий, установки оборудования в части установки правил и норм  техники безопасности и производственной санитарии, а также  по приему и пуску их в эксплуатацию.</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Наблюдает в процессе строительства реконструкции, монтажа, декоративного и капитального ремонта за выполнением всех правил, норм и требований техники безопасности и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Проводить вводный инструктаж по технике безопасности всех работников, вновь поступивших на работу.</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lastRenderedPageBreak/>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Принимать участие в разработке программы по обучению лиц, занятых на опасных и вредных работах.</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Участвует в работе комиссий по проверке знаний правил техники безопасности, по обучению административно-управленческого персонала, электромонтеров, операторов газовой котельной, работников пищеблока.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По утвержденному графику организует учебу по технике безопасности и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Организовывает кабинеты, уголки и распространяет правила, инструкции по технике безопасности и производственной санитарии в целях массовой пропаганды безопасных приемов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 xml:space="preserve">Принимает участие в расследовании причин аварий и несчастных случаев, связанных с производством, и в разработке профилактических мероприятий по предупреждению и устранению их причин, а также осуществлять </w:t>
      </w:r>
      <w:proofErr w:type="gramStart"/>
      <w:r w:rsidRPr="008166B3">
        <w:rPr>
          <w:rFonts w:ascii="Times New Roman" w:hAnsi="Times New Roman" w:cs="Times New Roman"/>
          <w:sz w:val="28"/>
          <w:szCs w:val="28"/>
          <w:lang w:eastAsia="ru-RU"/>
        </w:rPr>
        <w:t>контроль за</w:t>
      </w:r>
      <w:proofErr w:type="gramEnd"/>
      <w:r w:rsidRPr="008166B3">
        <w:rPr>
          <w:rFonts w:ascii="Times New Roman" w:hAnsi="Times New Roman" w:cs="Times New Roman"/>
          <w:sz w:val="28"/>
          <w:szCs w:val="28"/>
          <w:lang w:eastAsia="ru-RU"/>
        </w:rPr>
        <w:t xml:space="preserve"> выполнением этих мероприятий.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Ведет учет всех случаев производственного травматизма, выявляет и систематически изучает их причины и дает конкретные указания в целях их предотвращения.</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Составляет в установленные сроки отчеты:</w:t>
      </w:r>
    </w:p>
    <w:p w:rsidR="00F8168A" w:rsidRPr="00076EC8" w:rsidRDefault="00F8168A" w:rsidP="00076EC8">
      <w:pPr>
        <w:pStyle w:val="a8"/>
        <w:jc w:val="both"/>
        <w:rPr>
          <w:rFonts w:ascii="Times New Roman" w:hAnsi="Times New Roman" w:cs="Times New Roman"/>
          <w:sz w:val="28"/>
          <w:szCs w:val="28"/>
        </w:rPr>
      </w:pPr>
      <w:r w:rsidRPr="008166B3">
        <w:rPr>
          <w:rFonts w:ascii="Times New Roman" w:hAnsi="Times New Roman" w:cs="Times New Roman"/>
          <w:sz w:val="28"/>
          <w:szCs w:val="28"/>
          <w:lang w:eastAsia="ru-RU"/>
        </w:rPr>
        <w:t> </w:t>
      </w:r>
      <w:r w:rsidRPr="00076EC8">
        <w:rPr>
          <w:rFonts w:ascii="Times New Roman" w:hAnsi="Times New Roman" w:cs="Times New Roman"/>
          <w:sz w:val="28"/>
          <w:szCs w:val="28"/>
        </w:rPr>
        <w:t>а) о пострадавших при несчастных случаях, связанных с производством</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б) об освоении средств на мероприятия по охране труда</w:t>
      </w:r>
    </w:p>
    <w:p w:rsidR="00F8168A" w:rsidRPr="008166B3" w:rsidRDefault="00F8168A" w:rsidP="00076EC8">
      <w:pPr>
        <w:pStyle w:val="a8"/>
        <w:rPr>
          <w:rFonts w:ascii="Times New Roman" w:hAnsi="Times New Roman" w:cs="Times New Roman"/>
          <w:sz w:val="28"/>
          <w:szCs w:val="28"/>
          <w:lang w:eastAsia="ru-RU"/>
        </w:rPr>
      </w:pPr>
      <w:r w:rsidRPr="00076EC8">
        <w:rPr>
          <w:rFonts w:ascii="Times New Roman" w:hAnsi="Times New Roman" w:cs="Times New Roman"/>
          <w:sz w:val="28"/>
          <w:szCs w:val="28"/>
        </w:rPr>
        <w:t> </w:t>
      </w:r>
      <w:r w:rsidR="00274962">
        <w:rPr>
          <w:rFonts w:ascii="Times New Roman" w:hAnsi="Times New Roman" w:cs="Times New Roman"/>
          <w:sz w:val="28"/>
          <w:szCs w:val="28"/>
          <w:lang w:eastAsia="ru-RU"/>
        </w:rPr>
        <w:t>-       </w:t>
      </w:r>
      <w:r w:rsidRPr="008166B3">
        <w:rPr>
          <w:rFonts w:ascii="Times New Roman" w:hAnsi="Times New Roman" w:cs="Times New Roman"/>
          <w:sz w:val="28"/>
          <w:szCs w:val="28"/>
          <w:lang w:eastAsia="ru-RU"/>
        </w:rPr>
        <w:t>предоставляет руководителю предложения о поощрении работников за хорошую работу в области техники безопасности, а также о привлечении к дисциплинарной ответственности лиц, виновных в нарушении правил по технике безопасности, производственной санитарии,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         Осуществляет контроль </w:t>
      </w:r>
      <w:proofErr w:type="gramStart"/>
      <w:r w:rsidRPr="008166B3">
        <w:rPr>
          <w:rFonts w:ascii="Times New Roman" w:hAnsi="Times New Roman" w:cs="Times New Roman"/>
          <w:sz w:val="28"/>
          <w:szCs w:val="28"/>
          <w:lang w:eastAsia="ru-RU"/>
        </w:rPr>
        <w:t>за</w:t>
      </w:r>
      <w:proofErr w:type="gramEnd"/>
      <w:r w:rsidRPr="008166B3">
        <w:rPr>
          <w:rFonts w:ascii="Times New Roman" w:hAnsi="Times New Roman" w:cs="Times New Roman"/>
          <w:sz w:val="28"/>
          <w:szCs w:val="28"/>
          <w:lang w:eastAsia="ru-RU"/>
        </w:rPr>
        <w:t>:</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а) правильностью применения действующего законодательства</w:t>
      </w:r>
      <w:proofErr w:type="gramStart"/>
      <w:r w:rsidRPr="008166B3">
        <w:rPr>
          <w:rFonts w:ascii="Times New Roman" w:hAnsi="Times New Roman" w:cs="Times New Roman"/>
          <w:sz w:val="28"/>
          <w:szCs w:val="28"/>
          <w:lang w:eastAsia="ru-RU"/>
        </w:rPr>
        <w:t xml:space="preserve"> ,</w:t>
      </w:r>
      <w:proofErr w:type="gramEnd"/>
      <w:r w:rsidRPr="008166B3">
        <w:rPr>
          <w:rFonts w:ascii="Times New Roman" w:hAnsi="Times New Roman" w:cs="Times New Roman"/>
          <w:sz w:val="28"/>
          <w:szCs w:val="28"/>
          <w:lang w:eastAsia="ru-RU"/>
        </w:rPr>
        <w:t xml:space="preserve"> постановлений, приказов, инструкции правил техники безопасности, производственной санитарии, продолжительности рабочего дня и отпусков.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roofErr w:type="gramStart"/>
      <w:r w:rsidRPr="008166B3">
        <w:rPr>
          <w:rFonts w:ascii="Times New Roman" w:hAnsi="Times New Roman" w:cs="Times New Roman"/>
          <w:sz w:val="28"/>
          <w:szCs w:val="28"/>
          <w:lang w:eastAsia="ru-RU"/>
        </w:rPr>
        <w:t>б) своевременной выдачей спец. одежды, спец. обуви, предохранительных приспособлений, починкой, ремонтом спец. одежды, спец. обуви и средств индивидуальной защиты, стиркой спец. одежды.</w:t>
      </w:r>
      <w:proofErr w:type="gramEnd"/>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         Дает оценку работы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274962"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roofErr w:type="gramStart"/>
      <w:r w:rsidRPr="00274962">
        <w:rPr>
          <w:rFonts w:ascii="Times New Roman" w:hAnsi="Times New Roman" w:cs="Times New Roman"/>
          <w:bCs/>
          <w:sz w:val="28"/>
          <w:szCs w:val="28"/>
          <w:lang w:eastAsia="ru-RU"/>
        </w:rPr>
        <w:t>Ответственный</w:t>
      </w:r>
      <w:proofErr w:type="gramEnd"/>
      <w:r w:rsidRPr="00274962">
        <w:rPr>
          <w:rFonts w:ascii="Times New Roman" w:hAnsi="Times New Roman" w:cs="Times New Roman"/>
          <w:bCs/>
          <w:sz w:val="28"/>
          <w:szCs w:val="28"/>
          <w:lang w:eastAsia="ru-RU"/>
        </w:rPr>
        <w:t xml:space="preserve"> по технике безопасности имеет право:</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         Производить проверку состояния по технике безопасности на всех участках.</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 -         Давать указания по </w:t>
      </w:r>
      <w:proofErr w:type="gramStart"/>
      <w:r w:rsidRPr="008166B3">
        <w:rPr>
          <w:rFonts w:ascii="Times New Roman" w:hAnsi="Times New Roman" w:cs="Times New Roman"/>
          <w:sz w:val="28"/>
          <w:szCs w:val="28"/>
          <w:lang w:eastAsia="ru-RU"/>
        </w:rPr>
        <w:t>устранении</w:t>
      </w:r>
      <w:proofErr w:type="gramEnd"/>
      <w:r w:rsidRPr="008166B3">
        <w:rPr>
          <w:rFonts w:ascii="Times New Roman" w:hAnsi="Times New Roman" w:cs="Times New Roman"/>
          <w:sz w:val="28"/>
          <w:szCs w:val="28"/>
          <w:lang w:eastAsia="ru-RU"/>
        </w:rPr>
        <w:t xml:space="preserve"> нарушений по технике безопасности для и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         Запретить работы в опасных условиях для жизни и здоровья работников.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         Отстранять от работы персонал, грубо нарушающий правила по технике безопасности.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Указания и предписания ответственного по технике безопасности для всех работников </w:t>
      </w:r>
      <w:r w:rsidR="00076EC8">
        <w:rPr>
          <w:rFonts w:ascii="Times New Roman" w:hAnsi="Times New Roman" w:cs="Times New Roman"/>
          <w:sz w:val="28"/>
          <w:szCs w:val="28"/>
          <w:lang w:eastAsia="ru-RU"/>
        </w:rPr>
        <w:t xml:space="preserve">учреждения </w:t>
      </w:r>
      <w:r w:rsidRPr="008166B3">
        <w:rPr>
          <w:rFonts w:ascii="Times New Roman" w:hAnsi="Times New Roman" w:cs="Times New Roman"/>
          <w:sz w:val="28"/>
          <w:szCs w:val="28"/>
          <w:lang w:eastAsia="ru-RU"/>
        </w:rPr>
        <w:t>являются обязательными и могут быть изменены или отменены только письменным распоряжением руководителя учреждения.</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076EC8" w:rsidRDefault="00076EC8" w:rsidP="00076EC8">
      <w:pPr>
        <w:pStyle w:val="a8"/>
        <w:jc w:val="center"/>
        <w:rPr>
          <w:rFonts w:ascii="Times New Roman" w:hAnsi="Times New Roman" w:cs="Times New Roman"/>
          <w:b/>
          <w:bCs/>
          <w:sz w:val="28"/>
          <w:szCs w:val="28"/>
          <w:lang w:eastAsia="ru-RU"/>
        </w:rPr>
      </w:pPr>
    </w:p>
    <w:p w:rsidR="00F8168A" w:rsidRPr="00076EC8" w:rsidRDefault="00076EC8" w:rsidP="00076EC8">
      <w:pPr>
        <w:pStyle w:val="a8"/>
        <w:jc w:val="center"/>
        <w:rPr>
          <w:rFonts w:ascii="Times New Roman" w:hAnsi="Times New Roman" w:cs="Times New Roman"/>
          <w:b/>
          <w:sz w:val="28"/>
          <w:szCs w:val="28"/>
          <w:lang w:eastAsia="ru-RU"/>
        </w:rPr>
      </w:pPr>
      <w:r w:rsidRPr="00076EC8">
        <w:rPr>
          <w:rFonts w:ascii="Times New Roman" w:hAnsi="Times New Roman" w:cs="Times New Roman"/>
          <w:b/>
          <w:bCs/>
          <w:sz w:val="28"/>
          <w:szCs w:val="28"/>
          <w:lang w:eastAsia="ru-RU"/>
        </w:rPr>
        <w:lastRenderedPageBreak/>
        <w:t xml:space="preserve">2. </w:t>
      </w:r>
      <w:r w:rsidR="00F8168A" w:rsidRPr="00076EC8">
        <w:rPr>
          <w:rFonts w:ascii="Times New Roman" w:hAnsi="Times New Roman" w:cs="Times New Roman"/>
          <w:b/>
          <w:bCs/>
          <w:sz w:val="28"/>
          <w:szCs w:val="28"/>
          <w:lang w:eastAsia="ru-RU"/>
        </w:rPr>
        <w:t>Ответственность за состояние охраны труда</w:t>
      </w:r>
    </w:p>
    <w:p w:rsidR="00F8168A" w:rsidRPr="00274962" w:rsidRDefault="00F8168A" w:rsidP="008166B3">
      <w:pPr>
        <w:pStyle w:val="a8"/>
        <w:jc w:val="both"/>
        <w:rPr>
          <w:rFonts w:ascii="Times New Roman" w:hAnsi="Times New Roman" w:cs="Times New Roman"/>
          <w:sz w:val="28"/>
          <w:szCs w:val="28"/>
          <w:lang w:eastAsia="ru-RU"/>
        </w:rPr>
      </w:pPr>
      <w:r w:rsidRPr="00274962">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Руководитель и специалисты несут ответственность за невыполнение обязанностей в следующих случаях – за нарушение законодательства РФ о труде, за невыполнение обязательств, принятых коллективным договором по охране труда, за невыполнение предписаний и указаний инспектирующих организаций.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В зависимости от характера и степени  нарушения должностные лица могут быть привлечены к дисциплинарной ответственности, административной, уголовной и материальной ответственности.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Дисциплинарная ответственность предусматривает наложение  на должностных лиц дисциплинарных взысканий, предусмотренных правилами внутренних трудового распорядка, замечание, выговор.</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Административная ответственность за нарушение законодательства о труде, норм и правил охраны труда предусматривает: предупреждение должностных лиц или наложение на них денежного штрафа, уменьшение размера премии.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Уголовная ответственность должностных лиц за нарушение законодательства о труде и требований норм и правил охраны труда определяется в установленном законом порядке.</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C201FE" w:rsidRDefault="00076EC8" w:rsidP="00C201FE">
      <w:pPr>
        <w:pStyle w:val="a8"/>
        <w:jc w:val="center"/>
        <w:rPr>
          <w:rFonts w:ascii="Times New Roman" w:hAnsi="Times New Roman" w:cs="Times New Roman"/>
          <w:b/>
          <w:sz w:val="28"/>
          <w:szCs w:val="28"/>
          <w:lang w:eastAsia="ru-RU"/>
        </w:rPr>
      </w:pPr>
      <w:r>
        <w:rPr>
          <w:rFonts w:ascii="Times New Roman" w:hAnsi="Times New Roman" w:cs="Times New Roman"/>
          <w:b/>
          <w:bCs/>
          <w:sz w:val="28"/>
          <w:szCs w:val="28"/>
          <w:lang w:eastAsia="ru-RU"/>
        </w:rPr>
        <w:t>3.</w:t>
      </w:r>
      <w:r w:rsidR="00F8168A" w:rsidRPr="00C201FE">
        <w:rPr>
          <w:rFonts w:ascii="Times New Roman" w:hAnsi="Times New Roman" w:cs="Times New Roman"/>
          <w:b/>
          <w:bCs/>
          <w:sz w:val="28"/>
          <w:szCs w:val="28"/>
          <w:lang w:eastAsia="ru-RU"/>
        </w:rPr>
        <w:t>Обучение обслуживающего персонала методам работы</w:t>
      </w:r>
    </w:p>
    <w:p w:rsidR="00F8168A" w:rsidRPr="00C201FE" w:rsidRDefault="00F8168A" w:rsidP="00C201FE">
      <w:pPr>
        <w:pStyle w:val="a8"/>
        <w:jc w:val="center"/>
        <w:rPr>
          <w:rFonts w:ascii="Times New Roman" w:hAnsi="Times New Roman" w:cs="Times New Roman"/>
          <w:b/>
          <w:sz w:val="28"/>
          <w:szCs w:val="28"/>
          <w:lang w:eastAsia="ru-RU"/>
        </w:rPr>
      </w:pP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Обучение безопасным методам труда проводится независимо от характера и степени опасности работы;</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Вновь принятых работников;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Проведение различных видов инструктажей;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Повышение квалификации.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Работающих по совмещенным профессиям обучают безопасным методам труда  в полном </w:t>
      </w:r>
      <w:proofErr w:type="gramStart"/>
      <w:r w:rsidRPr="008166B3">
        <w:rPr>
          <w:rFonts w:ascii="Times New Roman" w:hAnsi="Times New Roman" w:cs="Times New Roman"/>
          <w:sz w:val="28"/>
          <w:szCs w:val="28"/>
          <w:lang w:eastAsia="ru-RU"/>
        </w:rPr>
        <w:t>объеме</w:t>
      </w:r>
      <w:proofErr w:type="gramEnd"/>
      <w:r w:rsidRPr="008166B3">
        <w:rPr>
          <w:rFonts w:ascii="Times New Roman" w:hAnsi="Times New Roman" w:cs="Times New Roman"/>
          <w:sz w:val="28"/>
          <w:szCs w:val="28"/>
          <w:lang w:eastAsia="ru-RU"/>
        </w:rPr>
        <w:t xml:space="preserve"> как по основной, так и по совмещенной профессиям.</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Общее руководство и организацию </w:t>
      </w:r>
      <w:proofErr w:type="gramStart"/>
      <w:r w:rsidRPr="008166B3">
        <w:rPr>
          <w:rFonts w:ascii="Times New Roman" w:hAnsi="Times New Roman" w:cs="Times New Roman"/>
          <w:sz w:val="28"/>
          <w:szCs w:val="28"/>
          <w:lang w:eastAsia="ru-RU"/>
        </w:rPr>
        <w:t>обучения по учреждению</w:t>
      </w:r>
      <w:proofErr w:type="gramEnd"/>
      <w:r w:rsidRPr="008166B3">
        <w:rPr>
          <w:rFonts w:ascii="Times New Roman" w:hAnsi="Times New Roman" w:cs="Times New Roman"/>
          <w:sz w:val="28"/>
          <w:szCs w:val="28"/>
          <w:lang w:eastAsia="ru-RU"/>
        </w:rPr>
        <w:t xml:space="preserve"> возлагается на директора.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Контроль за своевременностью и качеством обучения </w:t>
      </w:r>
      <w:proofErr w:type="gramStart"/>
      <w:r w:rsidRPr="008166B3">
        <w:rPr>
          <w:rFonts w:ascii="Times New Roman" w:hAnsi="Times New Roman" w:cs="Times New Roman"/>
          <w:sz w:val="28"/>
          <w:szCs w:val="28"/>
          <w:lang w:eastAsia="ru-RU"/>
        </w:rPr>
        <w:t>работающих</w:t>
      </w:r>
      <w:proofErr w:type="gramEnd"/>
      <w:r w:rsidRPr="008166B3">
        <w:rPr>
          <w:rFonts w:ascii="Times New Roman" w:hAnsi="Times New Roman" w:cs="Times New Roman"/>
          <w:sz w:val="28"/>
          <w:szCs w:val="28"/>
          <w:lang w:eastAsia="ru-RU"/>
        </w:rPr>
        <w:t xml:space="preserve"> безопасным методам труда осуществляет ответственный за оперативную работу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C201FE" w:rsidRDefault="00F8168A" w:rsidP="00076EC8">
      <w:pPr>
        <w:pStyle w:val="a8"/>
        <w:numPr>
          <w:ilvl w:val="0"/>
          <w:numId w:val="12"/>
        </w:numPr>
        <w:jc w:val="center"/>
        <w:rPr>
          <w:rFonts w:ascii="Times New Roman" w:hAnsi="Times New Roman" w:cs="Times New Roman"/>
          <w:sz w:val="28"/>
          <w:szCs w:val="28"/>
          <w:lang w:eastAsia="ru-RU"/>
        </w:rPr>
      </w:pPr>
      <w:r w:rsidRPr="00C201FE">
        <w:rPr>
          <w:rFonts w:ascii="Times New Roman" w:hAnsi="Times New Roman" w:cs="Times New Roman"/>
          <w:b/>
          <w:sz w:val="28"/>
          <w:szCs w:val="28"/>
          <w:lang w:eastAsia="ru-RU"/>
        </w:rPr>
        <w:t xml:space="preserve">Организация инструктажа </w:t>
      </w:r>
      <w:proofErr w:type="gramStart"/>
      <w:r w:rsidRPr="00C201FE">
        <w:rPr>
          <w:rFonts w:ascii="Times New Roman" w:hAnsi="Times New Roman" w:cs="Times New Roman"/>
          <w:b/>
          <w:sz w:val="28"/>
          <w:szCs w:val="28"/>
          <w:lang w:eastAsia="ru-RU"/>
        </w:rPr>
        <w:t>работающих</w:t>
      </w:r>
      <w:proofErr w:type="gramEnd"/>
    </w:p>
    <w:p w:rsidR="00C201FE" w:rsidRDefault="00C201FE" w:rsidP="00C201FE">
      <w:pPr>
        <w:pStyle w:val="a8"/>
        <w:jc w:val="center"/>
        <w:rPr>
          <w:rFonts w:ascii="Times New Roman" w:hAnsi="Times New Roman" w:cs="Times New Roman"/>
          <w:sz w:val="28"/>
          <w:szCs w:val="28"/>
          <w:lang w:eastAsia="ru-RU"/>
        </w:rPr>
      </w:pP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по характеру и времени  проведения  инструктажа подразделяются на</w:t>
      </w:r>
      <w:proofErr w:type="gramStart"/>
      <w:r w:rsidRPr="008166B3">
        <w:rPr>
          <w:rFonts w:ascii="Times New Roman" w:hAnsi="Times New Roman" w:cs="Times New Roman"/>
          <w:sz w:val="28"/>
          <w:szCs w:val="28"/>
          <w:lang w:eastAsia="ru-RU"/>
        </w:rPr>
        <w:t xml:space="preserve"> :</w:t>
      </w:r>
      <w:proofErr w:type="gramEnd"/>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вводный;</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первичный</w:t>
      </w:r>
      <w:proofErr w:type="gramEnd"/>
      <w:r w:rsidRPr="008166B3">
        <w:rPr>
          <w:rFonts w:ascii="Times New Roman" w:hAnsi="Times New Roman" w:cs="Times New Roman"/>
          <w:sz w:val="28"/>
          <w:szCs w:val="28"/>
          <w:lang w:eastAsia="ru-RU"/>
        </w:rPr>
        <w:t xml:space="preserve"> на рабочем месте;</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повторный;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lastRenderedPageBreak/>
        <w:t>внеплановый;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целевой.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Вводный инструктаж проводит ответственный </w:t>
      </w:r>
      <w:proofErr w:type="gramStart"/>
      <w:r w:rsidRPr="008166B3">
        <w:rPr>
          <w:rFonts w:ascii="Times New Roman" w:hAnsi="Times New Roman" w:cs="Times New Roman"/>
          <w:sz w:val="28"/>
          <w:szCs w:val="28"/>
          <w:lang w:eastAsia="ru-RU"/>
        </w:rPr>
        <w:t>по охране труда в учреждении со всеми принимаемыми на работу независимо от страхования</w:t>
      </w:r>
      <w:proofErr w:type="gramEnd"/>
      <w:r w:rsidRPr="008166B3">
        <w:rPr>
          <w:rFonts w:ascii="Times New Roman" w:hAnsi="Times New Roman" w:cs="Times New Roman"/>
          <w:sz w:val="28"/>
          <w:szCs w:val="28"/>
          <w:lang w:eastAsia="ru-RU"/>
        </w:rPr>
        <w:t xml:space="preserve"> и стажа работы.</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Вводный инструктаж проводят по утвержденной программе, запись о проведении инструктажа делается в специальном журнале.</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Первичный инструктаж на рабочем месте проводится по инструкциям, разработанных для отдельных профессий.</w:t>
      </w:r>
      <w:proofErr w:type="gramEnd"/>
      <w:r w:rsidRPr="008166B3">
        <w:rPr>
          <w:rFonts w:ascii="Times New Roman" w:hAnsi="Times New Roman" w:cs="Times New Roman"/>
          <w:sz w:val="28"/>
          <w:szCs w:val="28"/>
          <w:lang w:eastAsia="ru-RU"/>
        </w:rPr>
        <w:t xml:space="preserve"> Инструктаж проводят с каждым работником индивидуально. Все работники после первичного инструктажа на рабочем месте и проверки знаний в течении первые 2-5 смен, выполняют работу под наблюдением, после чего допускаются к самостоятельной работе.</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Повторный инструктаж проходят все работники с целью проверки и </w:t>
      </w:r>
      <w:proofErr w:type="spellStart"/>
      <w:proofErr w:type="gramStart"/>
      <w:r w:rsidRPr="008166B3">
        <w:rPr>
          <w:rFonts w:ascii="Times New Roman" w:hAnsi="Times New Roman" w:cs="Times New Roman"/>
          <w:sz w:val="28"/>
          <w:szCs w:val="28"/>
          <w:lang w:eastAsia="ru-RU"/>
        </w:rPr>
        <w:t>и</w:t>
      </w:r>
      <w:proofErr w:type="spellEnd"/>
      <w:proofErr w:type="gramEnd"/>
      <w:r w:rsidRPr="008166B3">
        <w:rPr>
          <w:rFonts w:ascii="Times New Roman" w:hAnsi="Times New Roman" w:cs="Times New Roman"/>
          <w:sz w:val="28"/>
          <w:szCs w:val="28"/>
          <w:lang w:eastAsia="ru-RU"/>
        </w:rPr>
        <w:t xml:space="preserve"> повышения уровня знаний правил и инструкций по охране труда по программе инструктажа на рабочем месте. Первичный инструктаж проводится 1 раз в полугодие.</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274962" w:rsidRDefault="00F8168A" w:rsidP="008166B3">
      <w:pPr>
        <w:pStyle w:val="a8"/>
        <w:jc w:val="both"/>
        <w:rPr>
          <w:rFonts w:ascii="Times New Roman" w:hAnsi="Times New Roman" w:cs="Times New Roman"/>
          <w:sz w:val="28"/>
          <w:szCs w:val="28"/>
          <w:lang w:eastAsia="ru-RU"/>
        </w:rPr>
      </w:pPr>
      <w:r w:rsidRPr="00274962">
        <w:rPr>
          <w:rFonts w:ascii="Times New Roman" w:hAnsi="Times New Roman" w:cs="Times New Roman"/>
          <w:bCs/>
          <w:sz w:val="28"/>
          <w:szCs w:val="28"/>
          <w:lang w:eastAsia="ru-RU"/>
        </w:rPr>
        <w:t xml:space="preserve">Внеплановая проверка знаний производится независимо от срока проведения предыдущей проверки </w:t>
      </w:r>
      <w:proofErr w:type="gramStart"/>
      <w:r w:rsidRPr="00274962">
        <w:rPr>
          <w:rFonts w:ascii="Times New Roman" w:hAnsi="Times New Roman" w:cs="Times New Roman"/>
          <w:bCs/>
          <w:sz w:val="28"/>
          <w:szCs w:val="28"/>
          <w:lang w:eastAsia="ru-RU"/>
        </w:rPr>
        <w:t>при</w:t>
      </w:r>
      <w:proofErr w:type="gramEnd"/>
      <w:r w:rsidRPr="00274962">
        <w:rPr>
          <w:rFonts w:ascii="Times New Roman" w:hAnsi="Times New Roman" w:cs="Times New Roman"/>
          <w:bCs/>
          <w:sz w:val="28"/>
          <w:szCs w:val="28"/>
          <w:lang w:eastAsia="ru-RU"/>
        </w:rPr>
        <w:t>:</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введении</w:t>
      </w:r>
      <w:proofErr w:type="gramEnd"/>
      <w:r w:rsidRPr="008166B3">
        <w:rPr>
          <w:rFonts w:ascii="Times New Roman" w:hAnsi="Times New Roman" w:cs="Times New Roman"/>
          <w:sz w:val="28"/>
          <w:szCs w:val="28"/>
          <w:lang w:eastAsia="ru-RU"/>
        </w:rPr>
        <w:t xml:space="preserve"> новых норм и правил;</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установке нового оборудования;</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назначении</w:t>
      </w:r>
      <w:proofErr w:type="gramEnd"/>
      <w:r w:rsidRPr="008166B3">
        <w:rPr>
          <w:rFonts w:ascii="Times New Roman" w:hAnsi="Times New Roman" w:cs="Times New Roman"/>
          <w:sz w:val="28"/>
          <w:szCs w:val="28"/>
          <w:lang w:eastAsia="ru-RU"/>
        </w:rPr>
        <w:t>, переводе на другую работу;</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нарушении</w:t>
      </w:r>
      <w:proofErr w:type="gramEnd"/>
      <w:r w:rsidRPr="008166B3">
        <w:rPr>
          <w:rFonts w:ascii="Times New Roman" w:hAnsi="Times New Roman" w:cs="Times New Roman"/>
          <w:sz w:val="28"/>
          <w:szCs w:val="28"/>
          <w:lang w:eastAsia="ru-RU"/>
        </w:rPr>
        <w:t xml:space="preserve"> работниками требований, нормативных актов;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по требованию органов государственного надзора;</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повышении</w:t>
      </w:r>
      <w:proofErr w:type="gramEnd"/>
      <w:r w:rsidRPr="008166B3">
        <w:rPr>
          <w:rFonts w:ascii="Times New Roman" w:hAnsi="Times New Roman" w:cs="Times New Roman"/>
          <w:sz w:val="28"/>
          <w:szCs w:val="28"/>
          <w:lang w:eastAsia="ru-RU"/>
        </w:rPr>
        <w:t xml:space="preserve"> знаний.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Целевой инструктаж проводится при выполнении работником работ не связанных с его обязанностями.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Проверка знаний правил безопасности работы проводится 1 </w:t>
      </w:r>
      <w:proofErr w:type="gramStart"/>
      <w:r w:rsidRPr="008166B3">
        <w:rPr>
          <w:rFonts w:ascii="Times New Roman" w:hAnsi="Times New Roman" w:cs="Times New Roman"/>
          <w:sz w:val="28"/>
          <w:szCs w:val="28"/>
          <w:lang w:eastAsia="ru-RU"/>
        </w:rPr>
        <w:t>раз</w:t>
      </w:r>
      <w:proofErr w:type="gramEnd"/>
      <w:r w:rsidRPr="008166B3">
        <w:rPr>
          <w:rFonts w:ascii="Times New Roman" w:hAnsi="Times New Roman" w:cs="Times New Roman"/>
          <w:sz w:val="28"/>
          <w:szCs w:val="28"/>
          <w:lang w:eastAsia="ru-RU"/>
        </w:rPr>
        <w:t xml:space="preserve"> в год руководствуясь соответствующими правилами по положениям по охране труда и производственной санитарии.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b/>
          <w:bCs/>
          <w:i/>
          <w:iCs/>
          <w:sz w:val="28"/>
          <w:szCs w:val="28"/>
          <w:lang w:eastAsia="ru-RU"/>
        </w:rPr>
        <w:t> </w:t>
      </w:r>
    </w:p>
    <w:p w:rsidR="00F8168A" w:rsidRDefault="00F8168A" w:rsidP="00076EC8">
      <w:pPr>
        <w:pStyle w:val="a8"/>
        <w:numPr>
          <w:ilvl w:val="0"/>
          <w:numId w:val="12"/>
        </w:numPr>
        <w:jc w:val="center"/>
        <w:rPr>
          <w:rFonts w:ascii="Times New Roman" w:hAnsi="Times New Roman" w:cs="Times New Roman"/>
          <w:b/>
          <w:bCs/>
          <w:sz w:val="28"/>
          <w:szCs w:val="28"/>
          <w:lang w:eastAsia="ru-RU"/>
        </w:rPr>
      </w:pPr>
      <w:proofErr w:type="gramStart"/>
      <w:r w:rsidRPr="00C201FE">
        <w:rPr>
          <w:rFonts w:ascii="Times New Roman" w:hAnsi="Times New Roman" w:cs="Times New Roman"/>
          <w:b/>
          <w:bCs/>
          <w:sz w:val="28"/>
          <w:szCs w:val="28"/>
          <w:lang w:eastAsia="ru-RU"/>
        </w:rPr>
        <w:t>Контроль за</w:t>
      </w:r>
      <w:proofErr w:type="gramEnd"/>
      <w:r w:rsidRPr="00C201FE">
        <w:rPr>
          <w:rFonts w:ascii="Times New Roman" w:hAnsi="Times New Roman" w:cs="Times New Roman"/>
          <w:b/>
          <w:bCs/>
          <w:sz w:val="28"/>
          <w:szCs w:val="28"/>
          <w:lang w:eastAsia="ru-RU"/>
        </w:rPr>
        <w:t xml:space="preserve"> состоянием охраны труда</w:t>
      </w:r>
    </w:p>
    <w:p w:rsidR="00C201FE" w:rsidRPr="00C201FE" w:rsidRDefault="00C201FE" w:rsidP="00C201FE">
      <w:pPr>
        <w:pStyle w:val="a8"/>
        <w:jc w:val="center"/>
        <w:rPr>
          <w:rFonts w:ascii="Times New Roman" w:hAnsi="Times New Roman" w:cs="Times New Roman"/>
          <w:b/>
          <w:sz w:val="28"/>
          <w:szCs w:val="28"/>
          <w:lang w:eastAsia="ru-RU"/>
        </w:rPr>
      </w:pP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Контроль </w:t>
      </w:r>
      <w:proofErr w:type="gramStart"/>
      <w:r w:rsidRPr="008166B3">
        <w:rPr>
          <w:rFonts w:ascii="Times New Roman" w:hAnsi="Times New Roman" w:cs="Times New Roman"/>
          <w:sz w:val="28"/>
          <w:szCs w:val="28"/>
          <w:lang w:eastAsia="ru-RU"/>
        </w:rPr>
        <w:t>осуществляет ответственный по охране труда ежедневно проверяя</w:t>
      </w:r>
      <w:proofErr w:type="gramEnd"/>
      <w:r w:rsidRPr="008166B3">
        <w:rPr>
          <w:rFonts w:ascii="Times New Roman" w:hAnsi="Times New Roman" w:cs="Times New Roman"/>
          <w:sz w:val="28"/>
          <w:szCs w:val="28"/>
          <w:lang w:eastAsia="ru-RU"/>
        </w:rPr>
        <w:t>:</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выполнение мероприятий по устранению нарушений выявленных  предыдущей проверкой;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состояние рабочих мест;</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безопасность технологического оборудования, транспортных средств;</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соблюдение работниками правил электробезопасности;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lastRenderedPageBreak/>
        <w:t>соблюдение правил безопасности при работе с вредными и пожароопасными веществами и материалами;</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xml:space="preserve">наличие и соблюдение </w:t>
      </w:r>
      <w:proofErr w:type="gramStart"/>
      <w:r w:rsidRPr="008166B3">
        <w:rPr>
          <w:rFonts w:ascii="Times New Roman" w:hAnsi="Times New Roman" w:cs="Times New Roman"/>
          <w:sz w:val="28"/>
          <w:szCs w:val="28"/>
          <w:lang w:eastAsia="ru-RU"/>
        </w:rPr>
        <w:t>работающими</w:t>
      </w:r>
      <w:proofErr w:type="gramEnd"/>
      <w:r w:rsidRPr="008166B3">
        <w:rPr>
          <w:rFonts w:ascii="Times New Roman" w:hAnsi="Times New Roman" w:cs="Times New Roman"/>
          <w:sz w:val="28"/>
          <w:szCs w:val="28"/>
          <w:lang w:eastAsia="ru-RU"/>
        </w:rPr>
        <w:t xml:space="preserve"> инструкций по охране труда</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наличие и использование работниками индивидуальных средств защиты.</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По выявленным при проверке нарушениям и недостаткам намечаются мероприятия по их устранению, определяются сроки и ответственные за исполнение. Устранение выявленных недостатков  производится немедленно, а при невозможности немедленного устранения доложить руководителю для принятия соответствующих мер.</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В случае грубого нарушения правил</w:t>
      </w:r>
      <w:r w:rsidR="00C201FE">
        <w:rPr>
          <w:rFonts w:ascii="Times New Roman" w:hAnsi="Times New Roman" w:cs="Times New Roman"/>
          <w:sz w:val="28"/>
          <w:szCs w:val="28"/>
          <w:lang w:eastAsia="ru-RU"/>
        </w:rPr>
        <w:t xml:space="preserve"> и норм по охране труда, которые могут</w:t>
      </w:r>
      <w:r w:rsidRPr="008166B3">
        <w:rPr>
          <w:rFonts w:ascii="Times New Roman" w:hAnsi="Times New Roman" w:cs="Times New Roman"/>
          <w:sz w:val="28"/>
          <w:szCs w:val="28"/>
          <w:lang w:eastAsia="ru-RU"/>
        </w:rPr>
        <w:t xml:space="preserve"> причинить ущерб здоровью окружающих или привести к аварии, работа приостанавливается до устранения этого нарушения.</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Комиссия по охране труда  проверяет не реже 1 раза в месяц исправность и безопасное состояние помещений, оборудования, инвентаря, приспособлений, контрольно-измерительных приборов, транспортных средств, правильную организацию рабочих мест и ведение работ, приемку обслуживающим персоналом  смен, правильное ведение инструктажа и обучение работающих безопасным методам труда, на обеспеченность работающих полагающейся спец. одежды, отопления, освещения.</w:t>
      </w:r>
      <w:proofErr w:type="gramEnd"/>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proofErr w:type="gramStart"/>
      <w:r w:rsidRPr="008166B3">
        <w:rPr>
          <w:rFonts w:ascii="Times New Roman" w:hAnsi="Times New Roman" w:cs="Times New Roman"/>
          <w:sz w:val="28"/>
          <w:szCs w:val="28"/>
          <w:lang w:eastAsia="ru-RU"/>
        </w:rPr>
        <w:t>Результаты проверки оформляются протоколом и рассматриваются на совещании у директора, на котором обсуждаются конкретные меры по устранению выявленных нарушений и намечаются мероприятия по дальнейшему улучшению условий труда, при необходимости руководитель учреждения издает приказ о наказании лиц виновных в нарушении правил техники безопасности и  производственной санитарии, а также об утверждении намеченных совещанием мероприятий по  устранению недостатков..</w:t>
      </w:r>
      <w:proofErr w:type="gramEnd"/>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076EC8">
      <w:pPr>
        <w:pStyle w:val="a8"/>
        <w:numPr>
          <w:ilvl w:val="0"/>
          <w:numId w:val="12"/>
        </w:numPr>
        <w:jc w:val="center"/>
        <w:rPr>
          <w:rFonts w:ascii="Times New Roman" w:hAnsi="Times New Roman" w:cs="Times New Roman"/>
          <w:sz w:val="28"/>
          <w:szCs w:val="28"/>
          <w:lang w:eastAsia="ru-RU"/>
        </w:rPr>
      </w:pPr>
      <w:r w:rsidRPr="008166B3">
        <w:rPr>
          <w:rFonts w:ascii="Times New Roman" w:hAnsi="Times New Roman" w:cs="Times New Roman"/>
          <w:b/>
          <w:bCs/>
          <w:sz w:val="28"/>
          <w:szCs w:val="28"/>
          <w:lang w:eastAsia="ru-RU"/>
        </w:rPr>
        <w:t>Порядок рассмотрения несчастных случаев и аварий</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 </w:t>
      </w:r>
    </w:p>
    <w:p w:rsidR="00F8168A" w:rsidRPr="008166B3" w:rsidRDefault="00F8168A" w:rsidP="008166B3">
      <w:pPr>
        <w:pStyle w:val="a8"/>
        <w:jc w:val="both"/>
        <w:rPr>
          <w:rFonts w:ascii="Times New Roman" w:hAnsi="Times New Roman" w:cs="Times New Roman"/>
          <w:sz w:val="28"/>
          <w:szCs w:val="28"/>
          <w:lang w:eastAsia="ru-RU"/>
        </w:rPr>
      </w:pPr>
      <w:r w:rsidRPr="008166B3">
        <w:rPr>
          <w:rFonts w:ascii="Times New Roman" w:hAnsi="Times New Roman" w:cs="Times New Roman"/>
          <w:sz w:val="28"/>
          <w:szCs w:val="28"/>
          <w:lang w:eastAsia="ru-RU"/>
        </w:rPr>
        <w:t>Несчастные случаи, произошедшие с работниками на производстве, расследуются в соответствии с положением о расследовании несчастных случаях на производстве.</w:t>
      </w:r>
    </w:p>
    <w:p w:rsidR="00F8168A" w:rsidRPr="00F8168A" w:rsidRDefault="00F8168A" w:rsidP="00C201FE">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076EC8" w:rsidRDefault="00076EC8"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076EC8" w:rsidRDefault="00076EC8"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076EC8" w:rsidRDefault="00076EC8"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076EC8" w:rsidRDefault="00076EC8" w:rsidP="00F8168A">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2D2D2D"/>
          <w:kern w:val="36"/>
          <w:sz w:val="28"/>
          <w:szCs w:val="28"/>
          <w:lang w:eastAsia="ru-RU"/>
        </w:rPr>
      </w:pPr>
    </w:p>
    <w:p w:rsidR="00076EC8" w:rsidRPr="00076EC8" w:rsidRDefault="00076EC8" w:rsidP="00076EC8">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6</w:t>
      </w:r>
    </w:p>
    <w:p w:rsidR="00076EC8" w:rsidRPr="00076EC8" w:rsidRDefault="00076EC8" w:rsidP="00076EC8">
      <w:pPr>
        <w:spacing w:after="0" w:line="240" w:lineRule="auto"/>
        <w:jc w:val="right"/>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к коллективному договору</w:t>
      </w: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sz w:val="24"/>
          <w:lang w:eastAsia="ru-RU"/>
        </w:rPr>
      </w:pP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СОГЛАСОВАНО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УТВЕРЖДАЮ</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Уполномоченный </w:t>
      </w:r>
      <w:proofErr w:type="gramStart"/>
      <w:r w:rsidRPr="00076EC8">
        <w:rPr>
          <w:rFonts w:ascii="Times New Roman" w:eastAsia="Times New Roman" w:hAnsi="Times New Roman" w:cs="Times New Roman"/>
          <w:lang w:eastAsia="ru-RU"/>
        </w:rPr>
        <w:t>трудового</w:t>
      </w:r>
      <w:proofErr w:type="gramEnd"/>
      <w:r w:rsidRPr="00076EC8">
        <w:rPr>
          <w:rFonts w:ascii="Times New Roman" w:eastAsia="Times New Roman" w:hAnsi="Times New Roman" w:cs="Times New Roman"/>
          <w:lang w:eastAsia="ru-RU"/>
        </w:rPr>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Директор СОГАУ «Новодугинский </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коллектива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специальный  дом для </w:t>
      </w:r>
      <w:proofErr w:type="gramStart"/>
      <w:r w:rsidRPr="00076EC8">
        <w:rPr>
          <w:rFonts w:ascii="Times New Roman" w:eastAsia="Times New Roman" w:hAnsi="Times New Roman" w:cs="Times New Roman"/>
          <w:lang w:eastAsia="ru-RU"/>
        </w:rPr>
        <w:t>престарелых</w:t>
      </w:r>
      <w:proofErr w:type="gramEnd"/>
      <w:r w:rsidRPr="00076EC8">
        <w:rPr>
          <w:rFonts w:ascii="Times New Roman" w:eastAsia="Times New Roman" w:hAnsi="Times New Roman" w:cs="Times New Roman"/>
          <w:lang w:eastAsia="ru-RU"/>
        </w:rPr>
        <w:t xml:space="preserve"> и</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супружеских пар пожилого возраста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____________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___________________ Д.К. Копылова</w:t>
      </w:r>
    </w:p>
    <w:p w:rsidR="00076EC8" w:rsidRPr="00076EC8" w:rsidRDefault="00076EC8" w:rsidP="00076EC8">
      <w:pPr>
        <w:spacing w:after="0" w:line="240" w:lineRule="auto"/>
        <w:rPr>
          <w:rFonts w:ascii="Times New Roman" w:eastAsia="Times New Roman" w:hAnsi="Times New Roman" w:cs="Times New Roman"/>
          <w:lang w:eastAsia="ru-RU"/>
        </w:rPr>
      </w:pPr>
      <w:r w:rsidRPr="00076EC8">
        <w:rPr>
          <w:rFonts w:ascii="Times New Roman" w:eastAsia="Times New Roman" w:hAnsi="Times New Roman" w:cs="Times New Roman"/>
          <w:lang w:eastAsia="ru-RU"/>
        </w:rPr>
        <w:t xml:space="preserve">«__» _______________20__год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w:t>
      </w:r>
      <w:r w:rsidRPr="00076EC8">
        <w:rPr>
          <w:rFonts w:ascii="Times New Roman" w:eastAsia="Times New Roman" w:hAnsi="Times New Roman" w:cs="Times New Roman"/>
          <w:lang w:eastAsia="ru-RU"/>
        </w:rPr>
        <w:tab/>
      </w:r>
      <w:r w:rsidRPr="00076EC8">
        <w:rPr>
          <w:rFonts w:ascii="Times New Roman" w:eastAsia="Times New Roman" w:hAnsi="Times New Roman" w:cs="Times New Roman"/>
          <w:lang w:eastAsia="ru-RU"/>
        </w:rPr>
        <w:tab/>
        <w:t xml:space="preserve"> «___» _________________20__год</w:t>
      </w:r>
    </w:p>
    <w:p w:rsidR="00076EC8" w:rsidRPr="00076EC8" w:rsidRDefault="00076EC8" w:rsidP="00076EC8">
      <w:pPr>
        <w:spacing w:after="0" w:line="240" w:lineRule="auto"/>
        <w:rPr>
          <w:rFonts w:ascii="Times New Roman" w:eastAsia="Times New Roman" w:hAnsi="Times New Roman" w:cs="Times New Roman"/>
          <w:lang w:eastAsia="ru-RU"/>
        </w:rPr>
      </w:pPr>
    </w:p>
    <w:p w:rsidR="00076EC8" w:rsidRDefault="00076EC8" w:rsidP="00076EC8">
      <w:pPr>
        <w:pStyle w:val="a8"/>
        <w:jc w:val="center"/>
        <w:rPr>
          <w:rFonts w:ascii="Times New Roman" w:hAnsi="Times New Roman" w:cs="Times New Roman"/>
          <w:b/>
          <w:sz w:val="28"/>
          <w:szCs w:val="28"/>
          <w:lang w:eastAsia="ru-RU"/>
        </w:rPr>
      </w:pPr>
    </w:p>
    <w:p w:rsidR="00F8168A" w:rsidRPr="00076EC8" w:rsidRDefault="00C201FE" w:rsidP="00076EC8">
      <w:pPr>
        <w:pStyle w:val="a8"/>
        <w:jc w:val="center"/>
        <w:rPr>
          <w:rFonts w:ascii="Times New Roman" w:hAnsi="Times New Roman" w:cs="Times New Roman"/>
          <w:b/>
          <w:sz w:val="28"/>
          <w:szCs w:val="28"/>
          <w:lang w:eastAsia="ru-RU"/>
        </w:rPr>
      </w:pPr>
      <w:r w:rsidRPr="00076EC8">
        <w:rPr>
          <w:rFonts w:ascii="Times New Roman" w:hAnsi="Times New Roman" w:cs="Times New Roman"/>
          <w:b/>
          <w:sz w:val="28"/>
          <w:szCs w:val="28"/>
          <w:lang w:eastAsia="ru-RU"/>
        </w:rPr>
        <w:t>ПОЛОЖЕНИЕ</w:t>
      </w:r>
    </w:p>
    <w:p w:rsidR="00F8168A" w:rsidRPr="00076EC8" w:rsidRDefault="00076EC8" w:rsidP="00076EC8">
      <w:pPr>
        <w:pStyle w:val="a8"/>
        <w:jc w:val="center"/>
        <w:rPr>
          <w:rFonts w:ascii="Times New Roman" w:hAnsi="Times New Roman" w:cs="Times New Roman"/>
          <w:b/>
          <w:sz w:val="28"/>
          <w:szCs w:val="28"/>
          <w:lang w:eastAsia="ru-RU"/>
        </w:rPr>
      </w:pPr>
      <w:r w:rsidRPr="00076EC8">
        <w:rPr>
          <w:rFonts w:ascii="Times New Roman" w:hAnsi="Times New Roman" w:cs="Times New Roman"/>
          <w:b/>
          <w:sz w:val="28"/>
          <w:szCs w:val="28"/>
          <w:lang w:eastAsia="ru-RU"/>
        </w:rPr>
        <w:t>о</w:t>
      </w:r>
      <w:r w:rsidR="00F8168A" w:rsidRPr="00076EC8">
        <w:rPr>
          <w:rFonts w:ascii="Times New Roman" w:hAnsi="Times New Roman" w:cs="Times New Roman"/>
          <w:b/>
          <w:sz w:val="28"/>
          <w:szCs w:val="28"/>
          <w:lang w:eastAsia="ru-RU"/>
        </w:rPr>
        <w:t xml:space="preserve"> порядке расследования и учета несчастных случаев</w:t>
      </w:r>
    </w:p>
    <w:p w:rsidR="00C201FE" w:rsidRPr="00076EC8" w:rsidRDefault="00C201FE" w:rsidP="00076EC8">
      <w:pPr>
        <w:pStyle w:val="a8"/>
        <w:jc w:val="center"/>
        <w:rPr>
          <w:rFonts w:ascii="Times New Roman" w:hAnsi="Times New Roman" w:cs="Times New Roman"/>
          <w:b/>
          <w:sz w:val="28"/>
          <w:szCs w:val="28"/>
          <w:lang w:eastAsia="ru-RU"/>
        </w:rPr>
      </w:pPr>
      <w:r w:rsidRPr="00076EC8">
        <w:rPr>
          <w:rFonts w:ascii="Times New Roman" w:hAnsi="Times New Roman" w:cs="Times New Roman"/>
          <w:b/>
          <w:sz w:val="28"/>
          <w:szCs w:val="28"/>
          <w:lang w:eastAsia="ru-RU"/>
        </w:rPr>
        <w:t>в</w:t>
      </w:r>
      <w:r w:rsidR="00F8168A" w:rsidRPr="00076EC8">
        <w:rPr>
          <w:rFonts w:ascii="Times New Roman" w:hAnsi="Times New Roman" w:cs="Times New Roman"/>
          <w:b/>
          <w:sz w:val="28"/>
          <w:szCs w:val="28"/>
          <w:lang w:eastAsia="ru-RU"/>
        </w:rPr>
        <w:t> </w:t>
      </w:r>
      <w:r w:rsidRPr="00076EC8">
        <w:rPr>
          <w:rFonts w:ascii="Times New Roman" w:hAnsi="Times New Roman" w:cs="Times New Roman"/>
          <w:b/>
          <w:sz w:val="28"/>
          <w:szCs w:val="28"/>
          <w:lang w:eastAsia="ru-RU"/>
        </w:rPr>
        <w:t>СОГАУ «Новодугинский специальный дом для престарелых и суп</w:t>
      </w:r>
      <w:r w:rsidR="00076EC8" w:rsidRPr="00076EC8">
        <w:rPr>
          <w:rFonts w:ascii="Times New Roman" w:hAnsi="Times New Roman" w:cs="Times New Roman"/>
          <w:b/>
          <w:sz w:val="28"/>
          <w:szCs w:val="28"/>
          <w:lang w:eastAsia="ru-RU"/>
        </w:rPr>
        <w:t>ружеских пар пожилого возраста».</w:t>
      </w:r>
    </w:p>
    <w:p w:rsidR="00F8168A" w:rsidRPr="00860DFB" w:rsidRDefault="00F8168A" w:rsidP="00C201FE">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b/>
          <w:bCs/>
          <w:color w:val="2D2D2D"/>
          <w:sz w:val="28"/>
          <w:szCs w:val="28"/>
          <w:lang w:eastAsia="ru-RU"/>
        </w:rPr>
        <w:t>I. Общие положения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xml:space="preserve">1. Настоящее Положение о производстве расследования несчастного случая (далее - Положение) устанавливает порядок проведения мероприятий по расследованию несчастного случая на производстве. В соответствии с настоящим положением расследованию и учету подлежат      несчастные случаи (травмы, в </w:t>
      </w:r>
      <w:proofErr w:type="spellStart"/>
      <w:r w:rsidRPr="00860DFB">
        <w:rPr>
          <w:rFonts w:ascii="Times New Roman" w:eastAsia="Times New Roman" w:hAnsi="Times New Roman" w:cs="Times New Roman"/>
          <w:color w:val="2D2D2D"/>
          <w:sz w:val="28"/>
          <w:szCs w:val="28"/>
          <w:lang w:eastAsia="ru-RU"/>
        </w:rPr>
        <w:t>т.ч</w:t>
      </w:r>
      <w:proofErr w:type="spellEnd"/>
      <w:r w:rsidRPr="00860DFB">
        <w:rPr>
          <w:rFonts w:ascii="Times New Roman" w:eastAsia="Times New Roman" w:hAnsi="Times New Roman" w:cs="Times New Roman"/>
          <w:color w:val="2D2D2D"/>
          <w:sz w:val="28"/>
          <w:szCs w:val="28"/>
          <w:lang w:eastAsia="ru-RU"/>
        </w:rPr>
        <w:t xml:space="preserve">. полученные в результате нанесения телесных повреждений другим лицом, острое отравление, тепловой удар, ожог, обморожение, повреждение электрическим током, молнией, укусы насекомых и пресмыкающихся, </w:t>
      </w:r>
      <w:proofErr w:type="gramStart"/>
      <w:r w:rsidRPr="00860DFB">
        <w:rPr>
          <w:rFonts w:ascii="Times New Roman" w:eastAsia="Times New Roman" w:hAnsi="Times New Roman" w:cs="Times New Roman"/>
          <w:color w:val="2D2D2D"/>
          <w:sz w:val="28"/>
          <w:szCs w:val="28"/>
          <w:lang w:eastAsia="ru-RU"/>
        </w:rPr>
        <w:t>повреждения</w:t>
      </w:r>
      <w:proofErr w:type="gramEnd"/>
      <w:r w:rsidRPr="00860DFB">
        <w:rPr>
          <w:rFonts w:ascii="Times New Roman" w:eastAsia="Times New Roman" w:hAnsi="Times New Roman" w:cs="Times New Roman"/>
          <w:color w:val="2D2D2D"/>
          <w:sz w:val="28"/>
          <w:szCs w:val="28"/>
          <w:lang w:eastAsia="ru-RU"/>
        </w:rPr>
        <w:t xml:space="preserve"> нанесенные в результате взрывов, аварий разрушений зданий, сооружений и конструкций, стихийных бедствий и др. чрезвычайных ситуаций.) повлекшие за собой необходимость перевода работника на другую работу, временную или стойкую утрату им трудовых обязанностей на территории учреждения или вне ее, а также во время следования к месту работы или с работы на транспорте учреждения.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2. Цель настоящего Положения - определить систему мероприятий при возникновении фактов несчастного случая на производстве.</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3. Основанием для разработки настоящего Положения являются Конституция РФ; ТК РФ (разд. X "Охрана труда"); другие действующие нормативно-правовые акты РФ.</w:t>
      </w:r>
    </w:p>
    <w:p w:rsidR="00F8168A" w:rsidRPr="00860DFB" w:rsidRDefault="00F8168A" w:rsidP="00860DFB">
      <w:pPr>
        <w:pStyle w:val="a8"/>
        <w:rPr>
          <w:rFonts w:ascii="Times New Roman" w:hAnsi="Times New Roman" w:cs="Times New Roman"/>
          <w:sz w:val="28"/>
          <w:szCs w:val="28"/>
          <w:lang w:eastAsia="ru-RU"/>
        </w:rPr>
      </w:pPr>
      <w:r w:rsidRPr="00860DFB">
        <w:rPr>
          <w:lang w:eastAsia="ru-RU"/>
        </w:rPr>
        <w:t> </w:t>
      </w:r>
      <w:r w:rsidRPr="00860DFB">
        <w:rPr>
          <w:rFonts w:ascii="Times New Roman" w:hAnsi="Times New Roman" w:cs="Times New Roman"/>
          <w:sz w:val="28"/>
          <w:szCs w:val="28"/>
          <w:lang w:eastAsia="ru-RU"/>
        </w:rPr>
        <w:t xml:space="preserve">действия настоящего Положения    распространяются  </w:t>
      </w:r>
      <w:proofErr w:type="gramStart"/>
      <w:r w:rsidRPr="00860DFB">
        <w:rPr>
          <w:rFonts w:ascii="Times New Roman" w:hAnsi="Times New Roman" w:cs="Times New Roman"/>
          <w:sz w:val="28"/>
          <w:szCs w:val="28"/>
          <w:lang w:eastAsia="ru-RU"/>
        </w:rPr>
        <w:t>на</w:t>
      </w:r>
      <w:proofErr w:type="gramEnd"/>
      <w:r w:rsidR="00860DFB">
        <w:rPr>
          <w:rFonts w:ascii="Times New Roman" w:hAnsi="Times New Roman" w:cs="Times New Roman"/>
          <w:sz w:val="28"/>
          <w:szCs w:val="28"/>
          <w:lang w:eastAsia="ru-RU"/>
        </w:rPr>
        <w:t>:</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  работодателя,</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w:t>
      </w:r>
      <w:r w:rsidR="00860DFB">
        <w:rPr>
          <w:rFonts w:ascii="Times New Roman" w:hAnsi="Times New Roman" w:cs="Times New Roman"/>
          <w:sz w:val="28"/>
          <w:szCs w:val="28"/>
          <w:lang w:eastAsia="ru-RU"/>
        </w:rPr>
        <w:t xml:space="preserve"> </w:t>
      </w:r>
      <w:r w:rsidRPr="00860DFB">
        <w:rPr>
          <w:rFonts w:ascii="Times New Roman" w:hAnsi="Times New Roman" w:cs="Times New Roman"/>
          <w:sz w:val="28"/>
          <w:szCs w:val="28"/>
          <w:lang w:eastAsia="ru-RU"/>
        </w:rPr>
        <w:t> -  работников, выполняющих работу по трудовому договору (контракту),</w:t>
      </w:r>
    </w:p>
    <w:p w:rsidR="00F8168A" w:rsidRPr="00860DFB" w:rsidRDefault="00860DFB" w:rsidP="00860DFB">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8168A" w:rsidRPr="00860DFB">
        <w:rPr>
          <w:rFonts w:ascii="Times New Roman" w:hAnsi="Times New Roman" w:cs="Times New Roman"/>
          <w:sz w:val="28"/>
          <w:szCs w:val="28"/>
          <w:lang w:eastAsia="ru-RU"/>
        </w:rPr>
        <w:t> </w:t>
      </w:r>
      <w:r>
        <w:rPr>
          <w:rFonts w:ascii="Times New Roman" w:hAnsi="Times New Roman" w:cs="Times New Roman"/>
          <w:sz w:val="28"/>
          <w:szCs w:val="28"/>
          <w:lang w:eastAsia="ru-RU"/>
        </w:rPr>
        <w:t>-  </w:t>
      </w:r>
      <w:r w:rsidR="00F8168A" w:rsidRPr="00860DFB">
        <w:rPr>
          <w:rFonts w:ascii="Times New Roman" w:hAnsi="Times New Roman" w:cs="Times New Roman"/>
          <w:sz w:val="28"/>
          <w:szCs w:val="28"/>
          <w:lang w:eastAsia="ru-RU"/>
        </w:rPr>
        <w:t xml:space="preserve">граждан, выполняющих работу по </w:t>
      </w:r>
      <w:proofErr w:type="spellStart"/>
      <w:r w:rsidR="00F8168A" w:rsidRPr="00860DFB">
        <w:rPr>
          <w:rFonts w:ascii="Times New Roman" w:hAnsi="Times New Roman" w:cs="Times New Roman"/>
          <w:sz w:val="28"/>
          <w:szCs w:val="28"/>
          <w:lang w:eastAsia="ru-RU"/>
        </w:rPr>
        <w:t>гражданско</w:t>
      </w:r>
      <w:proofErr w:type="spellEnd"/>
      <w:r w:rsidR="00F8168A" w:rsidRPr="00860DFB">
        <w:rPr>
          <w:rFonts w:ascii="Times New Roman" w:hAnsi="Times New Roman" w:cs="Times New Roman"/>
          <w:sz w:val="28"/>
          <w:szCs w:val="28"/>
          <w:lang w:eastAsia="ru-RU"/>
        </w:rPr>
        <w:t xml:space="preserve"> -  правовому договору</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w:t>
      </w:r>
      <w:r w:rsidR="00860DFB">
        <w:rPr>
          <w:rFonts w:ascii="Times New Roman" w:hAnsi="Times New Roman" w:cs="Times New Roman"/>
          <w:sz w:val="28"/>
          <w:szCs w:val="28"/>
          <w:lang w:eastAsia="ru-RU"/>
        </w:rPr>
        <w:t xml:space="preserve">   -  </w:t>
      </w:r>
      <w:r w:rsidRPr="00860DFB">
        <w:rPr>
          <w:rFonts w:ascii="Times New Roman" w:hAnsi="Times New Roman" w:cs="Times New Roman"/>
          <w:sz w:val="28"/>
          <w:szCs w:val="28"/>
          <w:lang w:eastAsia="ru-RU"/>
        </w:rPr>
        <w:t>подряда и поручения.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4. Производство состоит из следующих этапов:</w:t>
      </w:r>
    </w:p>
    <w:p w:rsid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xml:space="preserve">- оповещение о происшествии и возбуждение служебного дела: </w:t>
      </w:r>
    </w:p>
    <w:p w:rsidR="00F8168A" w:rsidRPr="00860DFB" w:rsidRDefault="005C0ECE" w:rsidP="00860DFB">
      <w:pPr>
        <w:pStyle w:val="a8"/>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1.</w:t>
      </w:r>
      <w:r w:rsidR="00F8168A" w:rsidRPr="00860DFB">
        <w:rPr>
          <w:rFonts w:ascii="Times New Roman" w:hAnsi="Times New Roman" w:cs="Times New Roman"/>
          <w:sz w:val="28"/>
          <w:szCs w:val="28"/>
          <w:lang w:eastAsia="ru-RU"/>
        </w:rPr>
        <w:t>издание приказа о назначении комиссии о расследовании происшествия;</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lastRenderedPageBreak/>
        <w:t>- организация работы комиссии по расследованию;</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 сбор доказательств по установлению причин происшествия;</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 составление акта о расследовании;</w:t>
      </w:r>
    </w:p>
    <w:p w:rsidR="00F8168A" w:rsidRPr="00860DFB" w:rsidRDefault="00F8168A" w:rsidP="00860DFB">
      <w:pPr>
        <w:pStyle w:val="a8"/>
        <w:rPr>
          <w:rFonts w:ascii="Times New Roman" w:hAnsi="Times New Roman" w:cs="Times New Roman"/>
          <w:sz w:val="28"/>
          <w:szCs w:val="28"/>
          <w:lang w:eastAsia="ru-RU"/>
        </w:rPr>
      </w:pPr>
      <w:r w:rsidRPr="00860DFB">
        <w:rPr>
          <w:rFonts w:ascii="Times New Roman" w:hAnsi="Times New Roman" w:cs="Times New Roman"/>
          <w:sz w:val="28"/>
          <w:szCs w:val="28"/>
          <w:lang w:eastAsia="ru-RU"/>
        </w:rPr>
        <w:t> - оформление результатов расследования.</w:t>
      </w:r>
    </w:p>
    <w:p w:rsidR="00F8168A" w:rsidRPr="00860DFB" w:rsidRDefault="00F8168A" w:rsidP="005C0ECE">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b/>
          <w:bCs/>
          <w:color w:val="2D2D2D"/>
          <w:sz w:val="28"/>
          <w:szCs w:val="28"/>
          <w:lang w:eastAsia="ru-RU"/>
        </w:rPr>
        <w:t xml:space="preserve">II. </w:t>
      </w:r>
      <w:r w:rsidR="005C0ECE">
        <w:rPr>
          <w:rFonts w:ascii="Times New Roman" w:eastAsia="Times New Roman" w:hAnsi="Times New Roman" w:cs="Times New Roman"/>
          <w:b/>
          <w:bCs/>
          <w:color w:val="2D2D2D"/>
          <w:sz w:val="28"/>
          <w:szCs w:val="28"/>
          <w:lang w:eastAsia="ru-RU"/>
        </w:rPr>
        <w:t xml:space="preserve"> </w:t>
      </w:r>
      <w:r w:rsidRPr="00860DFB">
        <w:rPr>
          <w:rFonts w:ascii="Times New Roman" w:eastAsia="Times New Roman" w:hAnsi="Times New Roman" w:cs="Times New Roman"/>
          <w:b/>
          <w:bCs/>
          <w:color w:val="2D2D2D"/>
          <w:sz w:val="28"/>
          <w:szCs w:val="28"/>
          <w:lang w:eastAsia="ru-RU"/>
        </w:rPr>
        <w:t>Оповещение о происшествии</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1. В разд. 2 определяется перечень обстоятельств, при которых назначается служебное расследование. Трудовым кодексом строго определен данный перечень, при любых других вариантах расследование несчастного случая может классифицироваться как служебное и иметь другие юридические последствия.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2. Действие положения начинается при наступлении несчастного случая, в результате которого пострадавшими были получены телесные повреждения или травмы, в том числе нанесенные другим лицом, повлекшие необходимость перевода пострадавших на другую работу, временную или стойкую утрату ими трудоспособности либо смерть пострадавших.</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3. Расследование обязательно назначается и проводится при возникновении фактов, указанных выше, если такие события произошли на территории предприятия либо в ином месте выполнения работы сотрудниками в следующие периоды времени:</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 в течение рабочего времени, в том числе во время установленных перерывов;</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 в течение времени перед началом и после окончания работы, необходимого для приведения в порядок рабочего места, орудий производства и т.д., предусмотренного правилами внутреннего трудового распорядка;</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xml:space="preserve"> - при выполнении работы за </w:t>
      </w:r>
      <w:proofErr w:type="gramStart"/>
      <w:r w:rsidRPr="00860DFB">
        <w:rPr>
          <w:rFonts w:ascii="Times New Roman" w:eastAsia="Times New Roman" w:hAnsi="Times New Roman" w:cs="Times New Roman"/>
          <w:color w:val="2D2D2D"/>
          <w:sz w:val="28"/>
          <w:szCs w:val="28"/>
          <w:lang w:eastAsia="ru-RU"/>
        </w:rPr>
        <w:t>пределами</w:t>
      </w:r>
      <w:proofErr w:type="gramEnd"/>
      <w:r w:rsidRPr="00860DFB">
        <w:rPr>
          <w:rFonts w:ascii="Times New Roman" w:eastAsia="Times New Roman" w:hAnsi="Times New Roman" w:cs="Times New Roman"/>
          <w:color w:val="2D2D2D"/>
          <w:sz w:val="28"/>
          <w:szCs w:val="28"/>
          <w:lang w:eastAsia="ru-RU"/>
        </w:rPr>
        <w:t xml:space="preserve"> установленной для работника продолжительности рабочего времени;</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 в выходные и нерабочие праздничные дни, если в эти периоды проводятся работы на территории работодателя.</w:t>
      </w:r>
    </w:p>
    <w:p w:rsidR="00F8168A" w:rsidRPr="00860DFB" w:rsidRDefault="00F8168A" w:rsidP="005C0ECE">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b/>
          <w:bCs/>
          <w:color w:val="2D2D2D"/>
          <w:sz w:val="28"/>
          <w:szCs w:val="28"/>
          <w:lang w:eastAsia="ru-RU"/>
        </w:rPr>
        <w:t xml:space="preserve">III. </w:t>
      </w:r>
      <w:r w:rsidR="005C0ECE">
        <w:rPr>
          <w:rFonts w:ascii="Times New Roman" w:eastAsia="Times New Roman" w:hAnsi="Times New Roman" w:cs="Times New Roman"/>
          <w:b/>
          <w:bCs/>
          <w:color w:val="2D2D2D"/>
          <w:sz w:val="28"/>
          <w:szCs w:val="28"/>
          <w:lang w:eastAsia="ru-RU"/>
        </w:rPr>
        <w:t xml:space="preserve"> </w:t>
      </w:r>
      <w:r w:rsidRPr="00860DFB">
        <w:rPr>
          <w:rFonts w:ascii="Times New Roman" w:eastAsia="Times New Roman" w:hAnsi="Times New Roman" w:cs="Times New Roman"/>
          <w:b/>
          <w:bCs/>
          <w:color w:val="2D2D2D"/>
          <w:sz w:val="28"/>
          <w:szCs w:val="28"/>
          <w:lang w:eastAsia="ru-RU"/>
        </w:rPr>
        <w:t>Порядок расследования несчастного случая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1. При наступлении несчастного случая любой работник учреждения, оказавшийся свидетелем происшествия либо узнавший о происшествии, обязан поставить в известность работодателя, а также немедленно организовать первую помощь пострадавшему и при необходимости - доставку его в медицинскую организацию.</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2. В этом случае допускается немедленное устное оповещение руководителя. После устранения последствий несчастного случая сотрудник должен составить письменную служебную записку.</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3. Сотрудник, получивший уведомление о несчастном случае, должен немедленно поставить в известность о случившемся руководителя.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lastRenderedPageBreak/>
        <w:t> 4. Руководитель учреждения, в котором произошел несчастный случай, до прибытия организационной помощи обязан 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5. Руководитель обязан по возможности, если это не угрожает жизни и здоровью других лиц и не ведет к катастрофе, сохранить до начала расследования несчастного случая обстановку, какой она была на момент происшествия,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6. Руководитель  заполнить бланк сообщения о несчастном случае (Приложение 1) и отправить его в территориальный орган Фонда социального страхования.</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7. Извещение должно быть отправлено по почте с уведомлением. Извещение также можно передать по телефону, факсу, телеграфу и другим средствам связи. При этом сотрудник, передающий извещение о несчастном случае, обязан зафиксировать данный факт в журнале телефонограмм с указанием времени передачи, должности и фамилии лица, принявшего информацию.</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8. При тяжелом несчастном случае или несчастном случае со смертельным исходом, руководитель, по телефону, оповещает о случившемся в течение часа с момента получения информации родственников пострадавшего. В случае невозможности связаться по телефону отправляет срочную телеграмму по месту прописки и проживания пострадавшего.</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9. При  групповом несчастном случае с легким исходом (два или человек) руководитель в течение суток обязан направить извещение:</w:t>
      </w:r>
    </w:p>
    <w:p w:rsidR="00F8168A" w:rsidRPr="00076EC8" w:rsidRDefault="00F8168A" w:rsidP="00076EC8">
      <w:pPr>
        <w:pStyle w:val="a8"/>
        <w:rPr>
          <w:rFonts w:ascii="Times New Roman" w:hAnsi="Times New Roman" w:cs="Times New Roman"/>
          <w:sz w:val="28"/>
          <w:szCs w:val="28"/>
        </w:rPr>
      </w:pPr>
      <w:r w:rsidRPr="005C0ECE">
        <w:rPr>
          <w:lang w:eastAsia="ru-RU"/>
        </w:rPr>
        <w:t>  </w:t>
      </w:r>
      <w:r w:rsidRPr="00076EC8">
        <w:rPr>
          <w:rFonts w:ascii="Times New Roman" w:hAnsi="Times New Roman" w:cs="Times New Roman"/>
          <w:sz w:val="28"/>
          <w:szCs w:val="28"/>
        </w:rPr>
        <w:t>- в соответствующую государственную инспекцию труда;</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в прокуратуру по месту происшествия несчастного случая;</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в федеральный орган  исполнительной власти по ведомственной принадлежности;</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в орган исполнительной власти субъекта Российской Федерации;</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в организацию, направившую работника, с которым произошел несчастный случай (если случай произошел с работником сторонней организации);</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в территориальные объединения организаций профсоюзов;</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xml:space="preserve"> - в территориальный орган государственного надзора, если несчастный случай произошел в организации или на объекте, </w:t>
      </w:r>
      <w:proofErr w:type="gramStart"/>
      <w:r w:rsidRPr="00076EC8">
        <w:rPr>
          <w:rFonts w:ascii="Times New Roman" w:hAnsi="Times New Roman" w:cs="Times New Roman"/>
          <w:sz w:val="28"/>
          <w:szCs w:val="28"/>
        </w:rPr>
        <w:t>подконтрольных</w:t>
      </w:r>
      <w:proofErr w:type="gramEnd"/>
      <w:r w:rsidRPr="00076EC8">
        <w:rPr>
          <w:rFonts w:ascii="Times New Roman" w:hAnsi="Times New Roman" w:cs="Times New Roman"/>
          <w:sz w:val="28"/>
          <w:szCs w:val="28"/>
        </w:rPr>
        <w:t xml:space="preserve"> этому органу;</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xml:space="preserve"> - страховщику по вопросам обязательного страхования от несчастных </w:t>
      </w:r>
      <w:proofErr w:type="gramStart"/>
      <w:r w:rsidRPr="00076EC8">
        <w:rPr>
          <w:rFonts w:ascii="Times New Roman" w:hAnsi="Times New Roman" w:cs="Times New Roman"/>
          <w:sz w:val="28"/>
          <w:szCs w:val="28"/>
        </w:rPr>
        <w:t>случаях</w:t>
      </w:r>
      <w:proofErr w:type="gramEnd"/>
      <w:r w:rsidRPr="00076EC8">
        <w:rPr>
          <w:rFonts w:ascii="Times New Roman" w:hAnsi="Times New Roman" w:cs="Times New Roman"/>
          <w:sz w:val="28"/>
          <w:szCs w:val="28"/>
        </w:rPr>
        <w:t xml:space="preserve"> на производстве и профессиональных заболеваниях.</w:t>
      </w:r>
    </w:p>
    <w:p w:rsidR="00F8168A" w:rsidRPr="00860DFB" w:rsidRDefault="00F8168A" w:rsidP="00076EC8">
      <w:pPr>
        <w:pStyle w:val="a8"/>
        <w:rPr>
          <w:rFonts w:ascii="Times New Roman" w:eastAsia="Times New Roman" w:hAnsi="Times New Roman" w:cs="Times New Roman"/>
          <w:color w:val="2D2D2D"/>
          <w:sz w:val="28"/>
          <w:szCs w:val="28"/>
          <w:lang w:eastAsia="ru-RU"/>
        </w:rPr>
      </w:pPr>
      <w:r w:rsidRPr="005C0ECE">
        <w:rPr>
          <w:rFonts w:ascii="Times New Roman" w:hAnsi="Times New Roman" w:cs="Times New Roman"/>
          <w:sz w:val="28"/>
          <w:szCs w:val="28"/>
          <w:lang w:eastAsia="ru-RU"/>
        </w:rPr>
        <w:t> </w:t>
      </w:r>
      <w:r w:rsidRPr="00860DFB">
        <w:rPr>
          <w:rFonts w:ascii="Times New Roman" w:eastAsia="Times New Roman" w:hAnsi="Times New Roman" w:cs="Times New Roman"/>
          <w:color w:val="2D2D2D"/>
          <w:sz w:val="28"/>
          <w:szCs w:val="28"/>
          <w:lang w:eastAsia="ru-RU"/>
        </w:rPr>
        <w:t xml:space="preserve"> 10. При групповом несчастном случае (два человека и более), тяжелом несчастном случае или несчастном случае со смертельным исходом дополнительно в течение суток </w:t>
      </w:r>
      <w:proofErr w:type="gramStart"/>
      <w:r w:rsidRPr="00860DFB">
        <w:rPr>
          <w:rFonts w:ascii="Times New Roman" w:eastAsia="Times New Roman" w:hAnsi="Times New Roman" w:cs="Times New Roman"/>
          <w:color w:val="2D2D2D"/>
          <w:sz w:val="28"/>
          <w:szCs w:val="28"/>
          <w:lang w:eastAsia="ru-RU"/>
        </w:rPr>
        <w:t>обязан</w:t>
      </w:r>
      <w:proofErr w:type="gramEnd"/>
      <w:r w:rsidRPr="00860DFB">
        <w:rPr>
          <w:rFonts w:ascii="Times New Roman" w:eastAsia="Times New Roman" w:hAnsi="Times New Roman" w:cs="Times New Roman"/>
          <w:color w:val="2D2D2D"/>
          <w:sz w:val="28"/>
          <w:szCs w:val="28"/>
          <w:lang w:eastAsia="ru-RU"/>
        </w:rPr>
        <w:t xml:space="preserve"> направить извещение по установленной форме в следующие организации:</w:t>
      </w:r>
    </w:p>
    <w:p w:rsidR="00F8168A" w:rsidRPr="00076EC8" w:rsidRDefault="00F8168A" w:rsidP="00076EC8">
      <w:pPr>
        <w:pStyle w:val="a8"/>
        <w:rPr>
          <w:rFonts w:ascii="Times New Roman" w:hAnsi="Times New Roman" w:cs="Times New Roman"/>
          <w:sz w:val="28"/>
          <w:szCs w:val="28"/>
          <w:lang w:eastAsia="ru-RU"/>
        </w:rPr>
      </w:pPr>
      <w:r w:rsidRPr="00860DFB">
        <w:rPr>
          <w:rFonts w:eastAsia="Times New Roman"/>
          <w:color w:val="2D2D2D"/>
          <w:lang w:eastAsia="ru-RU"/>
        </w:rPr>
        <w:t> </w:t>
      </w:r>
      <w:r w:rsidRPr="00076EC8">
        <w:rPr>
          <w:rFonts w:ascii="Times New Roman" w:hAnsi="Times New Roman" w:cs="Times New Roman"/>
          <w:sz w:val="28"/>
          <w:szCs w:val="28"/>
          <w:lang w:eastAsia="ru-RU"/>
        </w:rPr>
        <w:t>- в соответствующую государственную инспекцию труда;</w:t>
      </w:r>
    </w:p>
    <w:p w:rsidR="00F8168A" w:rsidRPr="00076EC8" w:rsidRDefault="00F8168A" w:rsidP="00076EC8">
      <w:pPr>
        <w:pStyle w:val="a8"/>
        <w:rPr>
          <w:rFonts w:ascii="Times New Roman" w:hAnsi="Times New Roman" w:cs="Times New Roman"/>
          <w:sz w:val="28"/>
          <w:szCs w:val="28"/>
          <w:lang w:eastAsia="ru-RU"/>
        </w:rPr>
      </w:pPr>
      <w:r w:rsidRPr="00076EC8">
        <w:rPr>
          <w:rFonts w:ascii="Times New Roman" w:hAnsi="Times New Roman" w:cs="Times New Roman"/>
          <w:sz w:val="28"/>
          <w:szCs w:val="28"/>
          <w:lang w:eastAsia="ru-RU"/>
        </w:rPr>
        <w:t> - в прокуратуру по месту происшествия несчастного случая;</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 в федеральный орган  исполнительной власти по ведомственной принадлежности;</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lastRenderedPageBreak/>
        <w:t> - в орган исполнительной власти субъекта Российской Федерации;</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 в организацию, направившую работника, с которым произошел несчастный случай (если случай произошел с работником сторонней организации);</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 в территориальные объединения организаций профсоюзов;</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xml:space="preserve"> - в территориальный орган государственного надзора, если несчастный случай произошел в организации или на объекте, </w:t>
      </w:r>
      <w:proofErr w:type="gramStart"/>
      <w:r w:rsidRPr="005C0ECE">
        <w:rPr>
          <w:rFonts w:ascii="Times New Roman" w:hAnsi="Times New Roman" w:cs="Times New Roman"/>
          <w:sz w:val="28"/>
          <w:szCs w:val="28"/>
          <w:lang w:eastAsia="ru-RU"/>
        </w:rPr>
        <w:t>подконтрольных</w:t>
      </w:r>
      <w:proofErr w:type="gramEnd"/>
      <w:r w:rsidRPr="005C0ECE">
        <w:rPr>
          <w:rFonts w:ascii="Times New Roman" w:hAnsi="Times New Roman" w:cs="Times New Roman"/>
          <w:sz w:val="28"/>
          <w:szCs w:val="28"/>
          <w:lang w:eastAsia="ru-RU"/>
        </w:rPr>
        <w:t xml:space="preserve"> этому органу;</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xml:space="preserve"> - страховщику по вопросам обязательного страхования от несчастных </w:t>
      </w:r>
      <w:proofErr w:type="gramStart"/>
      <w:r w:rsidRPr="005C0ECE">
        <w:rPr>
          <w:rFonts w:ascii="Times New Roman" w:hAnsi="Times New Roman" w:cs="Times New Roman"/>
          <w:sz w:val="28"/>
          <w:szCs w:val="28"/>
          <w:lang w:eastAsia="ru-RU"/>
        </w:rPr>
        <w:t>случаях</w:t>
      </w:r>
      <w:proofErr w:type="gramEnd"/>
      <w:r w:rsidRPr="005C0ECE">
        <w:rPr>
          <w:rFonts w:ascii="Times New Roman" w:hAnsi="Times New Roman" w:cs="Times New Roman"/>
          <w:sz w:val="28"/>
          <w:szCs w:val="28"/>
          <w:lang w:eastAsia="ru-RU"/>
        </w:rPr>
        <w:t xml:space="preserve"> на производстве и профессиональных заболеваниях.</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 </w:t>
      </w:r>
    </w:p>
    <w:p w:rsidR="00F8168A" w:rsidRPr="005C0ECE" w:rsidRDefault="00F8168A" w:rsidP="00E53921">
      <w:pPr>
        <w:pStyle w:val="a8"/>
        <w:jc w:val="both"/>
        <w:rPr>
          <w:rFonts w:ascii="Times New Roman" w:hAnsi="Times New Roman" w:cs="Times New Roman"/>
          <w:sz w:val="28"/>
          <w:szCs w:val="28"/>
          <w:lang w:eastAsia="ru-RU"/>
        </w:rPr>
      </w:pPr>
      <w:r w:rsidRPr="005C0ECE">
        <w:rPr>
          <w:rFonts w:ascii="Times New Roman" w:hAnsi="Times New Roman" w:cs="Times New Roman"/>
          <w:sz w:val="28"/>
          <w:szCs w:val="28"/>
          <w:lang w:eastAsia="ru-RU"/>
        </w:rPr>
        <w:t>Работодатель  обязан сделать запрос в лечебное учреждение о степени тяжести производственной травмы и степени алкогольного опьянения пострадавшего, куда впервые обратился пострадавший в результате несчастного случая на производстве. Медицинское заключение выдается незамедлительно после получения запроса.</w:t>
      </w:r>
    </w:p>
    <w:p w:rsidR="00F8168A" w:rsidRPr="00860DFB" w:rsidRDefault="00F8168A" w:rsidP="00076EC8">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b/>
          <w:bCs/>
          <w:color w:val="2D2D2D"/>
          <w:sz w:val="28"/>
          <w:szCs w:val="28"/>
          <w:lang w:eastAsia="ru-RU"/>
        </w:rPr>
        <w:t>IV.</w:t>
      </w:r>
      <w:r w:rsidR="005C0ECE">
        <w:rPr>
          <w:rFonts w:ascii="Times New Roman" w:eastAsia="Times New Roman" w:hAnsi="Times New Roman" w:cs="Times New Roman"/>
          <w:b/>
          <w:bCs/>
          <w:color w:val="2D2D2D"/>
          <w:sz w:val="28"/>
          <w:szCs w:val="28"/>
          <w:lang w:eastAsia="ru-RU"/>
        </w:rPr>
        <w:t xml:space="preserve"> </w:t>
      </w:r>
      <w:r w:rsidRPr="00860DFB">
        <w:rPr>
          <w:rFonts w:ascii="Times New Roman" w:eastAsia="Times New Roman" w:hAnsi="Times New Roman" w:cs="Times New Roman"/>
          <w:b/>
          <w:bCs/>
          <w:color w:val="2D2D2D"/>
          <w:sz w:val="28"/>
          <w:szCs w:val="28"/>
          <w:lang w:eastAsia="ru-RU"/>
        </w:rPr>
        <w:t>Формирование комиссии  по расследованию несчастного случая.</w:t>
      </w:r>
    </w:p>
    <w:p w:rsidR="00F8168A" w:rsidRPr="00860DFB" w:rsidRDefault="00F8168A" w:rsidP="00E53921">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1. Для производства расследования формируется комиссия в составе не менее трех человек.</w:t>
      </w:r>
    </w:p>
    <w:p w:rsidR="00F8168A" w:rsidRPr="00860DFB" w:rsidRDefault="00F8168A" w:rsidP="00E53921">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2. Руководитель, получив сообщение о происшествии, издает приказ о назначении комиссии в соответствии с категорией несчастного случая, который является документом о возбуждении расследования.</w:t>
      </w:r>
    </w:p>
    <w:p w:rsidR="00F8168A" w:rsidRPr="00860DFB" w:rsidRDefault="00F8168A" w:rsidP="00E53921">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3. При расследовании легкого несчастного случая в состав комиссии включаются:</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xml:space="preserve"> - представители работодателя, специалист по охране труда или лиц, </w:t>
      </w:r>
      <w:proofErr w:type="gramStart"/>
      <w:r w:rsidRPr="00076EC8">
        <w:rPr>
          <w:rFonts w:ascii="Times New Roman" w:hAnsi="Times New Roman" w:cs="Times New Roman"/>
          <w:sz w:val="28"/>
          <w:szCs w:val="28"/>
        </w:rPr>
        <w:t>назначенное</w:t>
      </w:r>
      <w:proofErr w:type="gramEnd"/>
      <w:r w:rsidRPr="00076EC8">
        <w:rPr>
          <w:rFonts w:ascii="Times New Roman" w:hAnsi="Times New Roman" w:cs="Times New Roman"/>
          <w:sz w:val="28"/>
          <w:szCs w:val="28"/>
        </w:rPr>
        <w:t xml:space="preserve"> ответственным за организацию работы по охране труда;</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представитель трудового коллектива;</w:t>
      </w:r>
    </w:p>
    <w:p w:rsidR="00F8168A" w:rsidRPr="00076EC8" w:rsidRDefault="00F8168A" w:rsidP="00076EC8">
      <w:pPr>
        <w:pStyle w:val="a8"/>
        <w:rPr>
          <w:rFonts w:ascii="Times New Roman" w:hAnsi="Times New Roman" w:cs="Times New Roman"/>
          <w:sz w:val="28"/>
          <w:szCs w:val="28"/>
        </w:rPr>
      </w:pPr>
      <w:r w:rsidRPr="00076EC8">
        <w:rPr>
          <w:rFonts w:ascii="Times New Roman" w:hAnsi="Times New Roman" w:cs="Times New Roman"/>
          <w:sz w:val="28"/>
          <w:szCs w:val="28"/>
        </w:rPr>
        <w:t> - уполномоченный по охране труда.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Комиссию возглавляет работодатель или уполномоченный им представитель.</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Руководитель, непосредственно отвечающий за безопасность труда на участке (объекте), глее произошел несчастный случай, в состав комиссии не включается.</w:t>
      </w:r>
    </w:p>
    <w:p w:rsidR="00F8168A" w:rsidRPr="00860DFB" w:rsidRDefault="00F8168A" w:rsidP="00E53921">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5. Если несчастный случай произошел с работником при выполнении работы по совместительству, то он расследуется и учитывается в аналогичном порядке. Работодатель по окончании расследования с письменного согласия работника может информировать о результатах расследования работодателя по месту основной работы пострадавшего</w:t>
      </w:r>
    </w:p>
    <w:p w:rsidR="00F8168A" w:rsidRPr="00860DFB" w:rsidRDefault="00F8168A" w:rsidP="00E53921">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xml:space="preserve">6.  О случаях острого отравления руководитель сообщает в администрацию области и в </w:t>
      </w:r>
      <w:proofErr w:type="spellStart"/>
      <w:r w:rsidRPr="00860DFB">
        <w:rPr>
          <w:rFonts w:ascii="Times New Roman" w:eastAsia="Times New Roman" w:hAnsi="Times New Roman" w:cs="Times New Roman"/>
          <w:color w:val="2D2D2D"/>
          <w:sz w:val="28"/>
          <w:szCs w:val="28"/>
          <w:lang w:eastAsia="ru-RU"/>
        </w:rPr>
        <w:t>Роспотребнадзор</w:t>
      </w:r>
      <w:proofErr w:type="spellEnd"/>
      <w:r w:rsidRPr="00860DFB">
        <w:rPr>
          <w:rFonts w:ascii="Times New Roman" w:eastAsia="Times New Roman" w:hAnsi="Times New Roman" w:cs="Times New Roman"/>
          <w:color w:val="2D2D2D"/>
          <w:sz w:val="28"/>
          <w:szCs w:val="28"/>
          <w:lang w:eastAsia="ru-RU"/>
        </w:rPr>
        <w:t>. В этом случае в состав комиссии  по расследованию острого</w:t>
      </w:r>
      <w:r w:rsidR="00076EC8">
        <w:rPr>
          <w:rFonts w:ascii="Times New Roman" w:eastAsia="Times New Roman" w:hAnsi="Times New Roman" w:cs="Times New Roman"/>
          <w:color w:val="2D2D2D"/>
          <w:sz w:val="28"/>
          <w:szCs w:val="28"/>
          <w:lang w:eastAsia="ru-RU"/>
        </w:rPr>
        <w:t xml:space="preserve"> </w:t>
      </w:r>
      <w:r w:rsidRPr="00860DFB">
        <w:rPr>
          <w:rFonts w:ascii="Times New Roman" w:eastAsia="Times New Roman" w:hAnsi="Times New Roman" w:cs="Times New Roman"/>
          <w:color w:val="2D2D2D"/>
          <w:sz w:val="28"/>
          <w:szCs w:val="28"/>
          <w:lang w:eastAsia="ru-RU"/>
        </w:rPr>
        <w:t>травления входит представитель органа санитарно-эпидемиологической службы РФ.</w:t>
      </w:r>
    </w:p>
    <w:p w:rsidR="00F8168A" w:rsidRPr="00E53921" w:rsidRDefault="00F8168A" w:rsidP="00076EC8">
      <w:pPr>
        <w:shd w:val="clear" w:color="auto" w:fill="FFFFFF"/>
        <w:spacing w:before="100" w:beforeAutospacing="1" w:after="100" w:afterAutospacing="1" w:line="240" w:lineRule="auto"/>
        <w:jc w:val="center"/>
        <w:rPr>
          <w:rFonts w:ascii="Times New Roman" w:eastAsia="Times New Roman" w:hAnsi="Times New Roman" w:cs="Times New Roman"/>
          <w:b/>
          <w:color w:val="2D2D2D"/>
          <w:sz w:val="28"/>
          <w:szCs w:val="28"/>
          <w:lang w:eastAsia="ru-RU"/>
        </w:rPr>
      </w:pPr>
      <w:r w:rsidRPr="00E53921">
        <w:rPr>
          <w:rFonts w:ascii="Times New Roman" w:eastAsia="Times New Roman" w:hAnsi="Times New Roman" w:cs="Times New Roman"/>
          <w:b/>
          <w:color w:val="2D2D2D"/>
          <w:sz w:val="28"/>
          <w:szCs w:val="28"/>
          <w:lang w:eastAsia="ru-RU"/>
        </w:rPr>
        <w:t>V. Сроки  расследования несчастного случая на производстве.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lastRenderedPageBreak/>
        <w:t>1. Сроки расследования несчастного случая исчисляются в днях, начиная со дня издания приказа об образовании комиссии.</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2. При групповом несчастном случае  с легким исходом (два и более человек) расследование проходит в течение трех дней.</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3. При групповом несчастном случае  с тяжелым исходом (смертельным исходом), при необходимости проведения дополнительной проверки обстоятельств несчастного случая, получения соответствующих медицинских и иных заключений сроки могут быть продлены председателем комиссии на 15 дней.</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4. Несчастный случай на производстве, о котором не было своевременно сообщено работодателю или работоспособность у пострадавшего наступила не сразу, расследуется комиссией по заявлению пострадавшего или доверенного лица в течени</w:t>
      </w:r>
      <w:proofErr w:type="gramStart"/>
      <w:r w:rsidRPr="00E53921">
        <w:rPr>
          <w:rFonts w:ascii="Times New Roman" w:hAnsi="Times New Roman" w:cs="Times New Roman"/>
          <w:sz w:val="28"/>
          <w:szCs w:val="28"/>
          <w:lang w:eastAsia="ru-RU"/>
        </w:rPr>
        <w:t>и</w:t>
      </w:r>
      <w:proofErr w:type="gramEnd"/>
      <w:r w:rsidRPr="00E53921">
        <w:rPr>
          <w:rFonts w:ascii="Times New Roman" w:hAnsi="Times New Roman" w:cs="Times New Roman"/>
          <w:sz w:val="28"/>
          <w:szCs w:val="28"/>
          <w:lang w:eastAsia="ru-RU"/>
        </w:rPr>
        <w:t xml:space="preserve"> месяца со дня поступления указанного заявления.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5. В случае невозможности завершения расследования в указанный срок в связи с объективными обстоятельствами председатель комиссии обязан своевременно информировать пострадавшего или его законного представителя о причине задержки сроков расследования.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xml:space="preserve"> 6. </w:t>
      </w:r>
      <w:proofErr w:type="gramStart"/>
      <w:r w:rsidRPr="00E53921">
        <w:rPr>
          <w:rFonts w:ascii="Times New Roman" w:hAnsi="Times New Roman" w:cs="Times New Roman"/>
          <w:sz w:val="28"/>
          <w:szCs w:val="28"/>
          <w:lang w:eastAsia="ru-RU"/>
        </w:rPr>
        <w:t>В случае необходимости дополнительной проверки обстоятельств группового несчастного случая с тяжелыми последствиями, тяжелого несчастного случая или случая со смертельным исходом, в том числе с проведением медицинских, технических и иных экспертиз, решение о дополнительном продлении срока его расследования принимается руководителем органа, представителем которого является должностное лицо, возглавляющее комиссию, с последующим информированием об этом соответствующего правоохранительного органа.</w:t>
      </w:r>
      <w:proofErr w:type="gramEnd"/>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center"/>
        <w:rPr>
          <w:rFonts w:ascii="Times New Roman" w:hAnsi="Times New Roman" w:cs="Times New Roman"/>
          <w:sz w:val="28"/>
          <w:szCs w:val="28"/>
          <w:lang w:eastAsia="ru-RU"/>
        </w:rPr>
      </w:pPr>
      <w:r w:rsidRPr="00E53921">
        <w:rPr>
          <w:rFonts w:ascii="Times New Roman" w:hAnsi="Times New Roman" w:cs="Times New Roman"/>
          <w:b/>
          <w:bCs/>
          <w:sz w:val="28"/>
          <w:szCs w:val="28"/>
          <w:lang w:eastAsia="ru-RU"/>
        </w:rPr>
        <w:t>VI. Документы по расследованию несчастного случая на производстве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1. При расследовании каждого несчастного случая комиссия выявляет и опрашивает очевидцев происшествия, лиц, допустивших нарушения требований охраны труда, получает необходимую информацию из документов и материалов, запрашиваемых комиссией в рамках проведения расследования, и по возможности объяснения от пострадавшего.</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2. Расследование несчастного случая, происшедшего в результате катастрофы, аварии или иного повреждения транспортного средства, проводится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функции по контролю и надзору в установленной сфере деятельности, органами дознания, органами следствия и владельцем транспортного средства.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3. По требованию комиссии в необходимых для проведения расследования случаях за счет средств компании должно быть обеспечено:</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фотографирование и (или) видеосъемка места происшествия и поврежденных объектов, составление планов, эскизов, схем;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lastRenderedPageBreak/>
        <w:t> - предоставление транспорта, служебного помещения, сре</w:t>
      </w:r>
      <w:proofErr w:type="gramStart"/>
      <w:r w:rsidRPr="00E53921">
        <w:rPr>
          <w:rFonts w:ascii="Times New Roman" w:hAnsi="Times New Roman" w:cs="Times New Roman"/>
          <w:sz w:val="28"/>
          <w:szCs w:val="28"/>
          <w:lang w:eastAsia="ru-RU"/>
        </w:rPr>
        <w:t>дств св</w:t>
      </w:r>
      <w:proofErr w:type="gramEnd"/>
      <w:r w:rsidRPr="00E53921">
        <w:rPr>
          <w:rFonts w:ascii="Times New Roman" w:hAnsi="Times New Roman" w:cs="Times New Roman"/>
          <w:sz w:val="28"/>
          <w:szCs w:val="28"/>
          <w:lang w:eastAsia="ru-RU"/>
        </w:rPr>
        <w:t>язи, специальной одежды, специальной обуви и других средств индивидуальной защиты.</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4. По результатам расследования, но не позднее трех суток с момента случившегося комиссией составляется акт, подписанный всеми членами комиссии, с приложенными к нему всеми материалами, собранными в ходе расследования, утверждается директором компании и заверяется печатью.</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5. Акт о несчастном случае на производстве оформляется по установленной форме (Н-1)  трех экземплярах.</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6. При групповом несчастном случае акт о несчастном случае на производстве составляется на каждого пострадавшего отдельно.</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7. На основании собранных материалов расследования комиссия: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вырабатывает предложения по устранению выявленных нарушений и предупреждению аналогичных ситуаций;</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квалифицирует несчастный случай как несчастный случай на производстве или как несчастный случай, не связанный с производством.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8. Если при расследовании несчастного случая установлено, что грубая неосторожность пострадавшего работника содействовала возникновению или увеличению вреда, причиненного его здоровью, то комиссия устанавливает степень вины застрахованного в процентах.</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9. Председатель комиссии в трехдневный срок после завершения расследования несчастного случая на производстве обязан выдать один экземпляр утвержденного акта пострадавшему либо его законному представителю.</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10. Председатель комиссии в трехдневный срок после завершения расследования несчастного случая на производстве со смертельным исходом обязан выдать один экземпляр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11. Второй экземпляр указанного акта вместе с материалами расследования хранится в компании в течение 45 лет.</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12. При несчастном случае на производстве на территории компании с работником другого предприятия Председатель комиссии (руководитель) направляет копию акта о несчастном случае на производстве и копии материалов расследования по месту основной работы (учебы, службы) пострадавшего.</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13. Материалы служебных расследований брошюруются в отдельные дела и хранятся в соответствии с правилами организации делопроизводства.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14. Материалы расследования несчастного случая включают:</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приказ о создании комиссии по расследованию несчастного случая;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акт о несчастном случае на производстве (Н-1);</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объяснения должностных лиц, свидетелей и т.п.;</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планы, эскизы, схемы, протокол осмотра места происшествия (Приложение 4), а при необходимости - фото - и видеоматериалы;</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протоколы опросов очевидцев несчастного случая и должностных лиц, объяснения пострадавших;</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документы, характеризующие состояние рабочего места, наличие опасных и вредных производственных факторов;</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lastRenderedPageBreak/>
        <w:t>- выписки из журналов регистрации инструктажей по охране труда и протоколов проверки знания пострадавшими требований охраны труда;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экспертные заключения специалистов, результаты технических расчетов, лабораторных исследований и испытаний;</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выписки из ранее выданных работодателю и касающихся предмета расследования предписаний государственных инспекторов труда;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выписки из представлений профсоюзных инспекторов труда об устранении выявленных нарушений требований охраны труда;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другие документы по усмотрению комиссии.</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15. При необходимости к материалам расследования могут приобщаться подлинные документы или выписки из них. Если тот или иной документ нельзя приобщить к материалам, то о его содержании составляется справка. Для наглядности к материалам могут прилагаться схемы и таблицы.</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144D6"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16. Конкретный перечень материалов расследования определяется председателем комиссии в зависимости от характера и обстоятель</w:t>
      </w:r>
      <w:proofErr w:type="gramStart"/>
      <w:r w:rsidRPr="00E53921">
        <w:rPr>
          <w:rFonts w:ascii="Times New Roman" w:hAnsi="Times New Roman" w:cs="Times New Roman"/>
          <w:sz w:val="28"/>
          <w:szCs w:val="28"/>
          <w:lang w:eastAsia="ru-RU"/>
        </w:rPr>
        <w:t>ств пр</w:t>
      </w:r>
      <w:proofErr w:type="gramEnd"/>
      <w:r w:rsidRPr="00E53921">
        <w:rPr>
          <w:rFonts w:ascii="Times New Roman" w:hAnsi="Times New Roman" w:cs="Times New Roman"/>
          <w:sz w:val="28"/>
          <w:szCs w:val="28"/>
          <w:lang w:eastAsia="ru-RU"/>
        </w:rPr>
        <w:t>оисшествия.</w:t>
      </w:r>
    </w:p>
    <w:p w:rsidR="008A7813" w:rsidRPr="00E144D6" w:rsidRDefault="008A7813" w:rsidP="00E53921">
      <w:pPr>
        <w:pStyle w:val="a8"/>
        <w:jc w:val="both"/>
        <w:rPr>
          <w:rFonts w:ascii="Times New Roman" w:hAnsi="Times New Roman" w:cs="Times New Roman"/>
          <w:sz w:val="28"/>
          <w:szCs w:val="28"/>
          <w:lang w:eastAsia="ru-RU"/>
        </w:rPr>
      </w:pPr>
    </w:p>
    <w:p w:rsidR="00F8168A" w:rsidRPr="008A7813" w:rsidRDefault="008A7813" w:rsidP="008A7813">
      <w:pPr>
        <w:pStyle w:val="a8"/>
        <w:jc w:val="center"/>
        <w:rPr>
          <w:rFonts w:ascii="Times New Roman" w:hAnsi="Times New Roman" w:cs="Times New Roman"/>
          <w:b/>
          <w:sz w:val="28"/>
          <w:szCs w:val="28"/>
          <w:lang w:eastAsia="ru-RU"/>
        </w:rPr>
      </w:pPr>
      <w:r>
        <w:rPr>
          <w:rFonts w:ascii="Times New Roman" w:hAnsi="Times New Roman" w:cs="Times New Roman"/>
          <w:b/>
          <w:sz w:val="28"/>
          <w:szCs w:val="28"/>
          <w:lang w:val="en-US" w:eastAsia="ru-RU"/>
        </w:rPr>
        <w:t>VI</w:t>
      </w:r>
      <w:r w:rsidRPr="008A7813">
        <w:rPr>
          <w:rFonts w:ascii="Times New Roman" w:hAnsi="Times New Roman" w:cs="Times New Roman"/>
          <w:b/>
          <w:sz w:val="28"/>
          <w:szCs w:val="28"/>
          <w:lang w:eastAsia="ru-RU"/>
        </w:rPr>
        <w:t>.</w:t>
      </w:r>
      <w:r w:rsidRPr="008A7813">
        <w:rPr>
          <w:rFonts w:ascii="Times New Roman" w:hAnsi="Times New Roman" w:cs="Times New Roman"/>
          <w:b/>
          <w:sz w:val="28"/>
          <w:szCs w:val="28"/>
          <w:lang w:eastAsia="ru-RU"/>
        </w:rPr>
        <w:tab/>
      </w:r>
      <w:r w:rsidR="00F8168A" w:rsidRPr="008A7813">
        <w:rPr>
          <w:rFonts w:ascii="Times New Roman" w:hAnsi="Times New Roman" w:cs="Times New Roman"/>
          <w:b/>
          <w:sz w:val="28"/>
          <w:szCs w:val="28"/>
          <w:lang w:eastAsia="ru-RU"/>
        </w:rPr>
        <w:t xml:space="preserve">Отчетность по проведенному расследованию и права </w:t>
      </w:r>
      <w:proofErr w:type="gramStart"/>
      <w:r w:rsidR="00F8168A" w:rsidRPr="008A7813">
        <w:rPr>
          <w:rFonts w:ascii="Times New Roman" w:hAnsi="Times New Roman" w:cs="Times New Roman"/>
          <w:b/>
          <w:sz w:val="28"/>
          <w:szCs w:val="28"/>
          <w:lang w:eastAsia="ru-RU"/>
        </w:rPr>
        <w:t>лиц</w:t>
      </w:r>
      <w:r w:rsidRPr="008A7813">
        <w:rPr>
          <w:rFonts w:ascii="Times New Roman" w:hAnsi="Times New Roman" w:cs="Times New Roman"/>
          <w:b/>
          <w:sz w:val="28"/>
          <w:szCs w:val="28"/>
          <w:lang w:eastAsia="ru-RU"/>
        </w:rPr>
        <w:t xml:space="preserve"> </w:t>
      </w:r>
      <w:r w:rsidR="00F8168A" w:rsidRPr="008A7813">
        <w:rPr>
          <w:rFonts w:ascii="Times New Roman" w:hAnsi="Times New Roman" w:cs="Times New Roman"/>
          <w:b/>
          <w:sz w:val="28"/>
          <w:szCs w:val="28"/>
          <w:lang w:eastAsia="ru-RU"/>
        </w:rPr>
        <w:t> при</w:t>
      </w:r>
      <w:proofErr w:type="gramEnd"/>
      <w:r w:rsidR="00F8168A" w:rsidRPr="008A7813">
        <w:rPr>
          <w:rFonts w:ascii="Times New Roman" w:hAnsi="Times New Roman" w:cs="Times New Roman"/>
          <w:b/>
          <w:sz w:val="28"/>
          <w:szCs w:val="28"/>
          <w:lang w:eastAsia="ru-RU"/>
        </w:rPr>
        <w:t xml:space="preserve"> обжаловании результатов</w:t>
      </w:r>
      <w:r w:rsidRPr="008A7813">
        <w:rPr>
          <w:rFonts w:ascii="Times New Roman" w:hAnsi="Times New Roman" w:cs="Times New Roman"/>
          <w:b/>
          <w:sz w:val="28"/>
          <w:szCs w:val="28"/>
          <w:lang w:eastAsia="ru-RU"/>
        </w:rPr>
        <w:t>.</w:t>
      </w:r>
    </w:p>
    <w:p w:rsidR="008A7813" w:rsidRPr="008A7813" w:rsidRDefault="008A7813" w:rsidP="008A7813">
      <w:pPr>
        <w:pStyle w:val="a8"/>
        <w:jc w:val="center"/>
        <w:rPr>
          <w:rFonts w:ascii="Times New Roman" w:hAnsi="Times New Roman" w:cs="Times New Roman"/>
          <w:b/>
          <w:sz w:val="28"/>
          <w:szCs w:val="28"/>
          <w:lang w:eastAsia="ru-RU"/>
        </w:rPr>
      </w:pP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Для полного оформления положения о производстве расследования несчастного случая необходимы нормы отчетности и описание прав работника и пострадавшего в случае несогласия с результатами расследования.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Оформить их можно отдельными разделами следующим образом: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1. Каждый оформленный в установленном порядке несчастный случай на производстве регистрируется в журнале регистрации несчастных случаев на производстве.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Несчастные случаи могут квалифицироваться как несчастные случаи, не связанные с производством: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смерть вследствие общего заболевания или самоубийства, подтвержденная в установленном порядке соответственно медицинской организацией, органами следствия или судом;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lastRenderedPageBreak/>
        <w:t> - несчастный случай, происшедший при совершении пострадавшим действий (бездействия), квалифицированных правоохранительными органами как уголовно наказуемое деяние.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Проходит оформление акта в произвольной форме.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8A7813" w:rsidRDefault="00F8168A" w:rsidP="008A7813">
      <w:pPr>
        <w:pStyle w:val="a8"/>
        <w:jc w:val="center"/>
        <w:rPr>
          <w:rFonts w:ascii="Times New Roman" w:hAnsi="Times New Roman" w:cs="Times New Roman"/>
          <w:b/>
          <w:sz w:val="28"/>
          <w:szCs w:val="28"/>
          <w:lang w:eastAsia="ru-RU"/>
        </w:rPr>
      </w:pPr>
      <w:r w:rsidRPr="008A7813">
        <w:rPr>
          <w:rFonts w:ascii="Times New Roman" w:hAnsi="Times New Roman" w:cs="Times New Roman"/>
          <w:b/>
          <w:sz w:val="28"/>
          <w:szCs w:val="28"/>
          <w:lang w:eastAsia="ru-RU"/>
        </w:rPr>
        <w:t xml:space="preserve">VII. </w:t>
      </w:r>
      <w:r w:rsidR="008A7813" w:rsidRPr="008A7813">
        <w:rPr>
          <w:rFonts w:ascii="Times New Roman" w:hAnsi="Times New Roman" w:cs="Times New Roman"/>
          <w:b/>
          <w:sz w:val="28"/>
          <w:szCs w:val="28"/>
          <w:lang w:eastAsia="ru-RU"/>
        </w:rPr>
        <w:t xml:space="preserve"> </w:t>
      </w:r>
      <w:r w:rsidR="008A7813" w:rsidRPr="008A7813">
        <w:rPr>
          <w:rFonts w:ascii="Times New Roman" w:hAnsi="Times New Roman" w:cs="Times New Roman"/>
          <w:b/>
          <w:sz w:val="28"/>
          <w:szCs w:val="28"/>
          <w:lang w:eastAsia="ru-RU"/>
        </w:rPr>
        <w:tab/>
      </w:r>
      <w:r w:rsidRPr="008A7813">
        <w:rPr>
          <w:rFonts w:ascii="Times New Roman" w:hAnsi="Times New Roman" w:cs="Times New Roman"/>
          <w:b/>
          <w:sz w:val="28"/>
          <w:szCs w:val="28"/>
          <w:lang w:eastAsia="ru-RU"/>
        </w:rPr>
        <w:t>Права лиц, в отношении которых проводится служебное расследование</w:t>
      </w:r>
    </w:p>
    <w:p w:rsidR="00F8168A" w:rsidRPr="00E53921" w:rsidRDefault="00F8168A" w:rsidP="008A7813">
      <w:pPr>
        <w:pStyle w:val="a8"/>
        <w:jc w:val="center"/>
        <w:rPr>
          <w:rFonts w:ascii="Times New Roman" w:hAnsi="Times New Roman" w:cs="Times New Roman"/>
          <w:sz w:val="28"/>
          <w:szCs w:val="28"/>
          <w:lang w:eastAsia="ru-RU"/>
        </w:rPr>
      </w:pP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xml:space="preserve">1. Федеральным органом исполнительной власти, уполномоченным на проведение государственного надзора и </w:t>
      </w:r>
      <w:proofErr w:type="gramStart"/>
      <w:r w:rsidRPr="00E53921">
        <w:rPr>
          <w:rFonts w:ascii="Times New Roman" w:hAnsi="Times New Roman" w:cs="Times New Roman"/>
          <w:sz w:val="28"/>
          <w:szCs w:val="28"/>
          <w:lang w:eastAsia="ru-RU"/>
        </w:rPr>
        <w:t>контроля за</w:t>
      </w:r>
      <w:proofErr w:type="gramEnd"/>
      <w:r w:rsidRPr="00E53921">
        <w:rPr>
          <w:rFonts w:ascii="Times New Roman" w:hAnsi="Times New Roman" w:cs="Times New Roman"/>
          <w:sz w:val="28"/>
          <w:szCs w:val="28"/>
          <w:lang w:eastAsia="ru-RU"/>
        </w:rPr>
        <w:t xml:space="preserve"> соблюдением трудового законодательства, рассматриваются разногласия по вопросам:</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расследования, оформления и учета несчастных случаев;</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непризнания работодателем (его представителем) факта несчастного случая;</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отказа в проведении расследования несчастного случая и составлении соответствующего акта;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 несогласия пострадавшего (его законного представителя или иного доверенного лица), а при несчастных случаях со смертельным исходом - лиц, состоявших на иждивении погибшего в результате несчастного случая, либо лиц, состоявших с ним в близком родстве или свойстве (их законного представителя или иного доверенного лица), с содержанием акта о несчастном случае.</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2. В этих случаях подача жалобы не является основанием для невыполнения решений государственного инспектора труда.</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F8168A" w:rsidRP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E53921" w:rsidRDefault="00F8168A" w:rsidP="00E53921">
      <w:pPr>
        <w:pStyle w:val="a8"/>
        <w:jc w:val="both"/>
        <w:rPr>
          <w:rFonts w:ascii="Times New Roman" w:hAnsi="Times New Roman" w:cs="Times New Roman"/>
          <w:sz w:val="28"/>
          <w:szCs w:val="28"/>
          <w:lang w:eastAsia="ru-RU"/>
        </w:rPr>
      </w:pPr>
      <w:r w:rsidRPr="00E53921">
        <w:rPr>
          <w:rFonts w:ascii="Times New Roman" w:hAnsi="Times New Roman" w:cs="Times New Roman"/>
          <w:sz w:val="28"/>
          <w:szCs w:val="28"/>
          <w:lang w:eastAsia="ru-RU"/>
        </w:rPr>
        <w:t> </w:t>
      </w: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Default="00E53921" w:rsidP="00E53921">
      <w:pPr>
        <w:pStyle w:val="a8"/>
        <w:jc w:val="both"/>
        <w:rPr>
          <w:rFonts w:ascii="Times New Roman" w:hAnsi="Times New Roman" w:cs="Times New Roman"/>
          <w:sz w:val="28"/>
          <w:szCs w:val="28"/>
          <w:lang w:eastAsia="ru-RU"/>
        </w:rPr>
      </w:pPr>
    </w:p>
    <w:p w:rsidR="00E53921" w:rsidRPr="0024741B" w:rsidRDefault="00E53921" w:rsidP="00E53921">
      <w:pPr>
        <w:pStyle w:val="a8"/>
        <w:jc w:val="both"/>
        <w:rPr>
          <w:rFonts w:ascii="Times New Roman" w:hAnsi="Times New Roman" w:cs="Times New Roman"/>
          <w:sz w:val="28"/>
          <w:szCs w:val="28"/>
          <w:lang w:eastAsia="ru-RU"/>
        </w:rPr>
      </w:pPr>
    </w:p>
    <w:p w:rsidR="008A7813" w:rsidRPr="0024741B" w:rsidRDefault="008A7813" w:rsidP="00E53921">
      <w:pPr>
        <w:pStyle w:val="a8"/>
        <w:jc w:val="both"/>
        <w:rPr>
          <w:rFonts w:ascii="Times New Roman" w:hAnsi="Times New Roman" w:cs="Times New Roman"/>
          <w:sz w:val="28"/>
          <w:szCs w:val="28"/>
          <w:lang w:eastAsia="ru-RU"/>
        </w:rPr>
      </w:pPr>
    </w:p>
    <w:p w:rsidR="008A7813" w:rsidRPr="0024741B" w:rsidRDefault="008A7813" w:rsidP="00E53921">
      <w:pPr>
        <w:pStyle w:val="a8"/>
        <w:jc w:val="both"/>
        <w:rPr>
          <w:rFonts w:ascii="Times New Roman" w:hAnsi="Times New Roman" w:cs="Times New Roman"/>
          <w:sz w:val="28"/>
          <w:szCs w:val="28"/>
          <w:lang w:eastAsia="ru-RU"/>
        </w:rPr>
      </w:pPr>
    </w:p>
    <w:p w:rsidR="008A7813" w:rsidRPr="0024741B" w:rsidRDefault="008A7813" w:rsidP="00E53921">
      <w:pPr>
        <w:pStyle w:val="a8"/>
        <w:jc w:val="both"/>
        <w:rPr>
          <w:rFonts w:ascii="Times New Roman" w:hAnsi="Times New Roman" w:cs="Times New Roman"/>
          <w:sz w:val="28"/>
          <w:szCs w:val="28"/>
          <w:lang w:eastAsia="ru-RU"/>
        </w:rPr>
      </w:pPr>
    </w:p>
    <w:p w:rsidR="008A7813" w:rsidRPr="0024741B" w:rsidRDefault="008A7813" w:rsidP="00E53921">
      <w:pPr>
        <w:pStyle w:val="a8"/>
        <w:jc w:val="both"/>
        <w:rPr>
          <w:rFonts w:ascii="Times New Roman" w:hAnsi="Times New Roman" w:cs="Times New Roman"/>
          <w:sz w:val="28"/>
          <w:szCs w:val="28"/>
          <w:lang w:eastAsia="ru-RU"/>
        </w:rPr>
      </w:pPr>
    </w:p>
    <w:p w:rsidR="00E53921" w:rsidRPr="00E53921" w:rsidRDefault="00E53921" w:rsidP="00E53921">
      <w:pPr>
        <w:spacing w:before="100" w:beforeAutospacing="1" w:after="100" w:afterAutospacing="1" w:line="240" w:lineRule="auto"/>
        <w:jc w:val="right"/>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lastRenderedPageBreak/>
        <w:t>Форма 1</w:t>
      </w:r>
    </w:p>
    <w:p w:rsidR="00E53921" w:rsidRPr="00E53921" w:rsidRDefault="00E53921" w:rsidP="00E53921">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b/>
          <w:bCs/>
          <w:color w:val="333333"/>
          <w:sz w:val="19"/>
          <w:szCs w:val="19"/>
          <w:lang w:eastAsia="ru-RU"/>
        </w:rPr>
        <w:t xml:space="preserve">ИЗВЕЩЕНИЕ </w:t>
      </w:r>
      <w:r w:rsidRPr="00E53921">
        <w:rPr>
          <w:rFonts w:ascii="Tahoma" w:eastAsia="Times New Roman" w:hAnsi="Tahoma" w:cs="Tahoma"/>
          <w:b/>
          <w:bCs/>
          <w:color w:val="333333"/>
          <w:sz w:val="19"/>
          <w:szCs w:val="19"/>
          <w:lang w:eastAsia="ru-RU"/>
        </w:rPr>
        <w:br/>
        <w:t xml:space="preserve">о групповом несчастном случае (тяжелом несчастном случае, </w:t>
      </w:r>
      <w:r w:rsidRPr="00E53921">
        <w:rPr>
          <w:rFonts w:ascii="Tahoma" w:eastAsia="Times New Roman" w:hAnsi="Tahoma" w:cs="Tahoma"/>
          <w:b/>
          <w:bCs/>
          <w:color w:val="333333"/>
          <w:sz w:val="19"/>
          <w:szCs w:val="19"/>
          <w:lang w:eastAsia="ru-RU"/>
        </w:rPr>
        <w:br/>
        <w:t xml:space="preserve">несчастном случае со смертельным исходом)* </w:t>
      </w:r>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t xml:space="preserve">1. ___________________________________________________________________________ </w:t>
      </w:r>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proofErr w:type="gramStart"/>
      <w:r w:rsidRPr="00E53921">
        <w:rPr>
          <w:rFonts w:ascii="Tahoma" w:eastAsia="Times New Roman" w:hAnsi="Tahoma" w:cs="Tahoma"/>
          <w:color w:val="333333"/>
          <w:sz w:val="15"/>
          <w:szCs w:val="15"/>
          <w:lang w:eastAsia="ru-RU"/>
        </w:rPr>
        <w:t xml:space="preserve">(наименование организации, ее ведомственная и отраслевая принадлежность /ОКОНХ основного </w:t>
      </w:r>
      <w:r w:rsidRPr="00E53921">
        <w:rPr>
          <w:rFonts w:ascii="Tahoma" w:eastAsia="Times New Roman" w:hAnsi="Tahoma" w:cs="Tahoma"/>
          <w:color w:val="333333"/>
          <w:sz w:val="19"/>
          <w:szCs w:val="19"/>
          <w:lang w:eastAsia="ru-RU"/>
        </w:rPr>
        <w:t xml:space="preserve">_____________________________________________________________________________ </w:t>
      </w:r>
      <w:proofErr w:type="gramEnd"/>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вида деятельности/, место нахождения и юридический адрес; фамилия и инициалы </w:t>
      </w:r>
      <w:r w:rsidRPr="00E53921">
        <w:rPr>
          <w:rFonts w:ascii="Tahoma" w:eastAsia="Times New Roman" w:hAnsi="Tahoma" w:cs="Tahoma"/>
          <w:color w:val="333333"/>
          <w:sz w:val="19"/>
          <w:szCs w:val="19"/>
          <w:lang w:eastAsia="ru-RU"/>
        </w:rPr>
        <w:t xml:space="preserve">_____________________________________________________________________________ </w:t>
      </w:r>
    </w:p>
    <w:p w:rsidR="00E53921" w:rsidRPr="00E53921" w:rsidRDefault="00E53921" w:rsidP="008A7813">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работодателя – физического лица, его регистрационные данные, вид производства, адрес, </w:t>
      </w:r>
      <w:r w:rsidR="008A7813">
        <w:rPr>
          <w:rFonts w:ascii="Tahoma" w:eastAsia="Times New Roman" w:hAnsi="Tahoma" w:cs="Tahoma"/>
          <w:color w:val="333333"/>
          <w:sz w:val="15"/>
          <w:szCs w:val="15"/>
          <w:lang w:eastAsia="ru-RU"/>
        </w:rPr>
        <w:t>телефон</w:t>
      </w:r>
      <w:proofErr w:type="gramStart"/>
      <w:r w:rsidR="008A7813">
        <w:rPr>
          <w:rFonts w:ascii="Tahoma" w:eastAsia="Times New Roman" w:hAnsi="Tahoma" w:cs="Tahoma"/>
          <w:color w:val="333333"/>
          <w:sz w:val="15"/>
          <w:szCs w:val="15"/>
          <w:lang w:eastAsia="ru-RU"/>
        </w:rPr>
        <w:t xml:space="preserve"> ,</w:t>
      </w:r>
      <w:proofErr w:type="gramEnd"/>
      <w:r w:rsidR="008A7813">
        <w:rPr>
          <w:rFonts w:ascii="Tahoma" w:eastAsia="Times New Roman" w:hAnsi="Tahoma" w:cs="Tahoma"/>
          <w:color w:val="333333"/>
          <w:sz w:val="15"/>
          <w:szCs w:val="15"/>
          <w:lang w:eastAsia="ru-RU"/>
        </w:rPr>
        <w:t xml:space="preserve">факс </w:t>
      </w:r>
      <w:r w:rsidRPr="00E53921">
        <w:rPr>
          <w:rFonts w:ascii="Tahoma" w:eastAsia="Times New Roman" w:hAnsi="Tahoma" w:cs="Tahoma"/>
          <w:color w:val="333333"/>
          <w:sz w:val="19"/>
          <w:szCs w:val="19"/>
          <w:lang w:eastAsia="ru-RU"/>
        </w:rPr>
        <w:t xml:space="preserve">_____________________________________________________________________________ 2. ___________________________________________________________________________ </w:t>
      </w:r>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proofErr w:type="gramStart"/>
      <w:r w:rsidRPr="00E53921">
        <w:rPr>
          <w:rFonts w:ascii="Tahoma" w:eastAsia="Times New Roman" w:hAnsi="Tahoma" w:cs="Tahoma"/>
          <w:color w:val="333333"/>
          <w:sz w:val="15"/>
          <w:szCs w:val="15"/>
          <w:lang w:eastAsia="ru-RU"/>
        </w:rPr>
        <w:t xml:space="preserve">(дата и время /местное/ несчастного случая, выполнявшаяся работа **, краткое описание места </w:t>
      </w:r>
      <w:r w:rsidRPr="00E53921">
        <w:rPr>
          <w:rFonts w:ascii="Tahoma" w:eastAsia="Times New Roman" w:hAnsi="Tahoma" w:cs="Tahoma"/>
          <w:color w:val="333333"/>
          <w:sz w:val="19"/>
          <w:szCs w:val="19"/>
          <w:lang w:eastAsia="ru-RU"/>
        </w:rPr>
        <w:t xml:space="preserve">_____________________________________________________________________________ </w:t>
      </w:r>
      <w:proofErr w:type="gramEnd"/>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происшествия и обстоятельств, при которых произошел несчастный случай) </w:t>
      </w:r>
      <w:r w:rsidRPr="00E53921">
        <w:rPr>
          <w:rFonts w:ascii="Tahoma" w:eastAsia="Times New Roman" w:hAnsi="Tahoma" w:cs="Tahoma"/>
          <w:color w:val="333333"/>
          <w:sz w:val="19"/>
          <w:szCs w:val="19"/>
          <w:lang w:eastAsia="ru-RU"/>
        </w:rPr>
        <w:t xml:space="preserve">____________________________________________________________________________ _____________________________________________________________________________ </w:t>
      </w:r>
    </w:p>
    <w:p w:rsidR="008A7813" w:rsidRDefault="00E53921" w:rsidP="008A7813">
      <w:pPr>
        <w:spacing w:before="100" w:beforeAutospacing="1" w:after="100" w:afterAutospacing="1" w:line="240" w:lineRule="auto"/>
        <w:jc w:val="center"/>
        <w:rPr>
          <w:rFonts w:ascii="Tahoma" w:eastAsia="Times New Roman" w:hAnsi="Tahoma" w:cs="Tahoma"/>
          <w:color w:val="333333"/>
          <w:sz w:val="15"/>
          <w:szCs w:val="15"/>
          <w:lang w:eastAsia="ru-RU"/>
        </w:rPr>
      </w:pPr>
      <w:r w:rsidRPr="00E53921">
        <w:rPr>
          <w:rFonts w:ascii="Tahoma" w:eastAsia="Times New Roman" w:hAnsi="Tahoma" w:cs="Tahoma"/>
          <w:color w:val="333333"/>
          <w:sz w:val="15"/>
          <w:szCs w:val="15"/>
          <w:lang w:eastAsia="ru-RU"/>
        </w:rPr>
        <w:t xml:space="preserve">(число пострадавших, в том числе погибших) </w:t>
      </w:r>
    </w:p>
    <w:p w:rsidR="00E53921" w:rsidRPr="00E53921" w:rsidRDefault="00E53921" w:rsidP="008A7813">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t xml:space="preserve">4. ___________________________________________________________________________ </w:t>
      </w:r>
    </w:p>
    <w:p w:rsidR="00E53921" w:rsidRPr="00E53921"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E53921">
        <w:rPr>
          <w:rFonts w:ascii="Tahoma" w:eastAsia="Times New Roman" w:hAnsi="Tahoma" w:cs="Tahoma"/>
          <w:color w:val="333333"/>
          <w:sz w:val="15"/>
          <w:szCs w:val="15"/>
          <w:lang w:eastAsia="ru-RU"/>
        </w:rPr>
        <w:t xml:space="preserve">(фамилия, инициалы и профессиональный статус ** пострадавшего /пострадавших/, профессия </w:t>
      </w:r>
      <w:r w:rsidRPr="00E53921">
        <w:rPr>
          <w:rFonts w:ascii="Tahoma" w:eastAsia="Times New Roman" w:hAnsi="Tahoma" w:cs="Tahoma"/>
          <w:color w:val="333333"/>
          <w:sz w:val="19"/>
          <w:szCs w:val="19"/>
          <w:lang w:eastAsia="ru-RU"/>
        </w:rPr>
        <w:t xml:space="preserve">_____________________________________________________________________________ </w:t>
      </w:r>
      <w:proofErr w:type="gramEnd"/>
    </w:p>
    <w:p w:rsidR="00E53921" w:rsidRPr="00E53921"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/должность/**, возраст – при групповых несчастных случаях указывается для каждого </w:t>
      </w:r>
      <w:r w:rsidRPr="00E53921">
        <w:rPr>
          <w:rFonts w:ascii="Tahoma" w:eastAsia="Times New Roman" w:hAnsi="Tahoma" w:cs="Tahoma"/>
          <w:color w:val="333333"/>
          <w:sz w:val="19"/>
          <w:szCs w:val="19"/>
          <w:lang w:eastAsia="ru-RU"/>
        </w:rPr>
        <w:t xml:space="preserve">_____________________________________________________________________________ </w:t>
      </w:r>
    </w:p>
    <w:p w:rsidR="00E53921" w:rsidRPr="00E53921"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пострадавшего отдельно) </w:t>
      </w:r>
      <w:r w:rsidRPr="00E53921">
        <w:rPr>
          <w:rFonts w:ascii="Tahoma" w:eastAsia="Times New Roman" w:hAnsi="Tahoma" w:cs="Tahoma"/>
          <w:color w:val="333333"/>
          <w:sz w:val="19"/>
          <w:szCs w:val="19"/>
          <w:lang w:eastAsia="ru-RU"/>
        </w:rPr>
        <w:t xml:space="preserve">____________________________________________________________________________ </w:t>
      </w:r>
    </w:p>
    <w:p w:rsidR="008A7813"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t>_____________________________________________________________________________</w:t>
      </w:r>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t xml:space="preserve">5. ___________________________________________________________________________ </w:t>
      </w:r>
    </w:p>
    <w:p w:rsidR="00E53921" w:rsidRPr="00E53921"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E53921">
        <w:rPr>
          <w:rFonts w:ascii="Tahoma" w:eastAsia="Times New Roman" w:hAnsi="Tahoma" w:cs="Tahoma"/>
          <w:color w:val="333333"/>
          <w:sz w:val="15"/>
          <w:szCs w:val="15"/>
          <w:lang w:eastAsia="ru-RU"/>
        </w:rPr>
        <w:t xml:space="preserve">(характер ** и тяжесть повреждений здоровья, полученных пострадавшим /пострадавшими/ </w:t>
      </w:r>
      <w:r w:rsidRPr="00E53921">
        <w:rPr>
          <w:rFonts w:ascii="Tahoma" w:eastAsia="Times New Roman" w:hAnsi="Tahoma" w:cs="Tahoma"/>
          <w:color w:val="333333"/>
          <w:sz w:val="19"/>
          <w:szCs w:val="19"/>
          <w:lang w:eastAsia="ru-RU"/>
        </w:rPr>
        <w:t xml:space="preserve">_____________________________________________________________________________ </w:t>
      </w:r>
      <w:proofErr w:type="gramEnd"/>
    </w:p>
    <w:p w:rsidR="008A7813"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 при групповых несчастных случаях указывается для каждого пострадавшего отдельно) </w:t>
      </w:r>
      <w:r w:rsidRPr="00E53921">
        <w:rPr>
          <w:rFonts w:ascii="Tahoma" w:eastAsia="Times New Roman" w:hAnsi="Tahoma" w:cs="Tahoma"/>
          <w:color w:val="333333"/>
          <w:sz w:val="19"/>
          <w:szCs w:val="19"/>
          <w:lang w:eastAsia="ru-RU"/>
        </w:rPr>
        <w:t xml:space="preserve">_____________________________________________________________________________ </w:t>
      </w:r>
    </w:p>
    <w:p w:rsidR="00E53921" w:rsidRPr="00E53921" w:rsidRDefault="00E53921" w:rsidP="00E53921">
      <w:pPr>
        <w:spacing w:before="100" w:beforeAutospacing="1" w:after="100" w:afterAutospacing="1" w:line="240" w:lineRule="auto"/>
        <w:rPr>
          <w:rFonts w:ascii="Tahoma" w:eastAsia="Times New Roman" w:hAnsi="Tahoma" w:cs="Tahoma"/>
          <w:color w:val="333333"/>
          <w:sz w:val="19"/>
          <w:szCs w:val="19"/>
          <w:lang w:eastAsia="ru-RU"/>
        </w:rPr>
      </w:pPr>
      <w:r w:rsidRPr="00E53921">
        <w:rPr>
          <w:rFonts w:ascii="Tahoma" w:eastAsia="Times New Roman" w:hAnsi="Tahoma" w:cs="Tahoma"/>
          <w:color w:val="333333"/>
          <w:sz w:val="19"/>
          <w:szCs w:val="19"/>
          <w:lang w:eastAsia="ru-RU"/>
        </w:rPr>
        <w:t xml:space="preserve">6. ___________________________________________________________________________ </w:t>
      </w:r>
    </w:p>
    <w:p w:rsidR="00E53921" w:rsidRPr="00E53921" w:rsidRDefault="00E53921" w:rsidP="008A7813">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(фамилия, инициалы лица, передавшего извещение, дата и время передачи извещения) </w:t>
      </w:r>
      <w:r w:rsidRPr="00E53921">
        <w:rPr>
          <w:rFonts w:ascii="Tahoma" w:eastAsia="Times New Roman" w:hAnsi="Tahoma" w:cs="Tahoma"/>
          <w:color w:val="333333"/>
          <w:sz w:val="19"/>
          <w:szCs w:val="19"/>
          <w:lang w:eastAsia="ru-RU"/>
        </w:rPr>
        <w:t xml:space="preserve">_____________________________________________________________________________ </w:t>
      </w:r>
    </w:p>
    <w:p w:rsidR="00E53921" w:rsidRPr="00E53921" w:rsidRDefault="00E53921" w:rsidP="00E53921">
      <w:pPr>
        <w:spacing w:before="100" w:beforeAutospacing="1" w:after="100" w:afterAutospacing="1" w:line="240" w:lineRule="auto"/>
        <w:jc w:val="center"/>
        <w:rPr>
          <w:rFonts w:ascii="Tahoma" w:eastAsia="Times New Roman" w:hAnsi="Tahoma" w:cs="Tahoma"/>
          <w:color w:val="333333"/>
          <w:sz w:val="19"/>
          <w:szCs w:val="19"/>
          <w:lang w:eastAsia="ru-RU"/>
        </w:rPr>
      </w:pPr>
      <w:r w:rsidRPr="00E53921">
        <w:rPr>
          <w:rFonts w:ascii="Tahoma" w:eastAsia="Times New Roman" w:hAnsi="Tahoma" w:cs="Tahoma"/>
          <w:color w:val="333333"/>
          <w:sz w:val="15"/>
          <w:szCs w:val="15"/>
          <w:lang w:eastAsia="ru-RU"/>
        </w:rPr>
        <w:t xml:space="preserve">(фамилия, инициалы лица, принявшего извещение, дата и время получения извещения) </w:t>
      </w:r>
    </w:p>
    <w:p w:rsidR="00E53921" w:rsidRPr="008A7813" w:rsidRDefault="00E53921" w:rsidP="00E53921">
      <w:pPr>
        <w:spacing w:before="100" w:beforeAutospacing="1" w:after="100" w:afterAutospacing="1" w:line="240" w:lineRule="auto"/>
        <w:rPr>
          <w:rFonts w:ascii="Times New Roman" w:eastAsia="Times New Roman" w:hAnsi="Times New Roman" w:cs="Times New Roman"/>
          <w:color w:val="333333"/>
          <w:sz w:val="19"/>
          <w:szCs w:val="19"/>
          <w:lang w:eastAsia="ru-RU"/>
        </w:rPr>
      </w:pPr>
      <w:r w:rsidRPr="008A7813">
        <w:rPr>
          <w:rFonts w:ascii="Times New Roman" w:eastAsia="Times New Roman" w:hAnsi="Times New Roman" w:cs="Times New Roman"/>
          <w:color w:val="333333"/>
          <w:sz w:val="19"/>
          <w:szCs w:val="19"/>
          <w:lang w:eastAsia="ru-RU"/>
        </w:rPr>
        <w:t>* Передается в течение суток после происшествия несчастного случая в органы и организации, указанные в статье 228 Трудового кодекса Российской Федерации, по телефону, факсом, телеграфом и другими имеющимися средствами связи.</w:t>
      </w:r>
    </w:p>
    <w:p w:rsidR="00E53921" w:rsidRPr="008A7813" w:rsidRDefault="00E53921" w:rsidP="00E53921">
      <w:pPr>
        <w:spacing w:before="100" w:beforeAutospacing="1" w:after="100" w:afterAutospacing="1" w:line="240" w:lineRule="auto"/>
        <w:rPr>
          <w:rFonts w:ascii="Times New Roman" w:eastAsia="Times New Roman" w:hAnsi="Times New Roman" w:cs="Times New Roman"/>
          <w:color w:val="333333"/>
          <w:sz w:val="19"/>
          <w:szCs w:val="19"/>
          <w:lang w:eastAsia="ru-RU"/>
        </w:rPr>
      </w:pPr>
      <w:r w:rsidRPr="008A7813">
        <w:rPr>
          <w:rFonts w:ascii="Times New Roman" w:eastAsia="Times New Roman" w:hAnsi="Times New Roman" w:cs="Times New Roman"/>
          <w:color w:val="333333"/>
          <w:sz w:val="19"/>
          <w:szCs w:val="19"/>
          <w:lang w:eastAsia="ru-RU"/>
        </w:rPr>
        <w:t>** При передаче извещения отмеченные сведения указываются и кодируются в соответствии с установленной классификацией.</w:t>
      </w:r>
    </w:p>
    <w:p w:rsidR="00E53921" w:rsidRDefault="00E53921"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roofErr w:type="gramStart"/>
      <w:r w:rsidRPr="008A7813">
        <w:rPr>
          <w:rFonts w:ascii="Times New Roman" w:eastAsia="Times New Roman" w:hAnsi="Times New Roman" w:cs="Times New Roman"/>
          <w:i/>
          <w:iCs/>
          <w:color w:val="333333"/>
          <w:sz w:val="15"/>
          <w:szCs w:val="15"/>
          <w:lang w:eastAsia="ru-RU"/>
        </w:rPr>
        <w:t>При тяжелом несчастном случае, групповом несчастном случае, несчастном случае со смертельном исходом необходимо извещать: в государственную инспекцию труда, в прокуратуру по месту происшествия несчастного случая, в территориальное объединение организации профсоюзов, в федеральный орган исполнительной власти по ведомственной принадлежности, ФСС и т.д.</w:t>
      </w:r>
      <w:r w:rsidR="00F8168A" w:rsidRPr="008A7813">
        <w:rPr>
          <w:rFonts w:ascii="Times New Roman" w:eastAsia="Times New Roman" w:hAnsi="Times New Roman" w:cs="Times New Roman"/>
          <w:color w:val="2D2D2D"/>
          <w:sz w:val="28"/>
          <w:szCs w:val="28"/>
          <w:lang w:eastAsia="ru-RU"/>
        </w:rPr>
        <w:t> </w:t>
      </w:r>
      <w:proofErr w:type="gramEnd"/>
    </w:p>
    <w:p w:rsidR="00B25B96" w:rsidRPr="00B25B96" w:rsidRDefault="00F8168A" w:rsidP="00B25B96">
      <w:pPr>
        <w:pStyle w:val="a4"/>
        <w:jc w:val="right"/>
        <w:rPr>
          <w:rFonts w:ascii="Tahoma" w:hAnsi="Tahoma" w:cs="Tahoma"/>
          <w:color w:val="333333"/>
          <w:sz w:val="19"/>
          <w:szCs w:val="19"/>
        </w:rPr>
      </w:pPr>
      <w:r w:rsidRPr="00860DFB">
        <w:rPr>
          <w:color w:val="2D2D2D"/>
          <w:sz w:val="28"/>
          <w:szCs w:val="28"/>
        </w:rPr>
        <w:lastRenderedPageBreak/>
        <w:t> </w:t>
      </w:r>
      <w:r w:rsidR="00B25B96" w:rsidRPr="00B25B96">
        <w:rPr>
          <w:rFonts w:ascii="Tahoma" w:hAnsi="Tahoma" w:cs="Tahoma"/>
          <w:color w:val="333333"/>
          <w:sz w:val="19"/>
          <w:szCs w:val="19"/>
        </w:rPr>
        <w:t>Форма 2</w:t>
      </w:r>
    </w:p>
    <w:p w:rsidR="00B25B96" w:rsidRPr="00B25B96" w:rsidRDefault="00B25B96" w:rsidP="00B25B96">
      <w:pPr>
        <w:spacing w:before="100" w:beforeAutospacing="1" w:after="100" w:afterAutospacing="1" w:line="240" w:lineRule="auto"/>
        <w:jc w:val="right"/>
        <w:rPr>
          <w:rFonts w:ascii="Tahoma" w:eastAsia="Times New Roman" w:hAnsi="Tahoma" w:cs="Tahoma"/>
          <w:color w:val="333333"/>
          <w:sz w:val="19"/>
          <w:szCs w:val="19"/>
          <w:lang w:eastAsia="ru-RU"/>
        </w:rPr>
      </w:pPr>
      <w:r w:rsidRPr="00B25B96">
        <w:rPr>
          <w:rFonts w:ascii="Tahoma" w:eastAsia="Times New Roman" w:hAnsi="Tahoma" w:cs="Tahoma"/>
          <w:b/>
          <w:bCs/>
          <w:color w:val="333333"/>
          <w:sz w:val="19"/>
          <w:szCs w:val="19"/>
          <w:lang w:eastAsia="ru-RU"/>
        </w:rPr>
        <w:t xml:space="preserve">Форма Н-1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Один экземпляр направляется</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пострадавшему или его доверенному лицу</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УТВЕРЖДАЮ</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М.П.</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АКТ № 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b/>
          <w:bCs/>
          <w:color w:val="333333"/>
          <w:sz w:val="19"/>
          <w:szCs w:val="19"/>
          <w:lang w:eastAsia="ru-RU"/>
        </w:rPr>
        <w:t xml:space="preserve">о несчастном случае на производстве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1. Дата и время несчастного случая_______________________________________________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_____________________________________________________________________________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 xml:space="preserve">(число, месяц, год и время происшествия несчастного случая, </w:t>
      </w:r>
      <w:proofErr w:type="gramEnd"/>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 xml:space="preserve">количество </w:t>
      </w:r>
      <w:proofErr w:type="gramStart"/>
      <w:r w:rsidRPr="00B25B96">
        <w:rPr>
          <w:rFonts w:ascii="Tahoma" w:eastAsia="Times New Roman" w:hAnsi="Tahoma" w:cs="Tahoma"/>
          <w:color w:val="333333"/>
          <w:sz w:val="15"/>
          <w:szCs w:val="15"/>
          <w:lang w:eastAsia="ru-RU"/>
        </w:rPr>
        <w:t>полных часов</w:t>
      </w:r>
      <w:proofErr w:type="gramEnd"/>
      <w:r w:rsidRPr="00B25B96">
        <w:rPr>
          <w:rFonts w:ascii="Tahoma" w:eastAsia="Times New Roman" w:hAnsi="Tahoma" w:cs="Tahoma"/>
          <w:color w:val="333333"/>
          <w:sz w:val="15"/>
          <w:szCs w:val="15"/>
          <w:lang w:eastAsia="ru-RU"/>
        </w:rPr>
        <w:t xml:space="preserve"> от начала работы)</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2. Организация (работодатель), работником которой является (являлся) пострадавший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w:t>
      </w:r>
    </w:p>
    <w:p w:rsidR="00B25B96" w:rsidRPr="00B25B96" w:rsidRDefault="00B25B96" w:rsidP="00B25B96">
      <w:pPr>
        <w:spacing w:after="0"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(наименование, место нахождения, юридический адрес, ведомственная и отраслевая</w:t>
      </w:r>
      <w:proofErr w:type="gramEnd"/>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 xml:space="preserve">принадлежность /ОКОНХ основного вида деятельности/; фамилия, инициалы работодателя –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физического лица)</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Наименование структурного подразделения 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3. Организация, направившая работника 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w:t>
      </w:r>
    </w:p>
    <w:p w:rsidR="00B25B96" w:rsidRPr="00B25B96" w:rsidRDefault="00B25B96" w:rsidP="00B25B96">
      <w:pPr>
        <w:spacing w:after="0"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(наименование, место нахождения, юридический адрес, отраслевая принадлежность)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4. Лица, проводившие расследование несчастного случая: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(фамилии, инициалы, должности и место работы)</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5. Сведения о пострадавшем: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фамилия, имя, отчество __________________________________________________________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lastRenderedPageBreak/>
        <w:t xml:space="preserve">пол (мужской, женский) __________________________________________________________ </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дата рождения __________________________________________________________________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профессиональный статус ________________________________________________________ </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профессия (должность) ___________________________________________________________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стаж работы, при выполнении которой произошел несчастный случай</w:t>
      </w:r>
      <w:proofErr w:type="gramStart"/>
      <w:r w:rsidRPr="00B25B96">
        <w:rPr>
          <w:rFonts w:ascii="Tahoma" w:eastAsia="Times New Roman" w:hAnsi="Tahoma" w:cs="Tahoma"/>
          <w:color w:val="333333"/>
          <w:sz w:val="19"/>
          <w:szCs w:val="19"/>
          <w:lang w:eastAsia="ru-RU"/>
        </w:rPr>
        <w:t xml:space="preserve"> ,</w:t>
      </w:r>
      <w:proofErr w:type="gramEnd"/>
      <w:r w:rsidRPr="00B25B96">
        <w:rPr>
          <w:rFonts w:ascii="Tahoma" w:eastAsia="Times New Roman" w:hAnsi="Tahoma" w:cs="Tahoma"/>
          <w:color w:val="333333"/>
          <w:sz w:val="19"/>
          <w:szCs w:val="19"/>
          <w:lang w:eastAsia="ru-RU"/>
        </w:rPr>
        <w:t xml:space="preserve"> 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(число полных лет и месяцев)</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в том числе в данной организации 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(число полных лет и месяцев)</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6. Сведения о проведении инструктажей и </w:t>
      </w:r>
      <w:proofErr w:type="gramStart"/>
      <w:r w:rsidRPr="00B25B96">
        <w:rPr>
          <w:rFonts w:ascii="Tahoma" w:eastAsia="Times New Roman" w:hAnsi="Tahoma" w:cs="Tahoma"/>
          <w:color w:val="333333"/>
          <w:sz w:val="19"/>
          <w:szCs w:val="19"/>
          <w:lang w:eastAsia="ru-RU"/>
        </w:rPr>
        <w:t>обучения по охране</w:t>
      </w:r>
      <w:proofErr w:type="gramEnd"/>
      <w:r w:rsidRPr="00B25B96">
        <w:rPr>
          <w:rFonts w:ascii="Tahoma" w:eastAsia="Times New Roman" w:hAnsi="Tahoma" w:cs="Tahoma"/>
          <w:color w:val="333333"/>
          <w:sz w:val="19"/>
          <w:szCs w:val="19"/>
          <w:lang w:eastAsia="ru-RU"/>
        </w:rPr>
        <w:t xml:space="preserve"> труда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Вводный инструктаж ______________________________________________________________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(число, месяц, год)</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Инструктаж на рабочем месте /первичный, повторный, внеплановый, целевой/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(нужное подчеркнуть)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по профессии или виду работы, при выполнении которой произошел несчастный случай </w:t>
      </w:r>
      <w:r w:rsidRPr="00B25B96">
        <w:rPr>
          <w:rFonts w:ascii="Tahoma" w:eastAsia="Times New Roman" w:hAnsi="Tahoma" w:cs="Tahoma"/>
          <w:color w:val="333333"/>
          <w:sz w:val="19"/>
          <w:szCs w:val="19"/>
          <w:lang w:eastAsia="ru-RU"/>
        </w:rPr>
        <w:br/>
        <w:t xml:space="preserve">________________________________________________________________________________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(число, месяц, год)</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Стажировка с "___" _____ 20__г. по "___" _____ 20__г.</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(если не проводилась – указать)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9"/>
          <w:szCs w:val="19"/>
          <w:lang w:eastAsia="ru-RU"/>
        </w:rPr>
        <w:t>Обучение по охране</w:t>
      </w:r>
      <w:proofErr w:type="gramEnd"/>
      <w:r w:rsidRPr="00B25B96">
        <w:rPr>
          <w:rFonts w:ascii="Tahoma" w:eastAsia="Times New Roman" w:hAnsi="Tahoma" w:cs="Tahoma"/>
          <w:color w:val="333333"/>
          <w:sz w:val="19"/>
          <w:szCs w:val="19"/>
          <w:lang w:eastAsia="ru-RU"/>
        </w:rPr>
        <w:t xml:space="preserve"> труда по профессии или виду работы, при выполнении которой произошел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Несчастный случай с "___" _____ 20__г. по "___" _____ 20__г.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(если не проводилось – указать)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Проверка знаний по охране труда по профессии или виду работы, при выполнении которой произошел несчастный случай</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_________________________________________________________________________________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(число, месяц, год, № протокола)</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7. Краткая характеристика места (объекта), где произошел несчастный случай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w:t>
      </w:r>
    </w:p>
    <w:p w:rsidR="00B25B96" w:rsidRPr="00B25B96" w:rsidRDefault="00B25B96" w:rsidP="00B25B96">
      <w:pPr>
        <w:spacing w:after="0"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(краткое описание места происшествия с указанием опасных и (или) вредных производственных</w:t>
      </w:r>
      <w:proofErr w:type="gramEnd"/>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факторов со ссылкой на сведения, содержащиеся в протоколе осмотра места несчастного случая)</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Оборудование, использование которого привело к несчастному случаю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lastRenderedPageBreak/>
        <w:t>___________________________________________________________________________________</w:t>
      </w:r>
    </w:p>
    <w:p w:rsidR="00B25B96" w:rsidRPr="00B25B96" w:rsidRDefault="00B25B96" w:rsidP="00B25B96">
      <w:pPr>
        <w:spacing w:after="0"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(наименование, тип, марка, год выпуска, организация-изготовитель)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8. Обстоятельства несчастного случая ___________________________________________________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(краткое изложение обстоятельств, предшествовавших несчастному случаю, описание событий</w:t>
      </w:r>
      <w:proofErr w:type="gramEnd"/>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и действий пострадавшего и других лиц, связанных с несчастным случаем, и другие сведения,</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установленные в ходе расследования)</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8.1. Вид происшествия _________________________________________________________________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8.2. Характер полученных повреждений и орган, подвергшийся повреждению, медицинское заключение о тяжести повреждения здоровья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______________________________________________________________________________________</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______________________________________________________________________________________</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8.3. Нахождение пострадавшего в состоянии алкогольного или наркотического опьянения </w:t>
      </w:r>
      <w:r w:rsidRPr="00B25B96">
        <w:rPr>
          <w:rFonts w:ascii="Tahoma" w:eastAsia="Times New Roman" w:hAnsi="Tahoma" w:cs="Tahoma"/>
          <w:color w:val="333333"/>
          <w:sz w:val="19"/>
          <w:szCs w:val="19"/>
          <w:lang w:eastAsia="ru-RU"/>
        </w:rPr>
        <w:br/>
        <w:t xml:space="preserve">______________________________________________________________________________________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(нет, да – указать состояние и степень опьянения в соответствии с заключением по</w:t>
      </w:r>
      <w:proofErr w:type="gramEnd"/>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результатам освидетельствования, проведенного в установленном порядке)</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8.4. Очевидцы несчастного случая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(фамилия, инициалы, постоянное место жительства, домашний телефон)</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9. Причины несчастного случая __________________________________________________________ </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t>(указать основную и сопутствующие причины</w:t>
      </w:r>
      <w:proofErr w:type="gramEnd"/>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несчастного случая со ссылками на нарушенные требования законодательных и иных</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нормативных правовых актов, локальных нормативных актов)</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10. Лица, допустившие нарушение требований охраны труда: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proofErr w:type="gramStart"/>
      <w:r w:rsidRPr="00B25B96">
        <w:rPr>
          <w:rFonts w:ascii="Tahoma" w:eastAsia="Times New Roman" w:hAnsi="Tahoma" w:cs="Tahoma"/>
          <w:color w:val="333333"/>
          <w:sz w:val="15"/>
          <w:szCs w:val="15"/>
          <w:lang w:eastAsia="ru-RU"/>
        </w:rPr>
        <w:lastRenderedPageBreak/>
        <w:t>(фамилии, инициалы, должности (профессии) с указанием требований законодательных,</w:t>
      </w:r>
      <w:proofErr w:type="gramEnd"/>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иных нормативных правовых и локальных нормативных актов, предусматривающих их</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ответственность за нарушения, явившиеся причинами несчастного случая, указанными в п. 9</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настоящего акта; при установлении факта грубой неосторожности пострадавшего указать</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степень его вины в процентах)</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after="0"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Организация (работодатель), работниками которой являются данные лица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5"/>
          <w:szCs w:val="15"/>
          <w:lang w:eastAsia="ru-RU"/>
        </w:rPr>
        <w:t>(наименование, адрес)</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11. Мероприятия по устранению причин несчастного случая, сроки </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_____________________________________________________________________________________</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89"/>
        <w:gridCol w:w="961"/>
        <w:gridCol w:w="96"/>
        <w:gridCol w:w="2034"/>
      </w:tblGrid>
      <w:tr w:rsidR="00B25B96" w:rsidRPr="00B25B96" w:rsidTr="00B25B9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 xml:space="preserve">Подписи лиц, проводивших </w:t>
            </w:r>
            <w:r w:rsidRPr="00B25B96">
              <w:rPr>
                <w:rFonts w:ascii="Tahoma" w:eastAsia="Times New Roman" w:hAnsi="Tahoma" w:cs="Tahoma"/>
                <w:color w:val="333333"/>
                <w:sz w:val="19"/>
                <w:szCs w:val="19"/>
                <w:lang w:eastAsia="ru-RU"/>
              </w:rPr>
              <w:br/>
              <w:t xml:space="preserve">расследование несчастного случая </w:t>
            </w: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r>
      <w:tr w:rsidR="00B25B96" w:rsidRPr="00B25B96" w:rsidTr="00B25B9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(подписи)</w:t>
            </w:r>
          </w:p>
        </w:tc>
        <w:tc>
          <w:tcPr>
            <w:tcW w:w="0" w:type="auto"/>
            <w:tcBorders>
              <w:top w:val="outset" w:sz="6" w:space="0" w:color="auto"/>
              <w:left w:val="outset" w:sz="6" w:space="0" w:color="auto"/>
              <w:bottom w:val="outset" w:sz="6" w:space="0" w:color="auto"/>
              <w:right w:val="outset" w:sz="6" w:space="0" w:color="auto"/>
            </w:tcBorders>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B25B96" w:rsidRPr="00B25B96" w:rsidRDefault="00B25B96" w:rsidP="00B25B96">
            <w:pPr>
              <w:spacing w:before="100" w:beforeAutospacing="1" w:after="100" w:afterAutospacing="1" w:line="240" w:lineRule="auto"/>
              <w:jc w:val="center"/>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(фамилии, инициалы)</w:t>
            </w:r>
          </w:p>
        </w:tc>
      </w:tr>
      <w:tr w:rsidR="00B25B96" w:rsidRPr="00B25B96" w:rsidTr="00B25B9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r>
      <w:tr w:rsidR="00B25B96" w:rsidRPr="00B25B96" w:rsidTr="00B25B9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r>
      <w:tr w:rsidR="00B25B96" w:rsidRPr="00B25B96" w:rsidTr="00B25B96">
        <w:trPr>
          <w:tblCellSpacing w:w="15"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B25B96" w:rsidRPr="00B25B96" w:rsidRDefault="00B25B96" w:rsidP="00B25B96">
            <w:pPr>
              <w:spacing w:after="0" w:line="240" w:lineRule="auto"/>
              <w:rPr>
                <w:rFonts w:ascii="Tahoma" w:eastAsia="Times New Roman" w:hAnsi="Tahoma" w:cs="Tahoma"/>
                <w:color w:val="333333"/>
                <w:sz w:val="19"/>
                <w:szCs w:val="19"/>
                <w:lang w:eastAsia="ru-RU"/>
              </w:rPr>
            </w:pPr>
          </w:p>
        </w:tc>
      </w:tr>
    </w:tbl>
    <w:p w:rsidR="00B25B96" w:rsidRPr="00B25B96" w:rsidRDefault="00B25B96" w:rsidP="00B25B96">
      <w:pPr>
        <w:spacing w:before="100" w:beforeAutospacing="1" w:after="100" w:afterAutospacing="1" w:line="240" w:lineRule="auto"/>
        <w:rPr>
          <w:rFonts w:ascii="Tahoma" w:eastAsia="Times New Roman" w:hAnsi="Tahoma" w:cs="Tahoma"/>
          <w:color w:val="333333"/>
          <w:sz w:val="19"/>
          <w:szCs w:val="19"/>
          <w:lang w:eastAsia="ru-RU"/>
        </w:rPr>
      </w:pPr>
      <w:r w:rsidRPr="00B25B96">
        <w:rPr>
          <w:rFonts w:ascii="Tahoma" w:eastAsia="Times New Roman" w:hAnsi="Tahoma" w:cs="Tahoma"/>
          <w:color w:val="333333"/>
          <w:sz w:val="19"/>
          <w:szCs w:val="19"/>
          <w:lang w:eastAsia="ru-RU"/>
        </w:rPr>
        <w:t>"___" _______ 20__г.</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B25B96" w:rsidRDefault="00F8168A" w:rsidP="008A7813">
      <w:pPr>
        <w:shd w:val="clear" w:color="auto" w:fill="FFFFFF"/>
        <w:spacing w:before="100" w:beforeAutospacing="1" w:after="100" w:afterAutospacing="1" w:line="240" w:lineRule="auto"/>
        <w:jc w:val="right"/>
      </w:pPr>
      <w:r w:rsidRPr="00860DFB">
        <w:rPr>
          <w:rFonts w:ascii="Times New Roman" w:eastAsia="Times New Roman" w:hAnsi="Times New Roman" w:cs="Times New Roman"/>
          <w:color w:val="2D2D2D"/>
          <w:sz w:val="28"/>
          <w:szCs w:val="28"/>
          <w:lang w:eastAsia="ru-RU"/>
        </w:rPr>
        <w:lastRenderedPageBreak/>
        <w:t> </w:t>
      </w:r>
      <w:r w:rsidR="00B25B96">
        <w:t>Форма 7</w:t>
      </w:r>
    </w:p>
    <w:p w:rsidR="00B25B96" w:rsidRPr="008A7813" w:rsidRDefault="00B25B96" w:rsidP="008A7813">
      <w:pPr>
        <w:pStyle w:val="a8"/>
        <w:jc w:val="center"/>
        <w:rPr>
          <w:rFonts w:ascii="Times New Roman" w:hAnsi="Times New Roman" w:cs="Times New Roman"/>
          <w:b/>
          <w:sz w:val="28"/>
          <w:szCs w:val="28"/>
        </w:rPr>
      </w:pPr>
      <w:r w:rsidRPr="008A7813">
        <w:rPr>
          <w:rFonts w:ascii="Times New Roman" w:hAnsi="Times New Roman" w:cs="Times New Roman"/>
          <w:b/>
          <w:sz w:val="28"/>
          <w:szCs w:val="28"/>
        </w:rPr>
        <w:t>ПРОТОКОЛ  ОСМОТРА</w:t>
      </w:r>
    </w:p>
    <w:p w:rsidR="00B25B96" w:rsidRPr="008A7813" w:rsidRDefault="00531854" w:rsidP="008A7813">
      <w:pPr>
        <w:pStyle w:val="a8"/>
        <w:jc w:val="center"/>
        <w:rPr>
          <w:rFonts w:ascii="Times New Roman" w:hAnsi="Times New Roman" w:cs="Times New Roman"/>
          <w:b/>
          <w:sz w:val="28"/>
          <w:szCs w:val="28"/>
        </w:rPr>
      </w:pPr>
      <w:r w:rsidRPr="008A7813">
        <w:rPr>
          <w:rFonts w:ascii="Times New Roman" w:hAnsi="Times New Roman" w:cs="Times New Roman"/>
          <w:b/>
          <w:sz w:val="28"/>
          <w:szCs w:val="28"/>
        </w:rPr>
        <w:t>МЕСТА НЕСЧАСТНОГО СЛУЧАЯ</w:t>
      </w:r>
    </w:p>
    <w:p w:rsidR="00B25B96" w:rsidRPr="008A7813"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 _____________ 200_ г.   </w:t>
      </w:r>
      <w:proofErr w:type="gramStart"/>
      <w:r>
        <w:t>С</w:t>
      </w:r>
      <w:proofErr w:type="gramEnd"/>
      <w:r>
        <w:t xml:space="preserve"> 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(фамилия, инициалы, профессия (должность) пострадавшего)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            «____» ____________ 200_ г.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(место составления протокола)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 xml:space="preserve">                                   Осмотр начат      в __ час</w:t>
      </w:r>
      <w:proofErr w:type="gramStart"/>
      <w:r>
        <w:t>.</w:t>
      </w:r>
      <w:proofErr w:type="gramEnd"/>
      <w:r>
        <w:t xml:space="preserve"> __ </w:t>
      </w:r>
      <w:proofErr w:type="gramStart"/>
      <w:r>
        <w:t>м</w:t>
      </w:r>
      <w:proofErr w:type="gramEnd"/>
      <w:r>
        <w:t xml:space="preserve">ин.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r>
        <w:t xml:space="preserve">                                   Осмотр окончен в __ час</w:t>
      </w:r>
      <w:proofErr w:type="gramStart"/>
      <w:r>
        <w:t>.</w:t>
      </w:r>
      <w:proofErr w:type="gramEnd"/>
      <w:r>
        <w:t xml:space="preserve"> __ </w:t>
      </w:r>
      <w:proofErr w:type="gramStart"/>
      <w:r>
        <w:t>м</w:t>
      </w:r>
      <w:proofErr w:type="gramEnd"/>
      <w:r>
        <w:t xml:space="preserve">ин.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Мною, председателем   (членом)   комиссии   по   расследованию  несчастного случая на производстве, образованной приказом 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 w:val="20"/>
          <w:szCs w:val="20"/>
        </w:rPr>
        <w:t>(фамилия, инициалы работодателя - физического лица   либо наименование организации)</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от «____» __________ 200_ г. № __ 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(должность, фамилия, инициалы председателя  (члена комиссии), производившего опрос)</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произведен осмотр места несчастного случая, происшедшего </w:t>
      </w:r>
      <w:proofErr w:type="gramStart"/>
      <w:r>
        <w:t>в</w:t>
      </w:r>
      <w:proofErr w:type="gramEnd"/>
      <w:r>
        <w:t xml:space="preserve"> 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(наименование организации и ее структурного подразделения либо фамилия и инициалы работодателя -</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физического лица; дата несчастного случая)</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с 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(профессия (должность), фамилия, инициалы пострадавшего)</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Осмотр проводился в присутствии 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(процессуальное положение, фамилии, инициалы других лиц, участвовавших в осмотре:</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другие члены комиссии по расследованию несчастного случая, доверенное лицо пострадавшего, адвокат и др.)</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В ходе осмотра установлено: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1) обстановка и состояние места происшествия несчастного случая на  момент осмотра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(изменилась или нет по свидетельству пострадавшего или очевидцев несчастного случая, краткое изложение</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существа изменений)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2) описание    рабочего    места    (агрегата,   машины,   станка, транспортного средства  и  другого  оборудования),  где  произошел  несчастный случай 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(точное указание рабочего места, тип (марка),</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инвентарный хозяйственный номер агрегата, машины,</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станка, транспортного средства и другого оборудования)</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3) описание части оборудования (постройки, сооружения), материала, инструмента,  приспособления и  других  предметов,  которыми  была  нанесена травма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(указать конкретно их наличие и состояние)</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4) наличие  и  состояние  защитных  ограждений  и  других  средств  безопасности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(блокировок, средств сигнализации, защитных экранов, кожухов, заземлений  (</w:t>
      </w:r>
      <w:proofErr w:type="spellStart"/>
      <w:r>
        <w:rPr>
          <w:sz w:val="20"/>
          <w:szCs w:val="20"/>
        </w:rPr>
        <w:t>занулений</w:t>
      </w:r>
      <w:proofErr w:type="spellEnd"/>
      <w:r>
        <w:rPr>
          <w:sz w:val="20"/>
          <w:szCs w:val="20"/>
        </w:rPr>
        <w:t>), изоляции проводов и т.д.)</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t xml:space="preserve"> 5) наличие  и  состояние  средств индивидуальной защиты,  которыми пользовался пострадавший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 xml:space="preserve">(наличие сертифицированной спецодежды, </w:t>
      </w:r>
      <w:proofErr w:type="spellStart"/>
      <w:r>
        <w:rPr>
          <w:sz w:val="20"/>
          <w:szCs w:val="20"/>
        </w:rPr>
        <w:t>спецобуви</w:t>
      </w:r>
      <w:proofErr w:type="spellEnd"/>
      <w:r>
        <w:rPr>
          <w:sz w:val="20"/>
          <w:szCs w:val="20"/>
        </w:rPr>
        <w:t xml:space="preserve">  и других средств индивидуальной защиты, их соответствие нормативным требованиям)</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6) наличие </w:t>
      </w:r>
      <w:proofErr w:type="spellStart"/>
      <w:r>
        <w:t>общеобменной</w:t>
      </w:r>
      <w:proofErr w:type="spellEnd"/>
      <w:r>
        <w:t xml:space="preserve"> и местной вентиляц</w:t>
      </w:r>
      <w:proofErr w:type="gramStart"/>
      <w:r>
        <w:t>ии и ее</w:t>
      </w:r>
      <w:proofErr w:type="gramEnd"/>
      <w:r>
        <w:t xml:space="preserve"> состояние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7) состояние освещенности и температуры 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(наличие приборов освещения и обогрева помещений и их состояние)</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8) 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В ходе осмотра проводилась 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(фотосъемка, видеозапись и т.п.)</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 места происшествия изъяты 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(перечень и индивидуальные характеристики изъятых предметов)</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 К протоколу осмотра прилагаются 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(схема места происшествия, фотографии и т.п.)</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Перед началом,  в ходе либо по окончании осмотра от участвующих  в осмотре лиц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(их процессуальное положение, фамилия, инициалы)</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заявления 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(поступили, не поступили)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Содержание заявлений: 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(подпись, фамилия, инициалы лица,</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проводившего осмотр места происшествия)</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(подписи, фамилии, инициалы иных лиц,</w:t>
      </w:r>
      <w:proofErr w:type="gramEnd"/>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roofErr w:type="gramStart"/>
      <w:r>
        <w:rPr>
          <w:sz w:val="20"/>
          <w:szCs w:val="20"/>
        </w:rPr>
        <w:t>участвовавших</w:t>
      </w:r>
      <w:proofErr w:type="gramEnd"/>
      <w:r>
        <w:rPr>
          <w:sz w:val="20"/>
          <w:szCs w:val="20"/>
        </w:rPr>
        <w:t xml:space="preserve"> в осмотре</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места происшествия)</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С настоящим протоколом </w:t>
      </w:r>
      <w:proofErr w:type="gramStart"/>
      <w:r>
        <w:t>ознакомлены</w:t>
      </w:r>
      <w:proofErr w:type="gramEnd"/>
      <w:r>
        <w:t xml:space="preserve"> 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(подписи, фамилии, инициалы участвовавших в осмотре лиц, дата)</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Протокол прочитан вслух 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w:t>
      </w:r>
      <w:r>
        <w:rPr>
          <w:sz w:val="20"/>
          <w:szCs w:val="20"/>
        </w:rPr>
        <w:tab/>
      </w:r>
      <w:r>
        <w:rPr>
          <w:sz w:val="20"/>
          <w:szCs w:val="20"/>
        </w:rPr>
        <w:tab/>
        <w:t xml:space="preserve">(подпись, фамилия, инициалы лица, проводившего осмотр, дата)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Замечания к протоколу 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ab/>
      </w:r>
      <w:r>
        <w:rPr>
          <w:sz w:val="20"/>
          <w:szCs w:val="20"/>
        </w:rPr>
        <w:tab/>
        <w:t xml:space="preserve">                           (содержание замечаний либо указание  на их отсутствие)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t xml:space="preserve"> 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_____________________________________________________________________________ </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Протокол составлен _____________________________________________________________________________</w:t>
      </w:r>
    </w:p>
    <w:p w:rsidR="00B25B96" w:rsidRDefault="00B25B96" w:rsidP="00B25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(должность, фамилия, инициалы председателя (члена) комиссии, проводившего осмотр, подпись, дата)</w:t>
      </w:r>
    </w:p>
    <w:p w:rsidR="00B25B96" w:rsidRDefault="00B25B96" w:rsidP="00B25B96">
      <w:pPr>
        <w:rPr>
          <w:sz w:val="24"/>
          <w:szCs w:val="24"/>
        </w:rPr>
      </w:pPr>
      <w:r>
        <w:br w:type="textWrapping" w:clear="all"/>
      </w:r>
    </w:p>
    <w:p w:rsidR="00B25B96" w:rsidRDefault="00B25B96" w:rsidP="00B25B96"/>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F8168A">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B25B96" w:rsidRDefault="00B25B96" w:rsidP="00F8168A">
      <w:pPr>
        <w:shd w:val="clear" w:color="auto" w:fill="FFFFFF"/>
        <w:spacing w:before="100" w:beforeAutospacing="1" w:after="100" w:afterAutospacing="1" w:line="240" w:lineRule="auto"/>
        <w:jc w:val="right"/>
        <w:rPr>
          <w:rFonts w:ascii="Times New Roman" w:eastAsia="Times New Roman" w:hAnsi="Times New Roman" w:cs="Times New Roman"/>
          <w:color w:val="2D2D2D"/>
          <w:sz w:val="28"/>
          <w:szCs w:val="28"/>
          <w:lang w:eastAsia="ru-RU"/>
        </w:rPr>
      </w:pPr>
    </w:p>
    <w:p w:rsidR="00B25B96" w:rsidRDefault="00B25B96" w:rsidP="00F8168A">
      <w:pPr>
        <w:shd w:val="clear" w:color="auto" w:fill="FFFFFF"/>
        <w:spacing w:before="100" w:beforeAutospacing="1" w:after="100" w:afterAutospacing="1" w:line="240" w:lineRule="auto"/>
        <w:jc w:val="right"/>
        <w:rPr>
          <w:rFonts w:ascii="Times New Roman" w:eastAsia="Times New Roman" w:hAnsi="Times New Roman" w:cs="Times New Roman"/>
          <w:color w:val="2D2D2D"/>
          <w:sz w:val="28"/>
          <w:szCs w:val="28"/>
          <w:lang w:eastAsia="ru-RU"/>
        </w:rPr>
      </w:pPr>
    </w:p>
    <w:p w:rsidR="00B25B96" w:rsidRDefault="00B25B96" w:rsidP="00F8168A">
      <w:pPr>
        <w:shd w:val="clear" w:color="auto" w:fill="FFFFFF"/>
        <w:spacing w:before="100" w:beforeAutospacing="1" w:after="100" w:afterAutospacing="1" w:line="240" w:lineRule="auto"/>
        <w:jc w:val="right"/>
        <w:rPr>
          <w:rFonts w:ascii="Times New Roman" w:eastAsia="Times New Roman" w:hAnsi="Times New Roman" w:cs="Times New Roman"/>
          <w:color w:val="2D2D2D"/>
          <w:sz w:val="28"/>
          <w:szCs w:val="28"/>
          <w:lang w:eastAsia="ru-RU"/>
        </w:rPr>
      </w:pPr>
    </w:p>
    <w:p w:rsidR="00B25B96" w:rsidRDefault="00B25B96" w:rsidP="00F8168A">
      <w:pPr>
        <w:shd w:val="clear" w:color="auto" w:fill="FFFFFF"/>
        <w:spacing w:before="100" w:beforeAutospacing="1" w:after="100" w:afterAutospacing="1" w:line="240" w:lineRule="auto"/>
        <w:jc w:val="right"/>
        <w:rPr>
          <w:rFonts w:ascii="Times New Roman" w:eastAsia="Times New Roman" w:hAnsi="Times New Roman" w:cs="Times New Roman"/>
          <w:color w:val="2D2D2D"/>
          <w:sz w:val="28"/>
          <w:szCs w:val="28"/>
          <w:lang w:eastAsia="ru-RU"/>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8A7813" w:rsidRDefault="008A7813" w:rsidP="00B25B96">
      <w:pPr>
        <w:jc w:val="right"/>
        <w:rPr>
          <w:sz w:val="16"/>
          <w:szCs w:val="16"/>
        </w:rPr>
      </w:pPr>
    </w:p>
    <w:p w:rsidR="00B25B96" w:rsidRDefault="00B25B96" w:rsidP="00B25B96">
      <w:pPr>
        <w:jc w:val="right"/>
        <w:rPr>
          <w:sz w:val="16"/>
          <w:szCs w:val="16"/>
        </w:rPr>
      </w:pPr>
      <w:r>
        <w:rPr>
          <w:sz w:val="16"/>
          <w:szCs w:val="16"/>
        </w:rPr>
        <w:lastRenderedPageBreak/>
        <w:t>Форма 6</w:t>
      </w:r>
    </w:p>
    <w:p w:rsidR="00B25B96" w:rsidRDefault="00B25B96" w:rsidP="00B25B96">
      <w:pPr>
        <w:jc w:val="center"/>
        <w:rPr>
          <w:sz w:val="16"/>
          <w:szCs w:val="16"/>
        </w:rPr>
      </w:pPr>
    </w:p>
    <w:p w:rsidR="00B25B96" w:rsidRPr="00531854" w:rsidRDefault="00B25B96" w:rsidP="00B25B96">
      <w:pPr>
        <w:jc w:val="center"/>
        <w:rPr>
          <w:rFonts w:ascii="Times New Roman" w:hAnsi="Times New Roman" w:cs="Times New Roman"/>
          <w:b/>
          <w:sz w:val="24"/>
          <w:szCs w:val="24"/>
        </w:rPr>
      </w:pPr>
      <w:r w:rsidRPr="00531854">
        <w:rPr>
          <w:rFonts w:ascii="Times New Roman" w:hAnsi="Times New Roman" w:cs="Times New Roman"/>
          <w:b/>
          <w:sz w:val="24"/>
          <w:szCs w:val="24"/>
        </w:rPr>
        <w:t>ПРОТОКОЛ</w:t>
      </w:r>
      <w:r w:rsidRPr="00531854">
        <w:rPr>
          <w:rFonts w:ascii="Times New Roman" w:hAnsi="Times New Roman" w:cs="Times New Roman"/>
          <w:b/>
          <w:sz w:val="24"/>
          <w:szCs w:val="24"/>
        </w:rPr>
        <w:br/>
        <w:t>опроса пострадавшего при несчастном случае</w:t>
      </w:r>
      <w:r w:rsidRPr="00531854">
        <w:rPr>
          <w:rFonts w:ascii="Times New Roman" w:hAnsi="Times New Roman" w:cs="Times New Roman"/>
          <w:b/>
          <w:sz w:val="24"/>
          <w:szCs w:val="24"/>
        </w:rPr>
        <w:br/>
        <w:t>(очевидца несчастного случая, должностного лица)</w:t>
      </w:r>
    </w:p>
    <w:p w:rsidR="00B25B96" w:rsidRDefault="00B25B96" w:rsidP="00B25B96">
      <w:pPr>
        <w:jc w:val="center"/>
        <w:rPr>
          <w:sz w:val="20"/>
          <w:szCs w:val="20"/>
        </w:rPr>
      </w:pPr>
    </w:p>
    <w:tbl>
      <w:tblPr>
        <w:tblW w:w="10200" w:type="dxa"/>
        <w:tblLayout w:type="fixed"/>
        <w:tblCellMar>
          <w:left w:w="0" w:type="dxa"/>
          <w:right w:w="0" w:type="dxa"/>
        </w:tblCellMar>
        <w:tblLook w:val="01E0" w:firstRow="1" w:lastRow="1" w:firstColumn="1" w:lastColumn="1" w:noHBand="0" w:noVBand="0"/>
      </w:tblPr>
      <w:tblGrid>
        <w:gridCol w:w="4532"/>
        <w:gridCol w:w="1842"/>
        <w:gridCol w:w="452"/>
        <w:gridCol w:w="182"/>
        <w:gridCol w:w="2058"/>
        <w:gridCol w:w="426"/>
        <w:gridCol w:w="425"/>
        <w:gridCol w:w="283"/>
      </w:tblGrid>
      <w:tr w:rsidR="00B25B96" w:rsidTr="00B25B96">
        <w:tc>
          <w:tcPr>
            <w:tcW w:w="4536" w:type="dxa"/>
            <w:tcBorders>
              <w:top w:val="nil"/>
              <w:left w:val="nil"/>
              <w:bottom w:val="single" w:sz="4" w:space="0" w:color="auto"/>
              <w:right w:val="nil"/>
            </w:tcBorders>
            <w:vAlign w:val="bottom"/>
          </w:tcPr>
          <w:p w:rsidR="00B25B96" w:rsidRDefault="00B25B96">
            <w:pPr>
              <w:autoSpaceDE w:val="0"/>
              <w:autoSpaceDN w:val="0"/>
              <w:jc w:val="center"/>
            </w:pPr>
          </w:p>
        </w:tc>
        <w:tc>
          <w:tcPr>
            <w:tcW w:w="1843" w:type="dxa"/>
            <w:vAlign w:val="bottom"/>
            <w:hideMark/>
          </w:tcPr>
          <w:p w:rsidR="00B25B96" w:rsidRDefault="00B25B96">
            <w:pPr>
              <w:autoSpaceDE w:val="0"/>
              <w:autoSpaceDN w:val="0"/>
              <w:jc w:val="right"/>
            </w:pPr>
            <w:r>
              <w:t>«</w:t>
            </w:r>
          </w:p>
        </w:tc>
        <w:tc>
          <w:tcPr>
            <w:tcW w:w="452" w:type="dxa"/>
            <w:tcBorders>
              <w:top w:val="nil"/>
              <w:left w:val="nil"/>
              <w:bottom w:val="single" w:sz="4" w:space="0" w:color="auto"/>
              <w:right w:val="nil"/>
            </w:tcBorders>
            <w:vAlign w:val="bottom"/>
          </w:tcPr>
          <w:p w:rsidR="00B25B96" w:rsidRDefault="00B25B96">
            <w:pPr>
              <w:autoSpaceDE w:val="0"/>
              <w:autoSpaceDN w:val="0"/>
              <w:jc w:val="center"/>
            </w:pPr>
          </w:p>
        </w:tc>
        <w:tc>
          <w:tcPr>
            <w:tcW w:w="182" w:type="dxa"/>
            <w:vAlign w:val="bottom"/>
            <w:hideMark/>
          </w:tcPr>
          <w:p w:rsidR="00B25B96" w:rsidRDefault="00B25B96">
            <w:pPr>
              <w:autoSpaceDE w:val="0"/>
              <w:autoSpaceDN w:val="0"/>
            </w:pPr>
            <w:r>
              <w:t>»</w:t>
            </w:r>
          </w:p>
        </w:tc>
        <w:tc>
          <w:tcPr>
            <w:tcW w:w="2059" w:type="dxa"/>
            <w:tcBorders>
              <w:top w:val="nil"/>
              <w:left w:val="nil"/>
              <w:bottom w:val="single" w:sz="4" w:space="0" w:color="auto"/>
              <w:right w:val="nil"/>
            </w:tcBorders>
            <w:vAlign w:val="bottom"/>
          </w:tcPr>
          <w:p w:rsidR="00B25B96" w:rsidRDefault="00B25B96">
            <w:pPr>
              <w:autoSpaceDE w:val="0"/>
              <w:autoSpaceDN w:val="0"/>
              <w:jc w:val="center"/>
            </w:pPr>
          </w:p>
        </w:tc>
        <w:tc>
          <w:tcPr>
            <w:tcW w:w="426" w:type="dxa"/>
            <w:vAlign w:val="bottom"/>
            <w:hideMark/>
          </w:tcPr>
          <w:p w:rsidR="00B25B96" w:rsidRDefault="00B25B96">
            <w:pPr>
              <w:autoSpaceDE w:val="0"/>
              <w:autoSpaceDN w:val="0"/>
              <w:jc w:val="right"/>
            </w:pPr>
            <w:r>
              <w:t>200</w:t>
            </w:r>
          </w:p>
        </w:tc>
        <w:tc>
          <w:tcPr>
            <w:tcW w:w="425" w:type="dxa"/>
            <w:tcBorders>
              <w:top w:val="nil"/>
              <w:left w:val="nil"/>
              <w:bottom w:val="single" w:sz="4" w:space="0" w:color="auto"/>
              <w:right w:val="nil"/>
            </w:tcBorders>
            <w:vAlign w:val="bottom"/>
          </w:tcPr>
          <w:p w:rsidR="00B25B96" w:rsidRDefault="00B25B96">
            <w:pPr>
              <w:autoSpaceDE w:val="0"/>
              <w:autoSpaceDN w:val="0"/>
            </w:pPr>
          </w:p>
        </w:tc>
        <w:tc>
          <w:tcPr>
            <w:tcW w:w="283" w:type="dxa"/>
            <w:vAlign w:val="bottom"/>
            <w:hideMark/>
          </w:tcPr>
          <w:p w:rsidR="00B25B96" w:rsidRDefault="00B25B96">
            <w:pPr>
              <w:autoSpaceDE w:val="0"/>
              <w:autoSpaceDN w:val="0"/>
              <w:ind w:left="57"/>
            </w:pPr>
            <w:proofErr w:type="gramStart"/>
            <w:r>
              <w:t>г</w:t>
            </w:r>
            <w:proofErr w:type="gramEnd"/>
            <w:r>
              <w:t>.</w:t>
            </w:r>
          </w:p>
        </w:tc>
      </w:tr>
      <w:tr w:rsidR="00B25B96" w:rsidTr="00B25B96">
        <w:tc>
          <w:tcPr>
            <w:tcW w:w="4536" w:type="dxa"/>
            <w:tcBorders>
              <w:top w:val="single" w:sz="4" w:space="0" w:color="auto"/>
              <w:left w:val="nil"/>
              <w:bottom w:val="nil"/>
              <w:right w:val="nil"/>
            </w:tcBorders>
            <w:hideMark/>
          </w:tcPr>
          <w:p w:rsidR="00B25B96" w:rsidRDefault="00B25B96">
            <w:pPr>
              <w:autoSpaceDE w:val="0"/>
              <w:autoSpaceDN w:val="0"/>
              <w:jc w:val="center"/>
              <w:rPr>
                <w:sz w:val="14"/>
                <w:szCs w:val="14"/>
              </w:rPr>
            </w:pPr>
            <w:r>
              <w:rPr>
                <w:sz w:val="14"/>
                <w:szCs w:val="14"/>
              </w:rPr>
              <w:t>(место составления протокола)</w:t>
            </w:r>
          </w:p>
        </w:tc>
        <w:tc>
          <w:tcPr>
            <w:tcW w:w="5670" w:type="dxa"/>
            <w:gridSpan w:val="7"/>
          </w:tcPr>
          <w:p w:rsidR="00B25B96" w:rsidRDefault="00B25B96">
            <w:pPr>
              <w:autoSpaceDE w:val="0"/>
              <w:autoSpaceDN w:val="0"/>
              <w:ind w:left="57"/>
              <w:rPr>
                <w:sz w:val="14"/>
                <w:szCs w:val="14"/>
              </w:rPr>
            </w:pPr>
          </w:p>
        </w:tc>
      </w:tr>
    </w:tbl>
    <w:p w:rsidR="00B25B96" w:rsidRDefault="00B25B96" w:rsidP="00B25B96">
      <w:pPr>
        <w:rPr>
          <w:sz w:val="20"/>
          <w:szCs w:val="20"/>
        </w:rPr>
      </w:pPr>
    </w:p>
    <w:tbl>
      <w:tblPr>
        <w:tblW w:w="10200" w:type="dxa"/>
        <w:tblLayout w:type="fixed"/>
        <w:tblCellMar>
          <w:left w:w="0" w:type="dxa"/>
          <w:right w:w="0" w:type="dxa"/>
        </w:tblCellMar>
        <w:tblLook w:val="01E0" w:firstRow="1" w:lastRow="1" w:firstColumn="1" w:lastColumn="1" w:noHBand="0" w:noVBand="0"/>
      </w:tblPr>
      <w:tblGrid>
        <w:gridCol w:w="6516"/>
        <w:gridCol w:w="1558"/>
        <w:gridCol w:w="567"/>
        <w:gridCol w:w="567"/>
        <w:gridCol w:w="567"/>
        <w:gridCol w:w="425"/>
      </w:tblGrid>
      <w:tr w:rsidR="00B25B96" w:rsidTr="00B25B96">
        <w:tc>
          <w:tcPr>
            <w:tcW w:w="6521" w:type="dxa"/>
            <w:vAlign w:val="bottom"/>
          </w:tcPr>
          <w:p w:rsidR="00B25B96" w:rsidRDefault="00B25B96">
            <w:pPr>
              <w:autoSpaceDE w:val="0"/>
              <w:autoSpaceDN w:val="0"/>
              <w:ind w:right="57"/>
              <w:jc w:val="right"/>
            </w:pPr>
          </w:p>
        </w:tc>
        <w:tc>
          <w:tcPr>
            <w:tcW w:w="1559" w:type="dxa"/>
            <w:vAlign w:val="bottom"/>
            <w:hideMark/>
          </w:tcPr>
          <w:p w:rsidR="00B25B96" w:rsidRDefault="00B25B96">
            <w:pPr>
              <w:tabs>
                <w:tab w:val="right" w:pos="1494"/>
              </w:tabs>
              <w:autoSpaceDE w:val="0"/>
              <w:autoSpaceDN w:val="0"/>
              <w:jc w:val="both"/>
            </w:pPr>
            <w:r>
              <w:t xml:space="preserve">Опрос начат </w:t>
            </w:r>
            <w:r>
              <w:tab/>
            </w:r>
            <w:proofErr w:type="gramStart"/>
            <w:r>
              <w:t>в</w:t>
            </w:r>
            <w:proofErr w:type="gramEnd"/>
          </w:p>
        </w:tc>
        <w:tc>
          <w:tcPr>
            <w:tcW w:w="567" w:type="dxa"/>
            <w:tcBorders>
              <w:top w:val="nil"/>
              <w:left w:val="nil"/>
              <w:bottom w:val="single" w:sz="4" w:space="0" w:color="auto"/>
              <w:right w:val="nil"/>
            </w:tcBorders>
            <w:vAlign w:val="bottom"/>
          </w:tcPr>
          <w:p w:rsidR="00B25B96" w:rsidRDefault="00B25B96">
            <w:pPr>
              <w:autoSpaceDE w:val="0"/>
              <w:autoSpaceDN w:val="0"/>
              <w:jc w:val="center"/>
            </w:pPr>
          </w:p>
        </w:tc>
        <w:tc>
          <w:tcPr>
            <w:tcW w:w="567" w:type="dxa"/>
            <w:vAlign w:val="bottom"/>
            <w:hideMark/>
          </w:tcPr>
          <w:p w:rsidR="00B25B96" w:rsidRDefault="00B25B96">
            <w:pPr>
              <w:autoSpaceDE w:val="0"/>
              <w:autoSpaceDN w:val="0"/>
              <w:jc w:val="center"/>
            </w:pPr>
            <w:r>
              <w:t>час.</w:t>
            </w:r>
          </w:p>
        </w:tc>
        <w:tc>
          <w:tcPr>
            <w:tcW w:w="567" w:type="dxa"/>
            <w:tcBorders>
              <w:top w:val="nil"/>
              <w:left w:val="nil"/>
              <w:bottom w:val="single" w:sz="4" w:space="0" w:color="auto"/>
              <w:right w:val="nil"/>
            </w:tcBorders>
            <w:vAlign w:val="bottom"/>
          </w:tcPr>
          <w:p w:rsidR="00B25B96" w:rsidRDefault="00B25B96">
            <w:pPr>
              <w:autoSpaceDE w:val="0"/>
              <w:autoSpaceDN w:val="0"/>
              <w:jc w:val="center"/>
            </w:pPr>
          </w:p>
        </w:tc>
        <w:tc>
          <w:tcPr>
            <w:tcW w:w="425" w:type="dxa"/>
            <w:vAlign w:val="bottom"/>
            <w:hideMark/>
          </w:tcPr>
          <w:p w:rsidR="00B25B96" w:rsidRDefault="00B25B96">
            <w:pPr>
              <w:autoSpaceDE w:val="0"/>
              <w:autoSpaceDN w:val="0"/>
              <w:jc w:val="right"/>
            </w:pPr>
            <w:r>
              <w:t>мин.</w:t>
            </w:r>
          </w:p>
        </w:tc>
      </w:tr>
      <w:tr w:rsidR="00B25B96" w:rsidTr="00B25B96">
        <w:trPr>
          <w:trHeight w:val="284"/>
        </w:trPr>
        <w:tc>
          <w:tcPr>
            <w:tcW w:w="6521" w:type="dxa"/>
            <w:vAlign w:val="bottom"/>
          </w:tcPr>
          <w:p w:rsidR="00B25B96" w:rsidRDefault="00B25B96">
            <w:pPr>
              <w:autoSpaceDE w:val="0"/>
              <w:autoSpaceDN w:val="0"/>
              <w:ind w:right="57"/>
              <w:jc w:val="right"/>
            </w:pPr>
          </w:p>
        </w:tc>
        <w:tc>
          <w:tcPr>
            <w:tcW w:w="1559" w:type="dxa"/>
            <w:vAlign w:val="bottom"/>
            <w:hideMark/>
          </w:tcPr>
          <w:p w:rsidR="00B25B96" w:rsidRDefault="00B25B96">
            <w:pPr>
              <w:tabs>
                <w:tab w:val="right" w:pos="1494"/>
              </w:tabs>
              <w:autoSpaceDE w:val="0"/>
              <w:autoSpaceDN w:val="0"/>
              <w:rPr>
                <w:lang w:val="en-US"/>
              </w:rPr>
            </w:pPr>
            <w:r>
              <w:t xml:space="preserve">Опрос окончен </w:t>
            </w:r>
            <w:r>
              <w:tab/>
            </w:r>
            <w:proofErr w:type="gramStart"/>
            <w:r>
              <w:t>в</w:t>
            </w:r>
            <w:proofErr w:type="gramEnd"/>
            <w:r>
              <w:rPr>
                <w:lang w:val="en-US"/>
              </w:rPr>
              <w:t xml:space="preserve"> </w:t>
            </w:r>
          </w:p>
        </w:tc>
        <w:tc>
          <w:tcPr>
            <w:tcW w:w="567" w:type="dxa"/>
            <w:tcBorders>
              <w:top w:val="nil"/>
              <w:left w:val="nil"/>
              <w:bottom w:val="single" w:sz="4" w:space="0" w:color="auto"/>
              <w:right w:val="nil"/>
            </w:tcBorders>
            <w:vAlign w:val="bottom"/>
          </w:tcPr>
          <w:p w:rsidR="00B25B96" w:rsidRDefault="00B25B96">
            <w:pPr>
              <w:autoSpaceDE w:val="0"/>
              <w:autoSpaceDN w:val="0"/>
              <w:jc w:val="center"/>
            </w:pPr>
          </w:p>
        </w:tc>
        <w:tc>
          <w:tcPr>
            <w:tcW w:w="567" w:type="dxa"/>
            <w:vAlign w:val="bottom"/>
            <w:hideMark/>
          </w:tcPr>
          <w:p w:rsidR="00B25B96" w:rsidRDefault="00B25B96">
            <w:pPr>
              <w:autoSpaceDE w:val="0"/>
              <w:autoSpaceDN w:val="0"/>
              <w:jc w:val="center"/>
            </w:pPr>
            <w:r>
              <w:t>час.</w:t>
            </w:r>
          </w:p>
        </w:tc>
        <w:tc>
          <w:tcPr>
            <w:tcW w:w="567" w:type="dxa"/>
            <w:tcBorders>
              <w:top w:val="nil"/>
              <w:left w:val="nil"/>
              <w:bottom w:val="single" w:sz="4" w:space="0" w:color="auto"/>
              <w:right w:val="nil"/>
            </w:tcBorders>
            <w:vAlign w:val="bottom"/>
          </w:tcPr>
          <w:p w:rsidR="00B25B96" w:rsidRDefault="00B25B96">
            <w:pPr>
              <w:autoSpaceDE w:val="0"/>
              <w:autoSpaceDN w:val="0"/>
              <w:jc w:val="center"/>
            </w:pPr>
          </w:p>
        </w:tc>
        <w:tc>
          <w:tcPr>
            <w:tcW w:w="425" w:type="dxa"/>
            <w:vAlign w:val="bottom"/>
            <w:hideMark/>
          </w:tcPr>
          <w:p w:rsidR="00B25B96" w:rsidRDefault="00B25B96">
            <w:pPr>
              <w:autoSpaceDE w:val="0"/>
              <w:autoSpaceDN w:val="0"/>
              <w:jc w:val="right"/>
            </w:pPr>
            <w:r>
              <w:t>мин.</w:t>
            </w:r>
          </w:p>
        </w:tc>
      </w:tr>
    </w:tbl>
    <w:p w:rsidR="00B25B96" w:rsidRDefault="00B25B96" w:rsidP="00B25B96">
      <w:pPr>
        <w:rPr>
          <w:sz w:val="20"/>
          <w:szCs w:val="20"/>
        </w:rPr>
      </w:pPr>
    </w:p>
    <w:p w:rsidR="00B25B96" w:rsidRDefault="00B25B96" w:rsidP="00B25B96">
      <w:pPr>
        <w:ind w:firstLine="454"/>
        <w:jc w:val="both"/>
        <w:rPr>
          <w:sz w:val="6"/>
          <w:szCs w:val="6"/>
        </w:rPr>
      </w:pPr>
      <w:r>
        <w:t>Мною, председателем (членом) комиссии по расследованию несчастного случая, образованной приказом</w:t>
      </w:r>
      <w:r>
        <w:br/>
      </w:r>
    </w:p>
    <w:tbl>
      <w:tblPr>
        <w:tblW w:w="10200" w:type="dxa"/>
        <w:tblLayout w:type="fixed"/>
        <w:tblCellMar>
          <w:left w:w="0" w:type="dxa"/>
          <w:right w:w="0" w:type="dxa"/>
        </w:tblCellMar>
        <w:tblLook w:val="01E0" w:firstRow="1" w:lastRow="1" w:firstColumn="1" w:lastColumn="1" w:noHBand="0" w:noVBand="0"/>
      </w:tblPr>
      <w:tblGrid>
        <w:gridCol w:w="4826"/>
        <w:gridCol w:w="406"/>
        <w:gridCol w:w="433"/>
        <w:gridCol w:w="196"/>
        <w:gridCol w:w="1259"/>
        <w:gridCol w:w="378"/>
        <w:gridCol w:w="406"/>
        <w:gridCol w:w="476"/>
        <w:gridCol w:w="1679"/>
        <w:gridCol w:w="141"/>
      </w:tblGrid>
      <w:tr w:rsidR="00B25B96" w:rsidTr="00B25B96">
        <w:tc>
          <w:tcPr>
            <w:tcW w:w="10206" w:type="dxa"/>
            <w:gridSpan w:val="10"/>
            <w:vAlign w:val="bottom"/>
          </w:tcPr>
          <w:p w:rsidR="00B25B96" w:rsidRDefault="00B25B96" w:rsidP="008A7813">
            <w:pPr>
              <w:pStyle w:val="a8"/>
            </w:pPr>
          </w:p>
        </w:tc>
      </w:tr>
      <w:tr w:rsidR="00B25B96" w:rsidTr="00B25B96">
        <w:trPr>
          <w:trHeight w:val="20"/>
        </w:trPr>
        <w:tc>
          <w:tcPr>
            <w:tcW w:w="10206" w:type="dxa"/>
            <w:gridSpan w:val="10"/>
            <w:tcBorders>
              <w:top w:val="single" w:sz="4" w:space="0" w:color="auto"/>
              <w:left w:val="nil"/>
              <w:bottom w:val="nil"/>
              <w:right w:val="nil"/>
            </w:tcBorders>
            <w:hideMark/>
          </w:tcPr>
          <w:p w:rsidR="00B25B96" w:rsidRDefault="00B25B96" w:rsidP="008A7813">
            <w:pPr>
              <w:pStyle w:val="a8"/>
              <w:rPr>
                <w:sz w:val="14"/>
                <w:szCs w:val="14"/>
              </w:rPr>
            </w:pPr>
            <w:proofErr w:type="gramStart"/>
            <w:r>
              <w:rPr>
                <w:sz w:val="14"/>
                <w:szCs w:val="14"/>
              </w:rPr>
              <w:t>(фамилия, инициалы работодателя — физического лица либо наименование</w:t>
            </w:r>
            <w:proofErr w:type="gramEnd"/>
          </w:p>
        </w:tc>
      </w:tr>
      <w:tr w:rsidR="00B25B96" w:rsidTr="00B25B96">
        <w:trPr>
          <w:trHeight w:val="284"/>
        </w:trPr>
        <w:tc>
          <w:tcPr>
            <w:tcW w:w="4830" w:type="dxa"/>
            <w:tcBorders>
              <w:top w:val="nil"/>
              <w:left w:val="nil"/>
              <w:bottom w:val="single" w:sz="4" w:space="0" w:color="auto"/>
              <w:right w:val="nil"/>
            </w:tcBorders>
            <w:vAlign w:val="bottom"/>
          </w:tcPr>
          <w:p w:rsidR="00B25B96" w:rsidRDefault="00B25B96" w:rsidP="008A7813">
            <w:pPr>
              <w:pStyle w:val="a8"/>
            </w:pPr>
          </w:p>
        </w:tc>
        <w:tc>
          <w:tcPr>
            <w:tcW w:w="406" w:type="dxa"/>
            <w:vAlign w:val="bottom"/>
            <w:hideMark/>
          </w:tcPr>
          <w:p w:rsidR="00B25B96" w:rsidRDefault="00B25B96" w:rsidP="008A7813">
            <w:pPr>
              <w:pStyle w:val="a8"/>
            </w:pPr>
            <w:r>
              <w:t>от «</w:t>
            </w:r>
          </w:p>
        </w:tc>
        <w:tc>
          <w:tcPr>
            <w:tcW w:w="433" w:type="dxa"/>
            <w:tcBorders>
              <w:top w:val="nil"/>
              <w:left w:val="nil"/>
              <w:bottom w:val="single" w:sz="4" w:space="0" w:color="auto"/>
              <w:right w:val="nil"/>
            </w:tcBorders>
            <w:vAlign w:val="bottom"/>
          </w:tcPr>
          <w:p w:rsidR="00B25B96" w:rsidRDefault="00B25B96" w:rsidP="008A7813">
            <w:pPr>
              <w:pStyle w:val="a8"/>
            </w:pPr>
          </w:p>
        </w:tc>
        <w:tc>
          <w:tcPr>
            <w:tcW w:w="196" w:type="dxa"/>
            <w:vAlign w:val="bottom"/>
            <w:hideMark/>
          </w:tcPr>
          <w:p w:rsidR="00B25B96" w:rsidRDefault="00B25B96" w:rsidP="008A7813">
            <w:pPr>
              <w:pStyle w:val="a8"/>
            </w:pPr>
            <w:r>
              <w:t>»</w:t>
            </w:r>
          </w:p>
        </w:tc>
        <w:tc>
          <w:tcPr>
            <w:tcW w:w="1260" w:type="dxa"/>
            <w:tcBorders>
              <w:top w:val="nil"/>
              <w:left w:val="nil"/>
              <w:bottom w:val="single" w:sz="4" w:space="0" w:color="auto"/>
              <w:right w:val="nil"/>
            </w:tcBorders>
            <w:vAlign w:val="bottom"/>
          </w:tcPr>
          <w:p w:rsidR="00B25B96" w:rsidRDefault="00B25B96" w:rsidP="008A7813">
            <w:pPr>
              <w:pStyle w:val="a8"/>
            </w:pPr>
          </w:p>
        </w:tc>
        <w:tc>
          <w:tcPr>
            <w:tcW w:w="378" w:type="dxa"/>
            <w:vAlign w:val="bottom"/>
            <w:hideMark/>
          </w:tcPr>
          <w:p w:rsidR="00B25B96" w:rsidRDefault="00B25B96" w:rsidP="008A7813">
            <w:pPr>
              <w:pStyle w:val="a8"/>
            </w:pPr>
            <w:r>
              <w:t>200</w:t>
            </w:r>
          </w:p>
        </w:tc>
        <w:tc>
          <w:tcPr>
            <w:tcW w:w="406" w:type="dxa"/>
            <w:tcBorders>
              <w:top w:val="nil"/>
              <w:left w:val="nil"/>
              <w:bottom w:val="single" w:sz="4" w:space="0" w:color="auto"/>
              <w:right w:val="nil"/>
            </w:tcBorders>
            <w:vAlign w:val="bottom"/>
          </w:tcPr>
          <w:p w:rsidR="00B25B96" w:rsidRDefault="00B25B96" w:rsidP="008A7813">
            <w:pPr>
              <w:pStyle w:val="a8"/>
            </w:pPr>
          </w:p>
        </w:tc>
        <w:tc>
          <w:tcPr>
            <w:tcW w:w="476" w:type="dxa"/>
            <w:vAlign w:val="bottom"/>
            <w:hideMark/>
          </w:tcPr>
          <w:p w:rsidR="00B25B96" w:rsidRDefault="00B25B96" w:rsidP="008A7813">
            <w:pPr>
              <w:pStyle w:val="a8"/>
            </w:pPr>
            <w:proofErr w:type="gramStart"/>
            <w:r>
              <w:t>г</w:t>
            </w:r>
            <w:proofErr w:type="gramEnd"/>
            <w:r>
              <w:t>. №</w:t>
            </w:r>
          </w:p>
        </w:tc>
        <w:tc>
          <w:tcPr>
            <w:tcW w:w="1680" w:type="dxa"/>
            <w:tcBorders>
              <w:top w:val="nil"/>
              <w:left w:val="nil"/>
              <w:bottom w:val="single" w:sz="4" w:space="0" w:color="auto"/>
              <w:right w:val="nil"/>
            </w:tcBorders>
            <w:vAlign w:val="bottom"/>
          </w:tcPr>
          <w:p w:rsidR="00B25B96" w:rsidRDefault="00B25B96" w:rsidP="008A7813">
            <w:pPr>
              <w:pStyle w:val="a8"/>
            </w:pPr>
          </w:p>
        </w:tc>
        <w:tc>
          <w:tcPr>
            <w:tcW w:w="141" w:type="dxa"/>
            <w:vAlign w:val="bottom"/>
            <w:hideMark/>
          </w:tcPr>
          <w:p w:rsidR="00B25B96" w:rsidRDefault="00B25B96" w:rsidP="008A7813">
            <w:pPr>
              <w:pStyle w:val="a8"/>
            </w:pPr>
            <w:r>
              <w:t>,</w:t>
            </w:r>
          </w:p>
        </w:tc>
      </w:tr>
      <w:tr w:rsidR="00B25B96" w:rsidTr="00B25B96">
        <w:trPr>
          <w:trHeight w:val="20"/>
        </w:trPr>
        <w:tc>
          <w:tcPr>
            <w:tcW w:w="4830" w:type="dxa"/>
            <w:hideMark/>
          </w:tcPr>
          <w:p w:rsidR="00B25B96" w:rsidRDefault="00B25B96" w:rsidP="008A7813">
            <w:pPr>
              <w:pStyle w:val="a8"/>
              <w:rPr>
                <w:sz w:val="14"/>
                <w:szCs w:val="14"/>
              </w:rPr>
            </w:pPr>
            <w:r>
              <w:rPr>
                <w:sz w:val="14"/>
                <w:szCs w:val="14"/>
              </w:rPr>
              <w:t>организации)</w:t>
            </w:r>
          </w:p>
        </w:tc>
        <w:tc>
          <w:tcPr>
            <w:tcW w:w="5376" w:type="dxa"/>
            <w:gridSpan w:val="9"/>
          </w:tcPr>
          <w:p w:rsidR="00B25B96" w:rsidRDefault="00B25B96" w:rsidP="008A7813">
            <w:pPr>
              <w:pStyle w:val="a8"/>
              <w:rPr>
                <w:sz w:val="14"/>
                <w:szCs w:val="14"/>
              </w:rPr>
            </w:pPr>
          </w:p>
        </w:tc>
      </w:tr>
    </w:tbl>
    <w:p w:rsidR="00B25B96" w:rsidRDefault="00B25B96" w:rsidP="00B25B96">
      <w:pPr>
        <w:rPr>
          <w:sz w:val="6"/>
          <w:szCs w:val="6"/>
        </w:rPr>
      </w:pPr>
    </w:p>
    <w:tbl>
      <w:tblPr>
        <w:tblW w:w="10200" w:type="dxa"/>
        <w:tblLayout w:type="fixed"/>
        <w:tblCellMar>
          <w:left w:w="0" w:type="dxa"/>
          <w:right w:w="0" w:type="dxa"/>
        </w:tblCellMar>
        <w:tblLook w:val="01E0" w:firstRow="1" w:lastRow="1" w:firstColumn="1" w:lastColumn="1" w:noHBand="0" w:noVBand="0"/>
      </w:tblPr>
      <w:tblGrid>
        <w:gridCol w:w="1231"/>
        <w:gridCol w:w="7205"/>
        <w:gridCol w:w="64"/>
        <w:gridCol w:w="1700"/>
      </w:tblGrid>
      <w:tr w:rsidR="00B25B96" w:rsidTr="00B25B96">
        <w:tc>
          <w:tcPr>
            <w:tcW w:w="10206" w:type="dxa"/>
            <w:gridSpan w:val="4"/>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10206" w:type="dxa"/>
            <w:gridSpan w:val="4"/>
            <w:tcBorders>
              <w:top w:val="single" w:sz="4" w:space="0" w:color="auto"/>
              <w:left w:val="nil"/>
              <w:bottom w:val="nil"/>
              <w:right w:val="nil"/>
            </w:tcBorders>
            <w:hideMark/>
          </w:tcPr>
          <w:p w:rsidR="00B25B96" w:rsidRDefault="00B25B96" w:rsidP="008A7813">
            <w:pPr>
              <w:pStyle w:val="a8"/>
              <w:rPr>
                <w:sz w:val="14"/>
                <w:szCs w:val="14"/>
              </w:rPr>
            </w:pPr>
            <w:r>
              <w:rPr>
                <w:sz w:val="14"/>
                <w:szCs w:val="14"/>
              </w:rPr>
              <w:t>(должность, фамилия, инициалы председателя комиссии (члена комиссии), производившего опрос)</w:t>
            </w:r>
          </w:p>
        </w:tc>
      </w:tr>
      <w:tr w:rsidR="00B25B96" w:rsidTr="00B25B96">
        <w:trPr>
          <w:trHeight w:val="284"/>
        </w:trPr>
        <w:tc>
          <w:tcPr>
            <w:tcW w:w="10206" w:type="dxa"/>
            <w:gridSpan w:val="4"/>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232" w:type="dxa"/>
            <w:vAlign w:val="bottom"/>
            <w:hideMark/>
          </w:tcPr>
          <w:p w:rsidR="00B25B96" w:rsidRDefault="00B25B96" w:rsidP="008A7813">
            <w:pPr>
              <w:pStyle w:val="a8"/>
            </w:pPr>
            <w:r>
              <w:t>в помещении</w:t>
            </w:r>
          </w:p>
        </w:tc>
        <w:tc>
          <w:tcPr>
            <w:tcW w:w="7273" w:type="dxa"/>
            <w:gridSpan w:val="2"/>
            <w:tcBorders>
              <w:top w:val="nil"/>
              <w:left w:val="nil"/>
              <w:bottom w:val="single" w:sz="4" w:space="0" w:color="auto"/>
              <w:right w:val="nil"/>
            </w:tcBorders>
            <w:vAlign w:val="bottom"/>
          </w:tcPr>
          <w:p w:rsidR="00B25B96" w:rsidRDefault="00B25B96" w:rsidP="008A7813">
            <w:pPr>
              <w:pStyle w:val="a8"/>
            </w:pPr>
          </w:p>
        </w:tc>
        <w:tc>
          <w:tcPr>
            <w:tcW w:w="1701" w:type="dxa"/>
            <w:vAlign w:val="bottom"/>
            <w:hideMark/>
          </w:tcPr>
          <w:p w:rsidR="00B25B96" w:rsidRDefault="00B25B96" w:rsidP="008A7813">
            <w:pPr>
              <w:pStyle w:val="a8"/>
            </w:pPr>
            <w:r>
              <w:t>произведен опрос</w:t>
            </w:r>
          </w:p>
        </w:tc>
      </w:tr>
      <w:tr w:rsidR="00B25B96" w:rsidTr="00B25B96">
        <w:tc>
          <w:tcPr>
            <w:tcW w:w="1232" w:type="dxa"/>
          </w:tcPr>
          <w:p w:rsidR="00B25B96" w:rsidRDefault="00B25B96" w:rsidP="008A7813">
            <w:pPr>
              <w:pStyle w:val="a8"/>
              <w:rPr>
                <w:sz w:val="14"/>
                <w:szCs w:val="14"/>
              </w:rPr>
            </w:pPr>
          </w:p>
        </w:tc>
        <w:tc>
          <w:tcPr>
            <w:tcW w:w="7273" w:type="dxa"/>
            <w:gridSpan w:val="2"/>
            <w:tcBorders>
              <w:top w:val="single" w:sz="4" w:space="0" w:color="auto"/>
              <w:left w:val="nil"/>
              <w:bottom w:val="nil"/>
              <w:right w:val="nil"/>
            </w:tcBorders>
            <w:hideMark/>
          </w:tcPr>
          <w:p w:rsidR="00B25B96" w:rsidRDefault="00B25B96" w:rsidP="008A7813">
            <w:pPr>
              <w:pStyle w:val="a8"/>
              <w:rPr>
                <w:sz w:val="14"/>
                <w:szCs w:val="14"/>
              </w:rPr>
            </w:pPr>
            <w:r>
              <w:rPr>
                <w:sz w:val="14"/>
                <w:szCs w:val="14"/>
              </w:rPr>
              <w:t>(указать место проведения опроса)</w:t>
            </w:r>
          </w:p>
        </w:tc>
        <w:tc>
          <w:tcPr>
            <w:tcW w:w="1701" w:type="dxa"/>
          </w:tcPr>
          <w:p w:rsidR="00B25B96" w:rsidRDefault="00B25B96" w:rsidP="008A7813">
            <w:pPr>
              <w:pStyle w:val="a8"/>
              <w:rPr>
                <w:sz w:val="14"/>
                <w:szCs w:val="14"/>
              </w:rPr>
            </w:pPr>
          </w:p>
        </w:tc>
      </w:tr>
      <w:tr w:rsidR="00B25B96" w:rsidTr="00B25B96">
        <w:tc>
          <w:tcPr>
            <w:tcW w:w="8441" w:type="dxa"/>
            <w:gridSpan w:val="2"/>
            <w:vAlign w:val="bottom"/>
            <w:hideMark/>
          </w:tcPr>
          <w:p w:rsidR="00B25B96" w:rsidRDefault="00B25B96" w:rsidP="008A7813">
            <w:pPr>
              <w:pStyle w:val="a8"/>
            </w:pPr>
            <w:r>
              <w:t>пострадавшего (очевидца несчастного случая на производстве, должностного лица организации):</w:t>
            </w:r>
          </w:p>
        </w:tc>
        <w:tc>
          <w:tcPr>
            <w:tcW w:w="1765" w:type="dxa"/>
            <w:gridSpan w:val="2"/>
            <w:vAlign w:val="bottom"/>
          </w:tcPr>
          <w:p w:rsidR="00B25B96" w:rsidRDefault="00B25B96" w:rsidP="008A7813">
            <w:pPr>
              <w:pStyle w:val="a8"/>
            </w:pPr>
          </w:p>
        </w:tc>
      </w:tr>
      <w:tr w:rsidR="00B25B96" w:rsidTr="00B25B96">
        <w:tc>
          <w:tcPr>
            <w:tcW w:w="8441" w:type="dxa"/>
            <w:gridSpan w:val="2"/>
            <w:hideMark/>
          </w:tcPr>
          <w:p w:rsidR="00B25B96" w:rsidRDefault="00B25B96" w:rsidP="008A7813">
            <w:pPr>
              <w:pStyle w:val="a8"/>
              <w:rPr>
                <w:sz w:val="14"/>
                <w:szCs w:val="14"/>
              </w:rPr>
            </w:pPr>
            <w:r>
              <w:rPr>
                <w:sz w:val="14"/>
                <w:szCs w:val="14"/>
              </w:rPr>
              <w:t>(нужное подчеркнуть)</w:t>
            </w:r>
          </w:p>
        </w:tc>
        <w:tc>
          <w:tcPr>
            <w:tcW w:w="1765" w:type="dxa"/>
            <w:gridSpan w:val="2"/>
          </w:tcPr>
          <w:p w:rsidR="00B25B96" w:rsidRDefault="00B25B96" w:rsidP="008A7813">
            <w:pPr>
              <w:pStyle w:val="a8"/>
              <w:rPr>
                <w:sz w:val="14"/>
                <w:szCs w:val="14"/>
              </w:rPr>
            </w:pPr>
          </w:p>
        </w:tc>
      </w:tr>
    </w:tbl>
    <w:p w:rsidR="00B25B96" w:rsidRDefault="00B25B96" w:rsidP="00B25B96">
      <w:pPr>
        <w:rPr>
          <w:sz w:val="6"/>
          <w:szCs w:val="6"/>
        </w:rPr>
      </w:pPr>
    </w:p>
    <w:tbl>
      <w:tblPr>
        <w:tblW w:w="10200" w:type="dxa"/>
        <w:tblLayout w:type="fixed"/>
        <w:tblCellMar>
          <w:left w:w="0" w:type="dxa"/>
          <w:right w:w="0" w:type="dxa"/>
        </w:tblCellMar>
        <w:tblLook w:val="01E0" w:firstRow="1" w:lastRow="1" w:firstColumn="1" w:lastColumn="1" w:noHBand="0" w:noVBand="0"/>
      </w:tblPr>
      <w:tblGrid>
        <w:gridCol w:w="769"/>
        <w:gridCol w:w="602"/>
        <w:gridCol w:w="238"/>
        <w:gridCol w:w="56"/>
        <w:gridCol w:w="532"/>
        <w:gridCol w:w="168"/>
        <w:gridCol w:w="28"/>
        <w:gridCol w:w="881"/>
        <w:gridCol w:w="280"/>
        <w:gridCol w:w="350"/>
        <w:gridCol w:w="6296"/>
      </w:tblGrid>
      <w:tr w:rsidR="00B25B96" w:rsidTr="00B25B96">
        <w:tc>
          <w:tcPr>
            <w:tcW w:w="2366" w:type="dxa"/>
            <w:gridSpan w:val="6"/>
            <w:vAlign w:val="bottom"/>
            <w:hideMark/>
          </w:tcPr>
          <w:p w:rsidR="00B25B96" w:rsidRDefault="00B25B96" w:rsidP="008A7813">
            <w:pPr>
              <w:pStyle w:val="a8"/>
            </w:pPr>
            <w:r>
              <w:t>1) фамилия, имя, отчество</w:t>
            </w:r>
          </w:p>
        </w:tc>
        <w:tc>
          <w:tcPr>
            <w:tcW w:w="7840"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610" w:type="dxa"/>
            <w:gridSpan w:val="3"/>
            <w:vAlign w:val="bottom"/>
            <w:hideMark/>
          </w:tcPr>
          <w:p w:rsidR="00B25B96" w:rsidRDefault="00B25B96" w:rsidP="008A7813">
            <w:pPr>
              <w:pStyle w:val="a8"/>
            </w:pPr>
            <w:r>
              <w:t>2) дата рождения</w:t>
            </w:r>
          </w:p>
        </w:tc>
        <w:tc>
          <w:tcPr>
            <w:tcW w:w="8596" w:type="dxa"/>
            <w:gridSpan w:val="8"/>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666" w:type="dxa"/>
            <w:gridSpan w:val="4"/>
            <w:vAlign w:val="bottom"/>
            <w:hideMark/>
          </w:tcPr>
          <w:p w:rsidR="00B25B96" w:rsidRDefault="00B25B96" w:rsidP="008A7813">
            <w:pPr>
              <w:pStyle w:val="a8"/>
            </w:pPr>
            <w:r>
              <w:t>3) место рождения</w:t>
            </w:r>
          </w:p>
        </w:tc>
        <w:tc>
          <w:tcPr>
            <w:tcW w:w="8540" w:type="dxa"/>
            <w:gridSpan w:val="7"/>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3556" w:type="dxa"/>
            <w:gridSpan w:val="9"/>
            <w:vAlign w:val="bottom"/>
            <w:hideMark/>
          </w:tcPr>
          <w:p w:rsidR="00B25B96" w:rsidRDefault="00B25B96" w:rsidP="008A7813">
            <w:pPr>
              <w:pStyle w:val="a8"/>
            </w:pPr>
            <w:r>
              <w:t>4) место жительства и (или) регистрации</w:t>
            </w:r>
          </w:p>
        </w:tc>
        <w:tc>
          <w:tcPr>
            <w:tcW w:w="6650"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11"/>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770" w:type="dxa"/>
            <w:vAlign w:val="bottom"/>
            <w:hideMark/>
          </w:tcPr>
          <w:p w:rsidR="00B25B96" w:rsidRDefault="00B25B96" w:rsidP="008A7813">
            <w:pPr>
              <w:pStyle w:val="a8"/>
            </w:pPr>
            <w:r>
              <w:t>телефон</w:t>
            </w:r>
          </w:p>
        </w:tc>
        <w:tc>
          <w:tcPr>
            <w:tcW w:w="9436" w:type="dxa"/>
            <w:gridSpan w:val="10"/>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372" w:type="dxa"/>
            <w:gridSpan w:val="2"/>
            <w:vAlign w:val="bottom"/>
            <w:hideMark/>
          </w:tcPr>
          <w:p w:rsidR="00B25B96" w:rsidRDefault="00B25B96" w:rsidP="008A7813">
            <w:pPr>
              <w:pStyle w:val="a8"/>
            </w:pPr>
            <w:r>
              <w:t>5) гражданство</w:t>
            </w:r>
          </w:p>
        </w:tc>
        <w:tc>
          <w:tcPr>
            <w:tcW w:w="8834" w:type="dxa"/>
            <w:gridSpan w:val="9"/>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372" w:type="dxa"/>
            <w:gridSpan w:val="2"/>
            <w:vAlign w:val="bottom"/>
            <w:hideMark/>
          </w:tcPr>
          <w:p w:rsidR="00B25B96" w:rsidRDefault="00B25B96" w:rsidP="008A7813">
            <w:pPr>
              <w:pStyle w:val="a8"/>
            </w:pPr>
            <w:r>
              <w:t>6) образование</w:t>
            </w:r>
          </w:p>
        </w:tc>
        <w:tc>
          <w:tcPr>
            <w:tcW w:w="8834" w:type="dxa"/>
            <w:gridSpan w:val="9"/>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3276" w:type="dxa"/>
            <w:gridSpan w:val="8"/>
            <w:vAlign w:val="bottom"/>
            <w:hideMark/>
          </w:tcPr>
          <w:p w:rsidR="00B25B96" w:rsidRDefault="00B25B96" w:rsidP="008A7813">
            <w:pPr>
              <w:pStyle w:val="a8"/>
            </w:pPr>
            <w:r>
              <w:t xml:space="preserve">7) семейное положение, состав </w:t>
            </w:r>
            <w:r>
              <w:lastRenderedPageBreak/>
              <w:t>семьи</w:t>
            </w:r>
          </w:p>
        </w:tc>
        <w:tc>
          <w:tcPr>
            <w:tcW w:w="6930" w:type="dxa"/>
            <w:gridSpan w:val="3"/>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2394" w:type="dxa"/>
            <w:gridSpan w:val="7"/>
            <w:vAlign w:val="bottom"/>
            <w:hideMark/>
          </w:tcPr>
          <w:p w:rsidR="00B25B96" w:rsidRDefault="00B25B96" w:rsidP="008A7813">
            <w:pPr>
              <w:pStyle w:val="a8"/>
            </w:pPr>
            <w:r>
              <w:lastRenderedPageBreak/>
              <w:t>8) место учебы или работы</w:t>
            </w:r>
          </w:p>
        </w:tc>
        <w:tc>
          <w:tcPr>
            <w:tcW w:w="7812" w:type="dxa"/>
            <w:gridSpan w:val="4"/>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2198" w:type="dxa"/>
            <w:gridSpan w:val="5"/>
            <w:vAlign w:val="bottom"/>
            <w:hideMark/>
          </w:tcPr>
          <w:p w:rsidR="00B25B96" w:rsidRDefault="00B25B96" w:rsidP="008A7813">
            <w:pPr>
              <w:pStyle w:val="a8"/>
            </w:pPr>
            <w:r>
              <w:t>9) профессия, должность</w:t>
            </w:r>
          </w:p>
        </w:tc>
        <w:tc>
          <w:tcPr>
            <w:tcW w:w="8008" w:type="dxa"/>
            <w:gridSpan w:val="6"/>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3906" w:type="dxa"/>
            <w:gridSpan w:val="10"/>
            <w:vAlign w:val="bottom"/>
            <w:hideMark/>
          </w:tcPr>
          <w:p w:rsidR="00B25B96" w:rsidRDefault="00B25B96" w:rsidP="008A7813">
            <w:pPr>
              <w:pStyle w:val="a8"/>
            </w:pPr>
            <w:r>
              <w:t xml:space="preserve">10) иные данные о личности </w:t>
            </w:r>
            <w:proofErr w:type="gramStart"/>
            <w:r>
              <w:t>опрашиваемого</w:t>
            </w:r>
            <w:proofErr w:type="gramEnd"/>
          </w:p>
        </w:tc>
        <w:tc>
          <w:tcPr>
            <w:tcW w:w="6300" w:type="dxa"/>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11"/>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20"/>
          <w:szCs w:val="20"/>
        </w:rPr>
      </w:pPr>
    </w:p>
    <w:p w:rsidR="00B25B96" w:rsidRDefault="00B25B96" w:rsidP="008A7813">
      <w:pPr>
        <w:pStyle w:val="a8"/>
      </w:pPr>
    </w:p>
    <w:tbl>
      <w:tblPr>
        <w:tblW w:w="10200" w:type="dxa"/>
        <w:tblLayout w:type="fixed"/>
        <w:tblCellMar>
          <w:left w:w="0" w:type="dxa"/>
          <w:right w:w="0" w:type="dxa"/>
        </w:tblCellMar>
        <w:tblLook w:val="01E0" w:firstRow="1" w:lastRow="1" w:firstColumn="1" w:lastColumn="1" w:noHBand="0" w:noVBand="0"/>
      </w:tblPr>
      <w:tblGrid>
        <w:gridCol w:w="6375"/>
        <w:gridCol w:w="3825"/>
      </w:tblGrid>
      <w:tr w:rsidR="00B25B96" w:rsidTr="00B25B96">
        <w:tc>
          <w:tcPr>
            <w:tcW w:w="6379" w:type="dxa"/>
            <w:vAlign w:val="bottom"/>
          </w:tcPr>
          <w:p w:rsidR="00B25B96" w:rsidRDefault="00B25B96" w:rsidP="008A7813">
            <w:pPr>
              <w:pStyle w:val="a8"/>
            </w:pPr>
          </w:p>
        </w:tc>
        <w:tc>
          <w:tcPr>
            <w:tcW w:w="3827" w:type="dxa"/>
            <w:tcBorders>
              <w:top w:val="nil"/>
              <w:left w:val="nil"/>
              <w:bottom w:val="single" w:sz="4" w:space="0" w:color="auto"/>
              <w:right w:val="nil"/>
            </w:tcBorders>
            <w:vAlign w:val="bottom"/>
          </w:tcPr>
          <w:p w:rsidR="00B25B96" w:rsidRDefault="00B25B96" w:rsidP="008A7813">
            <w:pPr>
              <w:pStyle w:val="a8"/>
            </w:pPr>
          </w:p>
        </w:tc>
      </w:tr>
      <w:tr w:rsidR="00B25B96" w:rsidTr="00B25B96">
        <w:tc>
          <w:tcPr>
            <w:tcW w:w="6379" w:type="dxa"/>
          </w:tcPr>
          <w:p w:rsidR="00B25B96" w:rsidRDefault="00B25B96" w:rsidP="008A7813">
            <w:pPr>
              <w:pStyle w:val="a8"/>
              <w:rPr>
                <w:sz w:val="14"/>
                <w:szCs w:val="14"/>
              </w:rPr>
            </w:pPr>
          </w:p>
        </w:tc>
        <w:tc>
          <w:tcPr>
            <w:tcW w:w="3827"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 xml:space="preserve">(подпись, фамилия, инициалы, </w:t>
            </w:r>
            <w:proofErr w:type="gramStart"/>
            <w:r>
              <w:rPr>
                <w:sz w:val="14"/>
                <w:szCs w:val="14"/>
              </w:rPr>
              <w:t>опрашиваемого</w:t>
            </w:r>
            <w:proofErr w:type="gramEnd"/>
            <w:r>
              <w:rPr>
                <w:sz w:val="14"/>
                <w:szCs w:val="14"/>
              </w:rPr>
              <w:t>)</w:t>
            </w:r>
          </w:p>
        </w:tc>
      </w:tr>
    </w:tbl>
    <w:p w:rsidR="00B25B96" w:rsidRDefault="00B25B96" w:rsidP="008A7813">
      <w:pPr>
        <w:pStyle w:val="a8"/>
        <w:rPr>
          <w:sz w:val="20"/>
          <w:szCs w:val="20"/>
        </w:rPr>
      </w:pPr>
    </w:p>
    <w:p w:rsidR="00B25B96" w:rsidRDefault="00B25B96" w:rsidP="008A7813">
      <w:pPr>
        <w:pStyle w:val="a8"/>
      </w:pPr>
    </w:p>
    <w:tbl>
      <w:tblPr>
        <w:tblW w:w="10200" w:type="dxa"/>
        <w:tblLayout w:type="fixed"/>
        <w:tblCellMar>
          <w:left w:w="0" w:type="dxa"/>
          <w:right w:w="0" w:type="dxa"/>
        </w:tblCellMar>
        <w:tblLook w:val="01E0" w:firstRow="1" w:lastRow="1" w:firstColumn="1" w:lastColumn="1" w:noHBand="0" w:noVBand="0"/>
      </w:tblPr>
      <w:tblGrid>
        <w:gridCol w:w="3162"/>
        <w:gridCol w:w="7038"/>
      </w:tblGrid>
      <w:tr w:rsidR="00B25B96" w:rsidTr="00B25B96">
        <w:tc>
          <w:tcPr>
            <w:tcW w:w="3164" w:type="dxa"/>
            <w:vAlign w:val="bottom"/>
            <w:hideMark/>
          </w:tcPr>
          <w:p w:rsidR="00B25B96" w:rsidRDefault="00B25B96" w:rsidP="008A7813">
            <w:pPr>
              <w:pStyle w:val="a8"/>
            </w:pPr>
            <w:r>
              <w:t>Иные лица, участвовавшие в опросе</w:t>
            </w:r>
          </w:p>
        </w:tc>
        <w:tc>
          <w:tcPr>
            <w:tcW w:w="7042" w:type="dxa"/>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3164" w:type="dxa"/>
          </w:tcPr>
          <w:p w:rsidR="00B25B96" w:rsidRDefault="00B25B96" w:rsidP="008A7813">
            <w:pPr>
              <w:pStyle w:val="a8"/>
              <w:rPr>
                <w:sz w:val="14"/>
                <w:szCs w:val="14"/>
              </w:rPr>
            </w:pPr>
          </w:p>
        </w:tc>
        <w:tc>
          <w:tcPr>
            <w:tcW w:w="7042" w:type="dxa"/>
            <w:tcBorders>
              <w:top w:val="single" w:sz="4" w:space="0" w:color="auto"/>
              <w:left w:val="nil"/>
              <w:bottom w:val="nil"/>
              <w:right w:val="nil"/>
            </w:tcBorders>
            <w:hideMark/>
          </w:tcPr>
          <w:p w:rsidR="00B25B96" w:rsidRDefault="00B25B96" w:rsidP="008A7813">
            <w:pPr>
              <w:pStyle w:val="a8"/>
              <w:rPr>
                <w:sz w:val="14"/>
                <w:szCs w:val="14"/>
              </w:rPr>
            </w:pPr>
            <w:proofErr w:type="gramStart"/>
            <w:r>
              <w:rPr>
                <w:sz w:val="14"/>
                <w:szCs w:val="14"/>
              </w:rPr>
              <w:t>(процессуальное положение, фамилия, инициалы лиц, участвовавших в опросе:</w:t>
            </w:r>
            <w:proofErr w:type="gramEnd"/>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10206" w:type="dxa"/>
            <w:gridSpan w:val="2"/>
            <w:hideMark/>
          </w:tcPr>
          <w:p w:rsidR="00B25B96" w:rsidRDefault="00B25B96" w:rsidP="008A7813">
            <w:pPr>
              <w:pStyle w:val="a8"/>
              <w:rPr>
                <w:sz w:val="14"/>
                <w:szCs w:val="14"/>
              </w:rPr>
            </w:pPr>
            <w:r>
              <w:rPr>
                <w:sz w:val="14"/>
                <w:szCs w:val="14"/>
              </w:rPr>
              <w:t>другие члены комиссии по расследованию несчастного случая, доверенное лицо пострадавшего, адвокат и др.)</w:t>
            </w: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6"/>
          <w:szCs w:val="6"/>
        </w:rPr>
      </w:pPr>
    </w:p>
    <w:tbl>
      <w:tblPr>
        <w:tblW w:w="10200" w:type="dxa"/>
        <w:tblLayout w:type="fixed"/>
        <w:tblCellMar>
          <w:left w:w="0" w:type="dxa"/>
          <w:right w:w="0" w:type="dxa"/>
        </w:tblCellMar>
        <w:tblLook w:val="01E0" w:firstRow="1" w:lastRow="1" w:firstColumn="1" w:lastColumn="1" w:noHBand="0" w:noVBand="0"/>
      </w:tblPr>
      <w:tblGrid>
        <w:gridCol w:w="6673"/>
        <w:gridCol w:w="3527"/>
      </w:tblGrid>
      <w:tr w:rsidR="00B25B96" w:rsidTr="00B25B96">
        <w:tc>
          <w:tcPr>
            <w:tcW w:w="6677" w:type="dxa"/>
            <w:vAlign w:val="bottom"/>
            <w:hideMark/>
          </w:tcPr>
          <w:p w:rsidR="00B25B96" w:rsidRDefault="00B25B96" w:rsidP="008A7813">
            <w:pPr>
              <w:pStyle w:val="a8"/>
            </w:pPr>
            <w:r>
              <w:t>Участвующим в опросе лицам объявлено о применении технических средств</w:t>
            </w:r>
          </w:p>
        </w:tc>
        <w:tc>
          <w:tcPr>
            <w:tcW w:w="3529" w:type="dxa"/>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6677" w:type="dxa"/>
          </w:tcPr>
          <w:p w:rsidR="00B25B96" w:rsidRDefault="00B25B96" w:rsidP="008A7813">
            <w:pPr>
              <w:pStyle w:val="a8"/>
              <w:rPr>
                <w:sz w:val="14"/>
                <w:szCs w:val="14"/>
              </w:rPr>
            </w:pPr>
          </w:p>
        </w:tc>
        <w:tc>
          <w:tcPr>
            <w:tcW w:w="3529"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w:t>
            </w:r>
            <w:proofErr w:type="gramStart"/>
            <w:r>
              <w:rPr>
                <w:sz w:val="14"/>
                <w:szCs w:val="14"/>
              </w:rPr>
              <w:t>каких</w:t>
            </w:r>
            <w:proofErr w:type="gramEnd"/>
            <w:r>
              <w:rPr>
                <w:sz w:val="14"/>
                <w:szCs w:val="14"/>
              </w:rPr>
              <w:t xml:space="preserve"> именно, кем именно)</w:t>
            </w: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2"/>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6"/>
          <w:szCs w:val="6"/>
        </w:rPr>
      </w:pPr>
    </w:p>
    <w:tbl>
      <w:tblPr>
        <w:tblW w:w="10200" w:type="dxa"/>
        <w:tblLayout w:type="fixed"/>
        <w:tblCellMar>
          <w:left w:w="0" w:type="dxa"/>
          <w:right w:w="0" w:type="dxa"/>
        </w:tblCellMar>
        <w:tblLook w:val="01E0" w:firstRow="1" w:lastRow="1" w:firstColumn="1" w:lastColumn="1" w:noHBand="0" w:noVBand="0"/>
      </w:tblPr>
      <w:tblGrid>
        <w:gridCol w:w="5805"/>
        <w:gridCol w:w="462"/>
        <w:gridCol w:w="238"/>
        <w:gridCol w:w="1287"/>
        <w:gridCol w:w="1133"/>
        <w:gridCol w:w="425"/>
        <w:gridCol w:w="425"/>
        <w:gridCol w:w="425"/>
      </w:tblGrid>
      <w:tr w:rsidR="00B25B96" w:rsidTr="00B25B96">
        <w:tc>
          <w:tcPr>
            <w:tcW w:w="5809" w:type="dxa"/>
            <w:vAlign w:val="bottom"/>
            <w:hideMark/>
          </w:tcPr>
          <w:p w:rsidR="00B25B96" w:rsidRDefault="00B25B96" w:rsidP="008A7813">
            <w:pPr>
              <w:pStyle w:val="a8"/>
              <w:rPr>
                <w:spacing w:val="4"/>
              </w:rPr>
            </w:pPr>
            <w:r>
              <w:rPr>
                <w:spacing w:val="4"/>
              </w:rPr>
              <w:t>По    существу    несчастного    случая,    происшедшего    «</w:t>
            </w:r>
          </w:p>
        </w:tc>
        <w:tc>
          <w:tcPr>
            <w:tcW w:w="462" w:type="dxa"/>
            <w:tcBorders>
              <w:top w:val="nil"/>
              <w:left w:val="nil"/>
              <w:bottom w:val="single" w:sz="4" w:space="0" w:color="auto"/>
              <w:right w:val="nil"/>
            </w:tcBorders>
            <w:vAlign w:val="bottom"/>
          </w:tcPr>
          <w:p w:rsidR="00B25B96" w:rsidRDefault="00B25B96" w:rsidP="008A7813">
            <w:pPr>
              <w:pStyle w:val="a8"/>
            </w:pPr>
          </w:p>
        </w:tc>
        <w:tc>
          <w:tcPr>
            <w:tcW w:w="238" w:type="dxa"/>
            <w:vAlign w:val="bottom"/>
            <w:hideMark/>
          </w:tcPr>
          <w:p w:rsidR="00B25B96" w:rsidRDefault="00B25B96" w:rsidP="008A7813">
            <w:pPr>
              <w:pStyle w:val="a8"/>
            </w:pPr>
            <w:r>
              <w:t>»</w:t>
            </w:r>
          </w:p>
        </w:tc>
        <w:tc>
          <w:tcPr>
            <w:tcW w:w="2422" w:type="dxa"/>
            <w:gridSpan w:val="2"/>
            <w:tcBorders>
              <w:top w:val="nil"/>
              <w:left w:val="nil"/>
              <w:bottom w:val="single" w:sz="4" w:space="0" w:color="auto"/>
              <w:right w:val="nil"/>
            </w:tcBorders>
            <w:vAlign w:val="bottom"/>
          </w:tcPr>
          <w:p w:rsidR="00B25B96" w:rsidRDefault="00B25B96" w:rsidP="008A7813">
            <w:pPr>
              <w:pStyle w:val="a8"/>
            </w:pPr>
          </w:p>
        </w:tc>
        <w:tc>
          <w:tcPr>
            <w:tcW w:w="425" w:type="dxa"/>
            <w:vAlign w:val="bottom"/>
            <w:hideMark/>
          </w:tcPr>
          <w:p w:rsidR="00B25B96" w:rsidRDefault="00B25B96" w:rsidP="008A7813">
            <w:pPr>
              <w:pStyle w:val="a8"/>
            </w:pPr>
            <w:r>
              <w:t>200</w:t>
            </w:r>
          </w:p>
        </w:tc>
        <w:tc>
          <w:tcPr>
            <w:tcW w:w="425" w:type="dxa"/>
            <w:tcBorders>
              <w:top w:val="nil"/>
              <w:left w:val="nil"/>
              <w:bottom w:val="single" w:sz="4" w:space="0" w:color="auto"/>
              <w:right w:val="nil"/>
            </w:tcBorders>
            <w:vAlign w:val="bottom"/>
          </w:tcPr>
          <w:p w:rsidR="00B25B96" w:rsidRDefault="00B25B96" w:rsidP="008A7813">
            <w:pPr>
              <w:pStyle w:val="a8"/>
            </w:pPr>
          </w:p>
        </w:tc>
        <w:tc>
          <w:tcPr>
            <w:tcW w:w="425" w:type="dxa"/>
            <w:vAlign w:val="bottom"/>
            <w:hideMark/>
          </w:tcPr>
          <w:p w:rsidR="00B25B96" w:rsidRDefault="00B25B96" w:rsidP="008A7813">
            <w:pPr>
              <w:pStyle w:val="a8"/>
            </w:pPr>
            <w:r>
              <w:t>г. с</w:t>
            </w:r>
          </w:p>
        </w:tc>
      </w:tr>
      <w:tr w:rsidR="00B25B96" w:rsidTr="00B25B96">
        <w:trPr>
          <w:trHeight w:val="284"/>
        </w:trPr>
        <w:tc>
          <w:tcPr>
            <w:tcW w:w="7797" w:type="dxa"/>
            <w:gridSpan w:val="4"/>
            <w:tcBorders>
              <w:top w:val="nil"/>
              <w:left w:val="nil"/>
              <w:bottom w:val="single" w:sz="4" w:space="0" w:color="auto"/>
              <w:right w:val="nil"/>
            </w:tcBorders>
            <w:vAlign w:val="bottom"/>
          </w:tcPr>
          <w:p w:rsidR="00B25B96" w:rsidRDefault="00B25B96" w:rsidP="008A7813">
            <w:pPr>
              <w:pStyle w:val="a8"/>
            </w:pPr>
          </w:p>
        </w:tc>
        <w:tc>
          <w:tcPr>
            <w:tcW w:w="2409" w:type="dxa"/>
            <w:gridSpan w:val="4"/>
            <w:vAlign w:val="bottom"/>
            <w:hideMark/>
          </w:tcPr>
          <w:p w:rsidR="00B25B96" w:rsidRDefault="00B25B96" w:rsidP="008A7813">
            <w:pPr>
              <w:pStyle w:val="a8"/>
            </w:pPr>
            <w:r>
              <w:t>могу показать следующее:</w:t>
            </w:r>
          </w:p>
        </w:tc>
      </w:tr>
      <w:tr w:rsidR="00B25B96" w:rsidTr="00B25B96">
        <w:trPr>
          <w:trHeight w:val="20"/>
        </w:trPr>
        <w:tc>
          <w:tcPr>
            <w:tcW w:w="7797" w:type="dxa"/>
            <w:gridSpan w:val="4"/>
            <w:hideMark/>
          </w:tcPr>
          <w:p w:rsidR="00B25B96" w:rsidRDefault="00B25B96" w:rsidP="008A7813">
            <w:pPr>
              <w:pStyle w:val="a8"/>
              <w:rPr>
                <w:sz w:val="14"/>
                <w:szCs w:val="14"/>
              </w:rPr>
            </w:pPr>
            <w:r>
              <w:rPr>
                <w:sz w:val="14"/>
                <w:szCs w:val="14"/>
              </w:rPr>
              <w:t>(фамилия, инициалы, профессия, должность пострадавшего)</w:t>
            </w:r>
          </w:p>
        </w:tc>
        <w:tc>
          <w:tcPr>
            <w:tcW w:w="2409" w:type="dxa"/>
            <w:gridSpan w:val="4"/>
          </w:tcPr>
          <w:p w:rsidR="00B25B96" w:rsidRDefault="00B25B96" w:rsidP="008A7813">
            <w:pPr>
              <w:pStyle w:val="a8"/>
              <w:rPr>
                <w:sz w:val="14"/>
                <w:szCs w:val="14"/>
              </w:rPr>
            </w:pPr>
          </w:p>
        </w:tc>
      </w:tr>
    </w:tbl>
    <w:p w:rsidR="00B25B96" w:rsidRDefault="00B25B96" w:rsidP="008A7813">
      <w:pPr>
        <w:pStyle w:val="a8"/>
        <w:rPr>
          <w:sz w:val="6"/>
          <w:szCs w:val="6"/>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200"/>
      </w:tblGrid>
      <w:tr w:rsidR="00B25B96" w:rsidTr="00531854">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0"/>
        </w:trPr>
        <w:tc>
          <w:tcPr>
            <w:tcW w:w="10200" w:type="dxa"/>
            <w:tcBorders>
              <w:top w:val="nil"/>
              <w:left w:val="nil"/>
              <w:bottom w:val="nil"/>
              <w:right w:val="nil"/>
            </w:tcBorders>
            <w:hideMark/>
          </w:tcPr>
          <w:p w:rsidR="00B25B96" w:rsidRDefault="00B25B96" w:rsidP="008A7813">
            <w:pPr>
              <w:pStyle w:val="a8"/>
              <w:rPr>
                <w:sz w:val="14"/>
                <w:szCs w:val="14"/>
              </w:rPr>
            </w:pPr>
            <w:r>
              <w:rPr>
                <w:sz w:val="14"/>
                <w:szCs w:val="14"/>
              </w:rPr>
              <w:t>(излагаются показания опрашиваемого, а также поставленные перед ним вопросы и ответы на них)</w:t>
            </w: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r w:rsidR="00B25B96" w:rsidTr="00531854">
        <w:trPr>
          <w:trHeight w:val="284"/>
        </w:trPr>
        <w:tc>
          <w:tcPr>
            <w:tcW w:w="10200" w:type="dxa"/>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20"/>
          <w:szCs w:val="20"/>
        </w:rPr>
      </w:pPr>
    </w:p>
    <w:tbl>
      <w:tblPr>
        <w:tblW w:w="10200" w:type="dxa"/>
        <w:tblLayout w:type="fixed"/>
        <w:tblCellMar>
          <w:left w:w="0" w:type="dxa"/>
          <w:right w:w="0" w:type="dxa"/>
        </w:tblCellMar>
        <w:tblLook w:val="01E0" w:firstRow="1" w:lastRow="1" w:firstColumn="1" w:lastColumn="1" w:noHBand="0" w:noVBand="0"/>
      </w:tblPr>
      <w:tblGrid>
        <w:gridCol w:w="5700"/>
        <w:gridCol w:w="4500"/>
      </w:tblGrid>
      <w:tr w:rsidR="00B25B96" w:rsidTr="00B25B96">
        <w:tc>
          <w:tcPr>
            <w:tcW w:w="5703" w:type="dxa"/>
            <w:vAlign w:val="bottom"/>
          </w:tcPr>
          <w:p w:rsidR="00B25B96" w:rsidRDefault="00B25B96" w:rsidP="008A7813">
            <w:pPr>
              <w:pStyle w:val="a8"/>
            </w:pPr>
          </w:p>
        </w:tc>
        <w:tc>
          <w:tcPr>
            <w:tcW w:w="4503" w:type="dxa"/>
            <w:tcBorders>
              <w:top w:val="nil"/>
              <w:left w:val="nil"/>
              <w:bottom w:val="single" w:sz="4" w:space="0" w:color="auto"/>
              <w:right w:val="nil"/>
            </w:tcBorders>
            <w:vAlign w:val="bottom"/>
          </w:tcPr>
          <w:p w:rsidR="00B25B96" w:rsidRDefault="00B25B96" w:rsidP="008A7813">
            <w:pPr>
              <w:pStyle w:val="a8"/>
            </w:pPr>
          </w:p>
        </w:tc>
      </w:tr>
      <w:tr w:rsidR="00B25B96" w:rsidTr="00B25B96">
        <w:tc>
          <w:tcPr>
            <w:tcW w:w="5703" w:type="dxa"/>
          </w:tcPr>
          <w:p w:rsidR="00B25B96" w:rsidRDefault="00B25B96" w:rsidP="008A7813">
            <w:pPr>
              <w:pStyle w:val="a8"/>
              <w:rPr>
                <w:sz w:val="14"/>
                <w:szCs w:val="14"/>
              </w:rPr>
            </w:pPr>
          </w:p>
        </w:tc>
        <w:tc>
          <w:tcPr>
            <w:tcW w:w="4503"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 xml:space="preserve">(подпись, фамилия, инициалы </w:t>
            </w:r>
            <w:proofErr w:type="gramStart"/>
            <w:r>
              <w:rPr>
                <w:sz w:val="14"/>
                <w:szCs w:val="14"/>
              </w:rPr>
              <w:t>опрашиваемого</w:t>
            </w:r>
            <w:proofErr w:type="gramEnd"/>
            <w:r>
              <w:rPr>
                <w:sz w:val="14"/>
                <w:szCs w:val="14"/>
              </w:rPr>
              <w:t>, дата)</w:t>
            </w:r>
          </w:p>
        </w:tc>
      </w:tr>
    </w:tbl>
    <w:p w:rsidR="00B25B96" w:rsidRDefault="00B25B96" w:rsidP="008A7813">
      <w:pPr>
        <w:pStyle w:val="a8"/>
        <w:rPr>
          <w:sz w:val="20"/>
          <w:szCs w:val="20"/>
        </w:rPr>
      </w:pPr>
    </w:p>
    <w:p w:rsidR="00B25B96" w:rsidRDefault="00B25B96" w:rsidP="008A7813">
      <w:pPr>
        <w:pStyle w:val="a8"/>
      </w:pPr>
    </w:p>
    <w:tbl>
      <w:tblPr>
        <w:tblW w:w="10200" w:type="dxa"/>
        <w:tblLayout w:type="fixed"/>
        <w:tblCellMar>
          <w:left w:w="0" w:type="dxa"/>
          <w:right w:w="0" w:type="dxa"/>
        </w:tblCellMar>
        <w:tblLook w:val="01E0" w:firstRow="1" w:lastRow="1" w:firstColumn="1" w:lastColumn="1" w:noHBand="0" w:noVBand="0"/>
      </w:tblPr>
      <w:tblGrid>
        <w:gridCol w:w="909"/>
        <w:gridCol w:w="3302"/>
        <w:gridCol w:w="2168"/>
        <w:gridCol w:w="560"/>
        <w:gridCol w:w="3261"/>
      </w:tblGrid>
      <w:tr w:rsidR="00B25B96" w:rsidTr="00B25B96">
        <w:tc>
          <w:tcPr>
            <w:tcW w:w="6943" w:type="dxa"/>
            <w:gridSpan w:val="4"/>
            <w:vAlign w:val="bottom"/>
            <w:hideMark/>
          </w:tcPr>
          <w:p w:rsidR="00B25B96" w:rsidRDefault="00B25B96" w:rsidP="008A7813">
            <w:pPr>
              <w:pStyle w:val="a8"/>
            </w:pPr>
            <w:r>
              <w:t>Перед началом, в ходе либо по окончании опроса от участвующих в опросе лиц</w:t>
            </w:r>
          </w:p>
        </w:tc>
        <w:tc>
          <w:tcPr>
            <w:tcW w:w="3263" w:type="dxa"/>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10206" w:type="dxa"/>
            <w:gridSpan w:val="5"/>
            <w:hideMark/>
          </w:tcPr>
          <w:p w:rsidR="00B25B96" w:rsidRDefault="00B25B96" w:rsidP="008A7813">
            <w:pPr>
              <w:pStyle w:val="a8"/>
              <w:rPr>
                <w:sz w:val="14"/>
                <w:szCs w:val="14"/>
              </w:rPr>
            </w:pPr>
            <w:r>
              <w:rPr>
                <w:sz w:val="14"/>
                <w:szCs w:val="14"/>
              </w:rPr>
              <w:t>(их процессуальное положение, фамилия, инициалы)</w:t>
            </w: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910" w:type="dxa"/>
            <w:vAlign w:val="bottom"/>
            <w:hideMark/>
          </w:tcPr>
          <w:p w:rsidR="00B25B96" w:rsidRDefault="00B25B96" w:rsidP="008A7813">
            <w:pPr>
              <w:pStyle w:val="a8"/>
            </w:pPr>
            <w:r>
              <w:t>заявления</w:t>
            </w:r>
          </w:p>
        </w:tc>
        <w:tc>
          <w:tcPr>
            <w:tcW w:w="3304" w:type="dxa"/>
            <w:tcBorders>
              <w:top w:val="nil"/>
              <w:left w:val="nil"/>
              <w:bottom w:val="single" w:sz="4" w:space="0" w:color="auto"/>
              <w:right w:val="nil"/>
            </w:tcBorders>
            <w:vAlign w:val="bottom"/>
          </w:tcPr>
          <w:p w:rsidR="00B25B96" w:rsidRDefault="00B25B96" w:rsidP="008A7813">
            <w:pPr>
              <w:pStyle w:val="a8"/>
            </w:pPr>
          </w:p>
        </w:tc>
        <w:tc>
          <w:tcPr>
            <w:tcW w:w="2169" w:type="dxa"/>
            <w:vAlign w:val="bottom"/>
            <w:hideMark/>
          </w:tcPr>
          <w:p w:rsidR="00B25B96" w:rsidRDefault="00B25B96" w:rsidP="008A7813">
            <w:pPr>
              <w:pStyle w:val="a8"/>
            </w:pPr>
            <w:r>
              <w:t>Содержание заявлений:</w:t>
            </w:r>
          </w:p>
        </w:tc>
        <w:tc>
          <w:tcPr>
            <w:tcW w:w="3823"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910" w:type="dxa"/>
          </w:tcPr>
          <w:p w:rsidR="00B25B96" w:rsidRDefault="00B25B96" w:rsidP="008A7813">
            <w:pPr>
              <w:pStyle w:val="a8"/>
              <w:rPr>
                <w:sz w:val="14"/>
                <w:szCs w:val="14"/>
              </w:rPr>
            </w:pPr>
          </w:p>
        </w:tc>
        <w:tc>
          <w:tcPr>
            <w:tcW w:w="3304" w:type="dxa"/>
            <w:hideMark/>
          </w:tcPr>
          <w:p w:rsidR="00B25B96" w:rsidRDefault="00B25B96" w:rsidP="008A7813">
            <w:pPr>
              <w:pStyle w:val="a8"/>
              <w:rPr>
                <w:sz w:val="14"/>
                <w:szCs w:val="14"/>
              </w:rPr>
            </w:pPr>
            <w:r>
              <w:rPr>
                <w:sz w:val="14"/>
                <w:szCs w:val="14"/>
              </w:rPr>
              <w:t>(поступили, не поступили)</w:t>
            </w:r>
          </w:p>
        </w:tc>
        <w:tc>
          <w:tcPr>
            <w:tcW w:w="2169" w:type="dxa"/>
          </w:tcPr>
          <w:p w:rsidR="00B25B96" w:rsidRDefault="00B25B96" w:rsidP="008A7813">
            <w:pPr>
              <w:pStyle w:val="a8"/>
              <w:rPr>
                <w:sz w:val="14"/>
                <w:szCs w:val="14"/>
              </w:rPr>
            </w:pPr>
          </w:p>
        </w:tc>
        <w:tc>
          <w:tcPr>
            <w:tcW w:w="3823" w:type="dxa"/>
            <w:gridSpan w:val="2"/>
          </w:tcPr>
          <w:p w:rsidR="00B25B96" w:rsidRDefault="00B25B96" w:rsidP="008A7813">
            <w:pPr>
              <w:pStyle w:val="a8"/>
              <w:rPr>
                <w:sz w:val="14"/>
                <w:szCs w:val="14"/>
              </w:rPr>
            </w:pP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5"/>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20"/>
          <w:szCs w:val="20"/>
        </w:rPr>
      </w:pPr>
    </w:p>
    <w:tbl>
      <w:tblPr>
        <w:tblW w:w="10200" w:type="dxa"/>
        <w:tblLayout w:type="fixed"/>
        <w:tblCellMar>
          <w:left w:w="0" w:type="dxa"/>
          <w:right w:w="0" w:type="dxa"/>
        </w:tblCellMar>
        <w:tblLook w:val="01E0" w:firstRow="1" w:lastRow="1" w:firstColumn="1" w:lastColumn="1" w:noHBand="0" w:noVBand="0"/>
      </w:tblPr>
      <w:tblGrid>
        <w:gridCol w:w="4855"/>
        <w:gridCol w:w="5345"/>
      </w:tblGrid>
      <w:tr w:rsidR="00B25B96" w:rsidTr="00B25B96">
        <w:tc>
          <w:tcPr>
            <w:tcW w:w="4858" w:type="dxa"/>
            <w:vAlign w:val="bottom"/>
          </w:tcPr>
          <w:p w:rsidR="00B25B96" w:rsidRDefault="00B25B96" w:rsidP="008A7813">
            <w:pPr>
              <w:pStyle w:val="a8"/>
            </w:pPr>
          </w:p>
        </w:tc>
        <w:tc>
          <w:tcPr>
            <w:tcW w:w="5348" w:type="dxa"/>
            <w:tcBorders>
              <w:top w:val="nil"/>
              <w:left w:val="nil"/>
              <w:bottom w:val="single" w:sz="4" w:space="0" w:color="auto"/>
              <w:right w:val="nil"/>
            </w:tcBorders>
            <w:vAlign w:val="bottom"/>
          </w:tcPr>
          <w:p w:rsidR="00B25B96" w:rsidRDefault="00B25B96" w:rsidP="008A7813">
            <w:pPr>
              <w:pStyle w:val="a8"/>
            </w:pPr>
          </w:p>
        </w:tc>
      </w:tr>
      <w:tr w:rsidR="00B25B96" w:rsidTr="00B25B96">
        <w:tc>
          <w:tcPr>
            <w:tcW w:w="4858" w:type="dxa"/>
          </w:tcPr>
          <w:p w:rsidR="00B25B96" w:rsidRDefault="00B25B96" w:rsidP="008A7813">
            <w:pPr>
              <w:pStyle w:val="a8"/>
              <w:rPr>
                <w:sz w:val="14"/>
                <w:szCs w:val="14"/>
              </w:rPr>
            </w:pPr>
          </w:p>
        </w:tc>
        <w:tc>
          <w:tcPr>
            <w:tcW w:w="5348"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(подпись, фамилия, инициалы лица, проводившего опрос, дата)</w:t>
            </w:r>
          </w:p>
        </w:tc>
      </w:tr>
      <w:tr w:rsidR="00B25B96" w:rsidTr="00B25B96">
        <w:tc>
          <w:tcPr>
            <w:tcW w:w="4858" w:type="dxa"/>
            <w:vAlign w:val="bottom"/>
          </w:tcPr>
          <w:p w:rsidR="00B25B96" w:rsidRDefault="00B25B96" w:rsidP="008A7813">
            <w:pPr>
              <w:pStyle w:val="a8"/>
            </w:pPr>
          </w:p>
        </w:tc>
        <w:tc>
          <w:tcPr>
            <w:tcW w:w="5348" w:type="dxa"/>
            <w:tcBorders>
              <w:top w:val="nil"/>
              <w:left w:val="nil"/>
              <w:bottom w:val="single" w:sz="4" w:space="0" w:color="auto"/>
              <w:right w:val="nil"/>
            </w:tcBorders>
            <w:vAlign w:val="bottom"/>
          </w:tcPr>
          <w:p w:rsidR="00B25B96" w:rsidRDefault="00B25B96" w:rsidP="008A7813">
            <w:pPr>
              <w:pStyle w:val="a8"/>
            </w:pPr>
          </w:p>
        </w:tc>
      </w:tr>
      <w:tr w:rsidR="00B25B96" w:rsidTr="00B25B96">
        <w:tc>
          <w:tcPr>
            <w:tcW w:w="4858" w:type="dxa"/>
          </w:tcPr>
          <w:p w:rsidR="00B25B96" w:rsidRDefault="00B25B96" w:rsidP="008A7813">
            <w:pPr>
              <w:pStyle w:val="a8"/>
              <w:rPr>
                <w:sz w:val="14"/>
                <w:szCs w:val="14"/>
              </w:rPr>
            </w:pPr>
          </w:p>
        </w:tc>
        <w:tc>
          <w:tcPr>
            <w:tcW w:w="5348"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(подписи, фамилии, инициалы иных лиц, участвовавших в опросе, дата)</w:t>
            </w:r>
          </w:p>
        </w:tc>
      </w:tr>
      <w:tr w:rsidR="00B25B96" w:rsidTr="00B25B96">
        <w:tc>
          <w:tcPr>
            <w:tcW w:w="4858" w:type="dxa"/>
            <w:vAlign w:val="bottom"/>
          </w:tcPr>
          <w:p w:rsidR="00B25B96" w:rsidRDefault="00B25B96" w:rsidP="008A7813">
            <w:pPr>
              <w:pStyle w:val="a8"/>
            </w:pPr>
          </w:p>
        </w:tc>
        <w:tc>
          <w:tcPr>
            <w:tcW w:w="5348" w:type="dxa"/>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20"/>
          <w:szCs w:val="20"/>
        </w:rPr>
      </w:pPr>
    </w:p>
    <w:p w:rsidR="00B25B96" w:rsidRDefault="00B25B96" w:rsidP="008A7813">
      <w:pPr>
        <w:pStyle w:val="a8"/>
      </w:pPr>
    </w:p>
    <w:tbl>
      <w:tblPr>
        <w:tblW w:w="10200" w:type="dxa"/>
        <w:tblLayout w:type="fixed"/>
        <w:tblCellMar>
          <w:left w:w="0" w:type="dxa"/>
          <w:right w:w="0" w:type="dxa"/>
        </w:tblCellMar>
        <w:tblLook w:val="01E0" w:firstRow="1" w:lastRow="1" w:firstColumn="1" w:lastColumn="1" w:noHBand="0" w:noVBand="0"/>
      </w:tblPr>
      <w:tblGrid>
        <w:gridCol w:w="2085"/>
        <w:gridCol w:w="196"/>
        <w:gridCol w:w="1035"/>
        <w:gridCol w:w="6884"/>
      </w:tblGrid>
      <w:tr w:rsidR="00B25B96" w:rsidTr="00B25B96">
        <w:tc>
          <w:tcPr>
            <w:tcW w:w="3318" w:type="dxa"/>
            <w:gridSpan w:val="3"/>
            <w:vAlign w:val="bottom"/>
            <w:hideMark/>
          </w:tcPr>
          <w:p w:rsidR="00B25B96" w:rsidRDefault="00B25B96" w:rsidP="008A7813">
            <w:pPr>
              <w:pStyle w:val="a8"/>
            </w:pPr>
            <w:r>
              <w:t xml:space="preserve">С настоящим протоколом </w:t>
            </w:r>
            <w:proofErr w:type="gramStart"/>
            <w:r>
              <w:t>ознакомлен</w:t>
            </w:r>
            <w:proofErr w:type="gramEnd"/>
          </w:p>
        </w:tc>
        <w:tc>
          <w:tcPr>
            <w:tcW w:w="6888" w:type="dxa"/>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3318" w:type="dxa"/>
            <w:gridSpan w:val="3"/>
          </w:tcPr>
          <w:p w:rsidR="00B25B96" w:rsidRDefault="00B25B96" w:rsidP="008A7813">
            <w:pPr>
              <w:pStyle w:val="a8"/>
              <w:rPr>
                <w:sz w:val="14"/>
                <w:szCs w:val="14"/>
              </w:rPr>
            </w:pPr>
          </w:p>
        </w:tc>
        <w:tc>
          <w:tcPr>
            <w:tcW w:w="6888"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 xml:space="preserve">(подпись, фамилия, инициалы </w:t>
            </w:r>
            <w:proofErr w:type="gramStart"/>
            <w:r>
              <w:rPr>
                <w:sz w:val="14"/>
                <w:szCs w:val="14"/>
              </w:rPr>
              <w:t>опрашиваемого</w:t>
            </w:r>
            <w:proofErr w:type="gramEnd"/>
            <w:r>
              <w:rPr>
                <w:sz w:val="14"/>
                <w:szCs w:val="14"/>
              </w:rPr>
              <w:t>, дата)</w:t>
            </w:r>
          </w:p>
        </w:tc>
      </w:tr>
      <w:tr w:rsidR="00B25B96" w:rsidTr="00B25B96">
        <w:trPr>
          <w:trHeight w:val="284"/>
        </w:trPr>
        <w:tc>
          <w:tcPr>
            <w:tcW w:w="2282" w:type="dxa"/>
            <w:gridSpan w:val="2"/>
            <w:vAlign w:val="bottom"/>
            <w:hideMark/>
          </w:tcPr>
          <w:p w:rsidR="00B25B96" w:rsidRDefault="00B25B96" w:rsidP="008A7813">
            <w:pPr>
              <w:pStyle w:val="a8"/>
            </w:pPr>
            <w:r>
              <w:t>Протокол прочитан вслух</w:t>
            </w:r>
          </w:p>
        </w:tc>
        <w:tc>
          <w:tcPr>
            <w:tcW w:w="7924" w:type="dxa"/>
            <w:gridSpan w:val="2"/>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2282" w:type="dxa"/>
            <w:gridSpan w:val="2"/>
          </w:tcPr>
          <w:p w:rsidR="00B25B96" w:rsidRDefault="00B25B96" w:rsidP="008A7813">
            <w:pPr>
              <w:pStyle w:val="a8"/>
              <w:rPr>
                <w:sz w:val="14"/>
                <w:szCs w:val="14"/>
              </w:rPr>
            </w:pPr>
          </w:p>
        </w:tc>
        <w:tc>
          <w:tcPr>
            <w:tcW w:w="7924" w:type="dxa"/>
            <w:gridSpan w:val="2"/>
            <w:tcBorders>
              <w:top w:val="single" w:sz="4" w:space="0" w:color="auto"/>
              <w:left w:val="nil"/>
              <w:bottom w:val="nil"/>
              <w:right w:val="nil"/>
            </w:tcBorders>
            <w:hideMark/>
          </w:tcPr>
          <w:p w:rsidR="00B25B96" w:rsidRDefault="00B25B96" w:rsidP="008A7813">
            <w:pPr>
              <w:pStyle w:val="a8"/>
              <w:rPr>
                <w:sz w:val="14"/>
                <w:szCs w:val="14"/>
              </w:rPr>
            </w:pPr>
            <w:r>
              <w:rPr>
                <w:sz w:val="14"/>
                <w:szCs w:val="14"/>
              </w:rPr>
              <w:t>(подпись, фамилия, инициалы лица, проводившего опрос, дата)</w:t>
            </w:r>
          </w:p>
        </w:tc>
      </w:tr>
      <w:tr w:rsidR="00B25B96" w:rsidTr="00B25B96">
        <w:trPr>
          <w:trHeight w:val="284"/>
        </w:trPr>
        <w:tc>
          <w:tcPr>
            <w:tcW w:w="2086" w:type="dxa"/>
            <w:vAlign w:val="bottom"/>
            <w:hideMark/>
          </w:tcPr>
          <w:p w:rsidR="00B25B96" w:rsidRDefault="00B25B96" w:rsidP="008A7813">
            <w:pPr>
              <w:pStyle w:val="a8"/>
            </w:pPr>
            <w:r>
              <w:t>Замечания к протоколу</w:t>
            </w:r>
          </w:p>
        </w:tc>
        <w:tc>
          <w:tcPr>
            <w:tcW w:w="8120" w:type="dxa"/>
            <w:gridSpan w:val="3"/>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0"/>
        </w:trPr>
        <w:tc>
          <w:tcPr>
            <w:tcW w:w="2086" w:type="dxa"/>
          </w:tcPr>
          <w:p w:rsidR="00B25B96" w:rsidRDefault="00B25B96" w:rsidP="008A7813">
            <w:pPr>
              <w:pStyle w:val="a8"/>
              <w:rPr>
                <w:sz w:val="14"/>
                <w:szCs w:val="14"/>
              </w:rPr>
            </w:pPr>
          </w:p>
        </w:tc>
        <w:tc>
          <w:tcPr>
            <w:tcW w:w="8120" w:type="dxa"/>
            <w:gridSpan w:val="3"/>
            <w:tcBorders>
              <w:top w:val="single" w:sz="4" w:space="0" w:color="auto"/>
              <w:left w:val="nil"/>
              <w:bottom w:val="nil"/>
              <w:right w:val="nil"/>
            </w:tcBorders>
            <w:hideMark/>
          </w:tcPr>
          <w:p w:rsidR="00B25B96" w:rsidRDefault="00B25B96" w:rsidP="008A7813">
            <w:pPr>
              <w:pStyle w:val="a8"/>
              <w:rPr>
                <w:sz w:val="14"/>
                <w:szCs w:val="14"/>
              </w:rPr>
            </w:pPr>
            <w:r>
              <w:rPr>
                <w:sz w:val="14"/>
                <w:szCs w:val="14"/>
              </w:rPr>
              <w:t>(содержание замечаний либо указание на их отсутствие)</w:t>
            </w:r>
          </w:p>
        </w:tc>
      </w:tr>
      <w:tr w:rsidR="00B25B96" w:rsidTr="00B25B96">
        <w:trPr>
          <w:trHeight w:val="284"/>
        </w:trPr>
        <w:tc>
          <w:tcPr>
            <w:tcW w:w="10206" w:type="dxa"/>
            <w:gridSpan w:val="4"/>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4"/>
            <w:tcBorders>
              <w:top w:val="nil"/>
              <w:left w:val="nil"/>
              <w:bottom w:val="single" w:sz="4" w:space="0" w:color="auto"/>
              <w:right w:val="nil"/>
            </w:tcBorders>
            <w:vAlign w:val="bottom"/>
          </w:tcPr>
          <w:p w:rsidR="00B25B96" w:rsidRDefault="00B25B96" w:rsidP="008A7813">
            <w:pPr>
              <w:pStyle w:val="a8"/>
            </w:pPr>
          </w:p>
        </w:tc>
      </w:tr>
      <w:tr w:rsidR="00B25B96" w:rsidTr="00B25B96">
        <w:trPr>
          <w:trHeight w:val="284"/>
        </w:trPr>
        <w:tc>
          <w:tcPr>
            <w:tcW w:w="10206" w:type="dxa"/>
            <w:gridSpan w:val="4"/>
            <w:tcBorders>
              <w:top w:val="nil"/>
              <w:left w:val="nil"/>
              <w:bottom w:val="single" w:sz="4" w:space="0" w:color="auto"/>
              <w:right w:val="nil"/>
            </w:tcBorders>
            <w:vAlign w:val="bottom"/>
          </w:tcPr>
          <w:p w:rsidR="00B25B96" w:rsidRDefault="00B25B96" w:rsidP="008A7813">
            <w:pPr>
              <w:pStyle w:val="a8"/>
            </w:pPr>
          </w:p>
        </w:tc>
      </w:tr>
    </w:tbl>
    <w:p w:rsidR="00B25B96" w:rsidRDefault="00B25B96" w:rsidP="008A7813">
      <w:pPr>
        <w:pStyle w:val="a8"/>
        <w:rPr>
          <w:sz w:val="20"/>
          <w:szCs w:val="20"/>
        </w:rPr>
      </w:pPr>
    </w:p>
    <w:p w:rsidR="00B25B96" w:rsidRDefault="00B25B96" w:rsidP="008A7813">
      <w:pPr>
        <w:pStyle w:val="a8"/>
      </w:pPr>
    </w:p>
    <w:tbl>
      <w:tblPr>
        <w:tblW w:w="10200" w:type="dxa"/>
        <w:tblLayout w:type="fixed"/>
        <w:tblCellMar>
          <w:left w:w="0" w:type="dxa"/>
          <w:right w:w="0" w:type="dxa"/>
        </w:tblCellMar>
        <w:tblLook w:val="01E0" w:firstRow="1" w:lastRow="1" w:firstColumn="1" w:lastColumn="1" w:noHBand="0" w:noVBand="0"/>
      </w:tblPr>
      <w:tblGrid>
        <w:gridCol w:w="1819"/>
        <w:gridCol w:w="8381"/>
      </w:tblGrid>
      <w:tr w:rsidR="00B25B96" w:rsidTr="00B25B96">
        <w:tc>
          <w:tcPr>
            <w:tcW w:w="1820" w:type="dxa"/>
            <w:vAlign w:val="bottom"/>
            <w:hideMark/>
          </w:tcPr>
          <w:p w:rsidR="00B25B96" w:rsidRDefault="00B25B96" w:rsidP="008A7813">
            <w:pPr>
              <w:pStyle w:val="a8"/>
            </w:pPr>
            <w:r>
              <w:t>Протокол составлен</w:t>
            </w:r>
          </w:p>
        </w:tc>
        <w:tc>
          <w:tcPr>
            <w:tcW w:w="8386" w:type="dxa"/>
            <w:tcBorders>
              <w:top w:val="nil"/>
              <w:left w:val="nil"/>
              <w:bottom w:val="single" w:sz="4" w:space="0" w:color="auto"/>
              <w:right w:val="nil"/>
            </w:tcBorders>
            <w:vAlign w:val="bottom"/>
          </w:tcPr>
          <w:p w:rsidR="00B25B96" w:rsidRDefault="00B25B96" w:rsidP="008A7813">
            <w:pPr>
              <w:pStyle w:val="a8"/>
            </w:pPr>
          </w:p>
        </w:tc>
      </w:tr>
      <w:tr w:rsidR="00B25B96" w:rsidTr="00B25B96">
        <w:tc>
          <w:tcPr>
            <w:tcW w:w="1820" w:type="dxa"/>
          </w:tcPr>
          <w:p w:rsidR="00B25B96" w:rsidRDefault="00B25B96" w:rsidP="008A7813">
            <w:pPr>
              <w:pStyle w:val="a8"/>
              <w:rPr>
                <w:sz w:val="14"/>
                <w:szCs w:val="14"/>
              </w:rPr>
            </w:pPr>
          </w:p>
        </w:tc>
        <w:tc>
          <w:tcPr>
            <w:tcW w:w="8386" w:type="dxa"/>
            <w:tcBorders>
              <w:top w:val="single" w:sz="4" w:space="0" w:color="auto"/>
              <w:left w:val="nil"/>
              <w:bottom w:val="nil"/>
              <w:right w:val="nil"/>
            </w:tcBorders>
            <w:hideMark/>
          </w:tcPr>
          <w:p w:rsidR="00B25B96" w:rsidRDefault="00B25B96" w:rsidP="008A7813">
            <w:pPr>
              <w:pStyle w:val="a8"/>
              <w:rPr>
                <w:sz w:val="14"/>
                <w:szCs w:val="14"/>
              </w:rPr>
            </w:pPr>
            <w:r>
              <w:rPr>
                <w:sz w:val="14"/>
                <w:szCs w:val="14"/>
              </w:rPr>
              <w:t>(должность, фамилия, инициалы председателя комиссии или иного лица, проводившего опрос, подпись, дата)</w:t>
            </w:r>
          </w:p>
        </w:tc>
      </w:tr>
    </w:tbl>
    <w:p w:rsidR="00B25B96" w:rsidRDefault="00B25B96" w:rsidP="008A7813">
      <w:pPr>
        <w:pStyle w:val="a8"/>
        <w:rPr>
          <w:sz w:val="2"/>
          <w:szCs w:val="2"/>
        </w:rPr>
      </w:pPr>
    </w:p>
    <w:p w:rsidR="00F8168A" w:rsidRPr="00860DFB" w:rsidRDefault="00F8168A" w:rsidP="008A7813">
      <w:pPr>
        <w:pStyle w:val="a8"/>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F8168A" w:rsidRPr="00860DFB" w:rsidRDefault="00F8168A" w:rsidP="008A7813">
      <w:pPr>
        <w:pStyle w:val="a8"/>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B25B96" w:rsidRDefault="00F8168A" w:rsidP="008A7813">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sidRPr="00860DFB">
        <w:rPr>
          <w:rFonts w:ascii="Times New Roman" w:eastAsia="Times New Roman" w:hAnsi="Times New Roman" w:cs="Times New Roman"/>
          <w:color w:val="2D2D2D"/>
          <w:sz w:val="28"/>
          <w:szCs w:val="28"/>
          <w:lang w:eastAsia="ru-RU"/>
        </w:rPr>
        <w:t> </w:t>
      </w:r>
    </w:p>
    <w:p w:rsidR="00B25B96" w:rsidRDefault="00B25B96" w:rsidP="00F8168A">
      <w:pPr>
        <w:shd w:val="clear" w:color="auto" w:fill="FFFFFF"/>
        <w:spacing w:before="100" w:beforeAutospacing="1" w:after="100" w:afterAutospacing="1" w:line="240" w:lineRule="auto"/>
        <w:jc w:val="right"/>
        <w:rPr>
          <w:rFonts w:ascii="Times New Roman" w:eastAsia="Times New Roman" w:hAnsi="Times New Roman" w:cs="Times New Roman"/>
          <w:color w:val="2D2D2D"/>
          <w:sz w:val="28"/>
          <w:szCs w:val="28"/>
          <w:lang w:eastAsia="ru-RU"/>
        </w:rPr>
      </w:pPr>
    </w:p>
    <w:p w:rsidR="00D707BC" w:rsidRDefault="00D707BC" w:rsidP="00D707BC">
      <w:pPr>
        <w:rPr>
          <w:b/>
          <w:sz w:val="24"/>
          <w:szCs w:val="24"/>
        </w:rPr>
        <w:sectPr w:rsidR="00D707BC" w:rsidSect="001C4D88">
          <w:pgSz w:w="11906" w:h="16838"/>
          <w:pgMar w:top="851" w:right="567" w:bottom="851" w:left="1134" w:header="709" w:footer="709" w:gutter="0"/>
          <w:cols w:space="708"/>
          <w:docGrid w:linePitch="360"/>
        </w:sectPr>
      </w:pPr>
    </w:p>
    <w:p w:rsidR="00D707BC" w:rsidRDefault="00D707BC" w:rsidP="00D707BC">
      <w:pPr>
        <w:jc w:val="right"/>
        <w:rPr>
          <w:sz w:val="16"/>
          <w:szCs w:val="16"/>
        </w:rPr>
      </w:pPr>
    </w:p>
    <w:p w:rsidR="00D707BC" w:rsidRDefault="00D707BC" w:rsidP="00D707BC">
      <w:pPr>
        <w:jc w:val="right"/>
        <w:rPr>
          <w:sz w:val="16"/>
          <w:szCs w:val="16"/>
        </w:rPr>
      </w:pPr>
      <w:r>
        <w:rPr>
          <w:sz w:val="16"/>
          <w:szCs w:val="16"/>
        </w:rPr>
        <w:t>Форма 9</w:t>
      </w:r>
    </w:p>
    <w:p w:rsidR="00D707BC" w:rsidRDefault="00D707BC" w:rsidP="00D707BC">
      <w:pPr>
        <w:jc w:val="center"/>
        <w:rPr>
          <w:color w:val="000000"/>
          <w:spacing w:val="-1"/>
          <w:sz w:val="16"/>
          <w:szCs w:val="16"/>
        </w:rPr>
      </w:pPr>
    </w:p>
    <w:p w:rsidR="00D707BC" w:rsidRPr="00D707BC" w:rsidRDefault="00D707BC" w:rsidP="00D707BC">
      <w:pPr>
        <w:jc w:val="center"/>
        <w:rPr>
          <w:rFonts w:ascii="Times New Roman" w:hAnsi="Times New Roman" w:cs="Times New Roman"/>
          <w:color w:val="000000"/>
          <w:spacing w:val="-1"/>
          <w:sz w:val="28"/>
          <w:szCs w:val="28"/>
        </w:rPr>
      </w:pPr>
      <w:r w:rsidRPr="00D707BC">
        <w:rPr>
          <w:rFonts w:ascii="Times New Roman" w:hAnsi="Times New Roman" w:cs="Times New Roman"/>
          <w:color w:val="000000"/>
          <w:spacing w:val="-1"/>
          <w:sz w:val="28"/>
          <w:szCs w:val="28"/>
        </w:rPr>
        <w:t>ЖУРНАЛ</w:t>
      </w:r>
    </w:p>
    <w:p w:rsidR="00D707BC" w:rsidRPr="00D707BC" w:rsidRDefault="00D707BC" w:rsidP="00D707BC">
      <w:pPr>
        <w:jc w:val="center"/>
        <w:rPr>
          <w:rFonts w:ascii="Times New Roman" w:hAnsi="Times New Roman" w:cs="Times New Roman"/>
          <w:sz w:val="28"/>
          <w:szCs w:val="28"/>
        </w:rPr>
      </w:pPr>
      <w:r w:rsidRPr="00D707BC">
        <w:rPr>
          <w:rFonts w:ascii="Times New Roman" w:hAnsi="Times New Roman" w:cs="Times New Roman"/>
          <w:sz w:val="28"/>
          <w:szCs w:val="28"/>
        </w:rPr>
        <w:t>регистрации несчастных случаев на производстве</w:t>
      </w:r>
      <w:r w:rsidRPr="00D707BC">
        <w:rPr>
          <w:rStyle w:val="afc"/>
          <w:rFonts w:ascii="Times New Roman" w:hAnsi="Times New Roman" w:cs="Times New Roman"/>
          <w:sz w:val="28"/>
          <w:szCs w:val="28"/>
        </w:rPr>
        <w:footnoteReference w:customMarkFollows="1" w:id="1"/>
        <w:sym w:font="Symbol" w:char="F02A"/>
      </w:r>
    </w:p>
    <w:p w:rsidR="00D707BC" w:rsidRDefault="00D707BC" w:rsidP="00D707BC">
      <w:pPr>
        <w:jc w:val="center"/>
        <w:rPr>
          <w:sz w:val="20"/>
          <w:szCs w:val="20"/>
        </w:rPr>
      </w:pPr>
    </w:p>
    <w:p w:rsidR="00D707BC" w:rsidRDefault="00D707BC" w:rsidP="00D707BC">
      <w:pPr>
        <w:jc w:val="cente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788"/>
      </w:tblGrid>
      <w:tr w:rsidR="00D707BC" w:rsidTr="00D707BC">
        <w:tc>
          <w:tcPr>
            <w:tcW w:w="14788" w:type="dxa"/>
            <w:tcBorders>
              <w:top w:val="nil"/>
              <w:left w:val="nil"/>
              <w:bottom w:val="single" w:sz="4" w:space="0" w:color="auto"/>
              <w:right w:val="nil"/>
            </w:tcBorders>
            <w:vAlign w:val="bottom"/>
          </w:tcPr>
          <w:p w:rsidR="00D707BC" w:rsidRDefault="00D707BC">
            <w:pPr>
              <w:autoSpaceDE w:val="0"/>
              <w:autoSpaceDN w:val="0"/>
              <w:jc w:val="center"/>
            </w:pPr>
          </w:p>
        </w:tc>
      </w:tr>
      <w:tr w:rsidR="00D707BC" w:rsidTr="00D707BC">
        <w:tc>
          <w:tcPr>
            <w:tcW w:w="14788" w:type="dxa"/>
            <w:tcBorders>
              <w:top w:val="single" w:sz="4" w:space="0" w:color="auto"/>
              <w:left w:val="nil"/>
              <w:bottom w:val="nil"/>
              <w:right w:val="nil"/>
            </w:tcBorders>
            <w:hideMark/>
          </w:tcPr>
          <w:p w:rsidR="00D707BC" w:rsidRDefault="00D707BC">
            <w:pPr>
              <w:autoSpaceDE w:val="0"/>
              <w:autoSpaceDN w:val="0"/>
              <w:jc w:val="center"/>
              <w:rPr>
                <w:sz w:val="14"/>
                <w:szCs w:val="14"/>
              </w:rPr>
            </w:pPr>
            <w:r>
              <w:rPr>
                <w:sz w:val="14"/>
                <w:szCs w:val="14"/>
              </w:rPr>
              <w:t>(наименование организации, фамилия, имя, отчество работодателя — физического лица, его регистрационные данные)</w:t>
            </w:r>
          </w:p>
        </w:tc>
      </w:tr>
    </w:tbl>
    <w:p w:rsidR="00D707BC" w:rsidRDefault="00D707BC" w:rsidP="00D707BC">
      <w:pPr>
        <w:jc w:val="center"/>
        <w:rPr>
          <w:sz w:val="20"/>
          <w:szCs w:val="20"/>
        </w:rPr>
      </w:pPr>
    </w:p>
    <w:tbl>
      <w:tblPr>
        <w:tblStyle w:val="af0"/>
        <w:tblW w:w="0" w:type="auto"/>
        <w:tblLayout w:type="fixed"/>
        <w:tblCellMar>
          <w:left w:w="0" w:type="dxa"/>
          <w:right w:w="0" w:type="dxa"/>
        </w:tblCellMar>
        <w:tblLook w:val="01E0" w:firstRow="1" w:lastRow="1" w:firstColumn="1" w:lastColumn="1" w:noHBand="0" w:noVBand="0"/>
      </w:tblPr>
      <w:tblGrid>
        <w:gridCol w:w="439"/>
        <w:gridCol w:w="1288"/>
        <w:gridCol w:w="1876"/>
        <w:gridCol w:w="1414"/>
        <w:gridCol w:w="1567"/>
        <w:gridCol w:w="1540"/>
        <w:gridCol w:w="1596"/>
        <w:gridCol w:w="1456"/>
        <w:gridCol w:w="1959"/>
        <w:gridCol w:w="1428"/>
      </w:tblGrid>
      <w:tr w:rsidR="00D707BC" w:rsidTr="00D707BC">
        <w:trPr>
          <w:trHeight w:val="20"/>
        </w:trPr>
        <w:tc>
          <w:tcPr>
            <w:tcW w:w="439"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 xml:space="preserve">№ </w:t>
            </w:r>
            <w:proofErr w:type="gramStart"/>
            <w:r>
              <w:t>п</w:t>
            </w:r>
            <w:proofErr w:type="gramEnd"/>
            <w:r>
              <w:t>/п</w:t>
            </w:r>
          </w:p>
        </w:tc>
        <w:tc>
          <w:tcPr>
            <w:tcW w:w="1288"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Дата и время несчастного случая</w:t>
            </w:r>
          </w:p>
        </w:tc>
        <w:tc>
          <w:tcPr>
            <w:tcW w:w="1876"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Ф. И. О. пострадавшего, год рождения, общий стаж работы</w:t>
            </w:r>
          </w:p>
        </w:tc>
        <w:tc>
          <w:tcPr>
            <w:tcW w:w="1414"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Профессия (должность) пострадавшего</w:t>
            </w:r>
          </w:p>
        </w:tc>
        <w:tc>
          <w:tcPr>
            <w:tcW w:w="1567"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Место, где произошел несчастный случай (структурное подразделение)</w:t>
            </w:r>
          </w:p>
        </w:tc>
        <w:tc>
          <w:tcPr>
            <w:tcW w:w="1540"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Вид происшествия, приведшего к несчастному случаю</w:t>
            </w:r>
          </w:p>
        </w:tc>
        <w:tc>
          <w:tcPr>
            <w:tcW w:w="1596"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Описание обстоятельств, при которых произошел несчастный случай</w:t>
            </w:r>
          </w:p>
        </w:tc>
        <w:tc>
          <w:tcPr>
            <w:tcW w:w="1456"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 акта формы</w:t>
            </w:r>
            <w:r>
              <w:br/>
              <w:t>Н-1 (Н-1ПС)</w:t>
            </w:r>
            <w:r>
              <w:br/>
              <w:t>о несчастном случае на производстве и дата его утверждения</w:t>
            </w:r>
          </w:p>
        </w:tc>
        <w:tc>
          <w:tcPr>
            <w:tcW w:w="1959"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Последствия несчастного случая (количество дней нетрудоспособности, инвалидный, смертельный исход)</w:t>
            </w:r>
          </w:p>
        </w:tc>
        <w:tc>
          <w:tcPr>
            <w:tcW w:w="1428" w:type="dxa"/>
            <w:tcBorders>
              <w:top w:val="single" w:sz="4" w:space="0" w:color="auto"/>
              <w:left w:val="single" w:sz="4" w:space="0" w:color="auto"/>
              <w:bottom w:val="single" w:sz="4" w:space="0" w:color="auto"/>
              <w:right w:val="single" w:sz="4" w:space="0" w:color="auto"/>
            </w:tcBorders>
            <w:hideMark/>
          </w:tcPr>
          <w:p w:rsidR="00D707BC" w:rsidRDefault="00D707BC">
            <w:pPr>
              <w:autoSpaceDE w:val="0"/>
              <w:autoSpaceDN w:val="0"/>
              <w:ind w:left="57" w:right="57"/>
              <w:jc w:val="center"/>
            </w:pPr>
            <w:r>
              <w:t>Принятые меры по устранению причин несчастного случая</w:t>
            </w:r>
          </w:p>
        </w:tc>
      </w:tr>
      <w:tr w:rsidR="00D707BC" w:rsidTr="00D707BC">
        <w:trPr>
          <w:trHeight w:val="20"/>
        </w:trPr>
        <w:tc>
          <w:tcPr>
            <w:tcW w:w="439"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1</w:t>
            </w:r>
          </w:p>
        </w:tc>
        <w:tc>
          <w:tcPr>
            <w:tcW w:w="1288"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2</w:t>
            </w:r>
          </w:p>
        </w:tc>
        <w:tc>
          <w:tcPr>
            <w:tcW w:w="1876"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3</w:t>
            </w:r>
          </w:p>
        </w:tc>
        <w:tc>
          <w:tcPr>
            <w:tcW w:w="1414"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4</w:t>
            </w:r>
          </w:p>
        </w:tc>
        <w:tc>
          <w:tcPr>
            <w:tcW w:w="1567"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5</w:t>
            </w:r>
          </w:p>
        </w:tc>
        <w:tc>
          <w:tcPr>
            <w:tcW w:w="1540"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6</w:t>
            </w:r>
          </w:p>
        </w:tc>
        <w:tc>
          <w:tcPr>
            <w:tcW w:w="1596"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7</w:t>
            </w:r>
          </w:p>
        </w:tc>
        <w:tc>
          <w:tcPr>
            <w:tcW w:w="1456"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8</w:t>
            </w:r>
          </w:p>
        </w:tc>
        <w:tc>
          <w:tcPr>
            <w:tcW w:w="1959"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9</w:t>
            </w:r>
          </w:p>
        </w:tc>
        <w:tc>
          <w:tcPr>
            <w:tcW w:w="1428" w:type="dxa"/>
            <w:tcBorders>
              <w:top w:val="single" w:sz="4" w:space="0" w:color="auto"/>
              <w:left w:val="single" w:sz="4" w:space="0" w:color="auto"/>
              <w:bottom w:val="single" w:sz="4" w:space="0" w:color="auto"/>
              <w:right w:val="single" w:sz="4" w:space="0" w:color="auto"/>
            </w:tcBorders>
            <w:vAlign w:val="center"/>
            <w:hideMark/>
          </w:tcPr>
          <w:p w:rsidR="00D707BC" w:rsidRDefault="00D707BC">
            <w:pPr>
              <w:autoSpaceDE w:val="0"/>
              <w:autoSpaceDN w:val="0"/>
              <w:ind w:left="57" w:right="57"/>
              <w:jc w:val="center"/>
            </w:pPr>
            <w:r>
              <w:t>10</w:t>
            </w:r>
          </w:p>
        </w:tc>
      </w:tr>
      <w:tr w:rsidR="00D707BC" w:rsidTr="00D707BC">
        <w:trPr>
          <w:trHeight w:val="284"/>
        </w:trPr>
        <w:tc>
          <w:tcPr>
            <w:tcW w:w="43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28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87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14"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67"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40"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9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5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95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2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r>
      <w:tr w:rsidR="00D707BC" w:rsidTr="00D707BC">
        <w:trPr>
          <w:trHeight w:val="284"/>
        </w:trPr>
        <w:tc>
          <w:tcPr>
            <w:tcW w:w="43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28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87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14"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67"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40"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9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5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95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2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r>
      <w:tr w:rsidR="00D707BC" w:rsidTr="00D707BC">
        <w:trPr>
          <w:trHeight w:val="284"/>
        </w:trPr>
        <w:tc>
          <w:tcPr>
            <w:tcW w:w="43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28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87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14"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67"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40"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9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5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95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2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r>
      <w:tr w:rsidR="00D707BC" w:rsidTr="00D707BC">
        <w:trPr>
          <w:trHeight w:val="284"/>
        </w:trPr>
        <w:tc>
          <w:tcPr>
            <w:tcW w:w="43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28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87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14"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67"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40"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9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5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95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2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r>
      <w:tr w:rsidR="00D707BC" w:rsidTr="00D707BC">
        <w:trPr>
          <w:trHeight w:val="284"/>
        </w:trPr>
        <w:tc>
          <w:tcPr>
            <w:tcW w:w="43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28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87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14"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67"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40"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59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56"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959"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c>
          <w:tcPr>
            <w:tcW w:w="1428" w:type="dxa"/>
            <w:tcBorders>
              <w:top w:val="single" w:sz="4" w:space="0" w:color="auto"/>
              <w:left w:val="single" w:sz="4" w:space="0" w:color="auto"/>
              <w:bottom w:val="single" w:sz="4" w:space="0" w:color="auto"/>
              <w:right w:val="single" w:sz="4" w:space="0" w:color="auto"/>
            </w:tcBorders>
            <w:vAlign w:val="bottom"/>
          </w:tcPr>
          <w:p w:rsidR="00D707BC" w:rsidRDefault="00D707BC">
            <w:pPr>
              <w:autoSpaceDE w:val="0"/>
              <w:autoSpaceDN w:val="0"/>
              <w:ind w:left="57" w:right="57"/>
              <w:jc w:val="center"/>
            </w:pPr>
          </w:p>
        </w:tc>
      </w:tr>
    </w:tbl>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17"/>
          <w:szCs w:val="17"/>
          <w:lang w:eastAsia="ru-RU"/>
        </w:rPr>
        <w:t> </w:t>
      </w:r>
    </w:p>
    <w:p w:rsidR="00F8168A" w:rsidRPr="00F8168A" w:rsidRDefault="00F8168A" w:rsidP="00F8168A">
      <w:pPr>
        <w:shd w:val="clear" w:color="auto" w:fill="FFFFFF"/>
        <w:spacing w:before="100" w:beforeAutospacing="1" w:after="100" w:afterAutospacing="1" w:line="240" w:lineRule="auto"/>
        <w:jc w:val="both"/>
        <w:rPr>
          <w:rFonts w:ascii="Tahoma" w:eastAsia="Times New Roman" w:hAnsi="Tahoma" w:cs="Tahoma"/>
          <w:color w:val="2D2D2D"/>
          <w:sz w:val="17"/>
          <w:szCs w:val="17"/>
          <w:lang w:eastAsia="ru-RU"/>
        </w:rPr>
      </w:pPr>
      <w:r w:rsidRPr="00F8168A">
        <w:rPr>
          <w:rFonts w:ascii="Tahoma" w:eastAsia="Times New Roman" w:hAnsi="Tahoma" w:cs="Tahoma"/>
          <w:color w:val="2D2D2D"/>
          <w:sz w:val="24"/>
          <w:szCs w:val="24"/>
          <w:lang w:eastAsia="ru-RU"/>
        </w:rPr>
        <w:t> </w:t>
      </w:r>
    </w:p>
    <w:p w:rsidR="00D707BC" w:rsidRDefault="00F8168A" w:rsidP="00D707BC">
      <w:pPr>
        <w:shd w:val="clear" w:color="auto" w:fill="FFFFFF"/>
        <w:spacing w:before="100" w:beforeAutospacing="1" w:after="100" w:afterAutospacing="1" w:line="240" w:lineRule="auto"/>
        <w:jc w:val="both"/>
        <w:rPr>
          <w:rFonts w:ascii="Tahoma" w:eastAsia="Times New Roman" w:hAnsi="Tahoma" w:cs="Tahoma"/>
          <w:b/>
          <w:bCs/>
          <w:color w:val="2D2D2D"/>
          <w:sz w:val="24"/>
          <w:szCs w:val="24"/>
          <w:lang w:eastAsia="ru-RU"/>
        </w:rPr>
      </w:pPr>
      <w:r w:rsidRPr="00F8168A">
        <w:rPr>
          <w:rFonts w:ascii="Tahoma" w:eastAsia="Times New Roman" w:hAnsi="Tahoma" w:cs="Tahoma"/>
          <w:color w:val="2D2D2D"/>
          <w:sz w:val="17"/>
          <w:szCs w:val="17"/>
          <w:lang w:eastAsia="ru-RU"/>
        </w:rPr>
        <w:t> </w:t>
      </w:r>
    </w:p>
    <w:p w:rsidR="00D707BC" w:rsidRDefault="00D707BC" w:rsidP="00F8168A">
      <w:pPr>
        <w:shd w:val="clear" w:color="auto" w:fill="FFFFFF"/>
        <w:spacing w:before="100" w:beforeAutospacing="1" w:after="100" w:afterAutospacing="1" w:line="240" w:lineRule="auto"/>
        <w:jc w:val="center"/>
        <w:outlineLvl w:val="1"/>
        <w:rPr>
          <w:rFonts w:ascii="Tahoma" w:eastAsia="Times New Roman" w:hAnsi="Tahoma" w:cs="Tahoma"/>
          <w:b/>
          <w:bCs/>
          <w:color w:val="2D2D2D"/>
          <w:sz w:val="24"/>
          <w:szCs w:val="24"/>
          <w:lang w:eastAsia="ru-RU"/>
        </w:rPr>
        <w:sectPr w:rsidR="00D707BC" w:rsidSect="00D707BC">
          <w:pgSz w:w="16838" w:h="11906" w:orient="landscape"/>
          <w:pgMar w:top="567" w:right="851" w:bottom="1134" w:left="851" w:header="709" w:footer="709" w:gutter="0"/>
          <w:cols w:space="708"/>
          <w:docGrid w:linePitch="360"/>
        </w:sectPr>
      </w:pPr>
    </w:p>
    <w:p w:rsidR="004426E2" w:rsidRPr="004426E2" w:rsidRDefault="00CB3934" w:rsidP="004426E2">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3</w:t>
      </w:r>
    </w:p>
    <w:p w:rsidR="004426E2" w:rsidRPr="004426E2" w:rsidRDefault="004426E2" w:rsidP="004426E2">
      <w:pPr>
        <w:spacing w:after="0" w:line="240" w:lineRule="auto"/>
        <w:jc w:val="right"/>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к коллективному договору</w:t>
      </w: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СОГЛАСОВАНО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УТВЕРЖДАЮ</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Уполномоченный </w:t>
      </w:r>
      <w:proofErr w:type="gramStart"/>
      <w:r w:rsidRPr="004426E2">
        <w:rPr>
          <w:rFonts w:ascii="Times New Roman" w:eastAsia="Times New Roman" w:hAnsi="Times New Roman" w:cs="Times New Roman"/>
          <w:lang w:eastAsia="ru-RU"/>
        </w:rPr>
        <w:t>трудового</w:t>
      </w:r>
      <w:proofErr w:type="gramEnd"/>
      <w:r w:rsidRPr="004426E2">
        <w:rPr>
          <w:rFonts w:ascii="Times New Roman" w:eastAsia="Times New Roman" w:hAnsi="Times New Roman" w:cs="Times New Roman"/>
          <w:lang w:eastAsia="ru-RU"/>
        </w:rPr>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Директор СОГАУ «Новодугинский </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коллектива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специальный  дом для </w:t>
      </w:r>
      <w:proofErr w:type="gramStart"/>
      <w:r w:rsidRPr="004426E2">
        <w:rPr>
          <w:rFonts w:ascii="Times New Roman" w:eastAsia="Times New Roman" w:hAnsi="Times New Roman" w:cs="Times New Roman"/>
          <w:lang w:eastAsia="ru-RU"/>
        </w:rPr>
        <w:t>престарелых</w:t>
      </w:r>
      <w:proofErr w:type="gramEnd"/>
      <w:r w:rsidRPr="004426E2">
        <w:rPr>
          <w:rFonts w:ascii="Times New Roman" w:eastAsia="Times New Roman" w:hAnsi="Times New Roman" w:cs="Times New Roman"/>
          <w:lang w:eastAsia="ru-RU"/>
        </w:rPr>
        <w:t xml:space="preserve"> и</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супружеских пар пожилого возраста</w:t>
      </w:r>
      <w:r w:rsidR="003A6A96">
        <w:rPr>
          <w:rFonts w:ascii="Times New Roman" w:eastAsia="Times New Roman" w:hAnsi="Times New Roman" w:cs="Times New Roman"/>
          <w:lang w:eastAsia="ru-RU"/>
        </w:rPr>
        <w:t>»</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____________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___________________ Д.К. Копылова</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 _______________20__год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«___» _________________20__год</w:t>
      </w:r>
    </w:p>
    <w:p w:rsidR="004426E2" w:rsidRPr="004426E2" w:rsidRDefault="004426E2" w:rsidP="004426E2">
      <w:pPr>
        <w:spacing w:after="0" w:line="240" w:lineRule="auto"/>
        <w:rPr>
          <w:rFonts w:ascii="Times New Roman" w:eastAsia="Times New Roman" w:hAnsi="Times New Roman" w:cs="Times New Roman"/>
          <w:lang w:eastAsia="ru-RU"/>
        </w:rPr>
      </w:pPr>
    </w:p>
    <w:p w:rsidR="00D707BC" w:rsidRDefault="00D707BC" w:rsidP="00F8168A">
      <w:pPr>
        <w:shd w:val="clear" w:color="auto" w:fill="FFFFFF"/>
        <w:spacing w:before="100" w:beforeAutospacing="1" w:after="100" w:afterAutospacing="1" w:line="240" w:lineRule="auto"/>
        <w:jc w:val="center"/>
        <w:outlineLvl w:val="1"/>
        <w:rPr>
          <w:rFonts w:ascii="Tahoma" w:eastAsia="Times New Roman" w:hAnsi="Tahoma" w:cs="Tahoma"/>
          <w:b/>
          <w:bCs/>
          <w:color w:val="2D2D2D"/>
          <w:sz w:val="24"/>
          <w:szCs w:val="24"/>
          <w:lang w:eastAsia="ru-RU"/>
        </w:rPr>
      </w:pPr>
    </w:p>
    <w:p w:rsidR="00F8168A" w:rsidRPr="00D707BC" w:rsidRDefault="00F8168A" w:rsidP="00D707BC">
      <w:pPr>
        <w:pStyle w:val="a8"/>
        <w:jc w:val="center"/>
        <w:rPr>
          <w:rFonts w:ascii="Times New Roman" w:hAnsi="Times New Roman" w:cs="Times New Roman"/>
          <w:b/>
          <w:sz w:val="28"/>
          <w:szCs w:val="28"/>
          <w:lang w:eastAsia="ru-RU"/>
        </w:rPr>
      </w:pPr>
      <w:proofErr w:type="gramStart"/>
      <w:r w:rsidRPr="00D707BC">
        <w:rPr>
          <w:rFonts w:ascii="Times New Roman" w:hAnsi="Times New Roman" w:cs="Times New Roman"/>
          <w:b/>
          <w:sz w:val="28"/>
          <w:szCs w:val="28"/>
          <w:lang w:eastAsia="ru-RU"/>
        </w:rPr>
        <w:t>П</w:t>
      </w:r>
      <w:proofErr w:type="gramEnd"/>
      <w:r w:rsidRPr="00D707BC">
        <w:rPr>
          <w:rFonts w:ascii="Times New Roman" w:hAnsi="Times New Roman" w:cs="Times New Roman"/>
          <w:b/>
          <w:sz w:val="28"/>
          <w:szCs w:val="28"/>
          <w:lang w:eastAsia="ru-RU"/>
        </w:rPr>
        <w:t xml:space="preserve"> Е Р Е Ч Е Н Ь</w:t>
      </w:r>
    </w:p>
    <w:p w:rsidR="00F8168A" w:rsidRPr="00D707BC" w:rsidRDefault="00F8168A" w:rsidP="00D707BC">
      <w:pPr>
        <w:pStyle w:val="a8"/>
        <w:jc w:val="center"/>
        <w:rPr>
          <w:rFonts w:ascii="Times New Roman" w:hAnsi="Times New Roman" w:cs="Times New Roman"/>
          <w:b/>
          <w:sz w:val="28"/>
          <w:szCs w:val="28"/>
          <w:lang w:eastAsia="ru-RU"/>
        </w:rPr>
      </w:pPr>
    </w:p>
    <w:p w:rsidR="00F8168A" w:rsidRPr="004426E2" w:rsidRDefault="00F8168A" w:rsidP="00D707BC">
      <w:pPr>
        <w:pStyle w:val="a8"/>
        <w:jc w:val="center"/>
        <w:rPr>
          <w:rFonts w:ascii="Times New Roman" w:hAnsi="Times New Roman" w:cs="Times New Roman"/>
          <w:b/>
          <w:sz w:val="28"/>
          <w:szCs w:val="28"/>
          <w:lang w:eastAsia="ru-RU"/>
        </w:rPr>
      </w:pPr>
      <w:r w:rsidRPr="004426E2">
        <w:rPr>
          <w:rFonts w:ascii="Times New Roman" w:hAnsi="Times New Roman" w:cs="Times New Roman"/>
          <w:b/>
          <w:iCs/>
          <w:sz w:val="28"/>
          <w:szCs w:val="28"/>
          <w:lang w:eastAsia="ru-RU"/>
        </w:rPr>
        <w:t>должностей и нормы бесплатной выдачи работникам  спецодежды,</w:t>
      </w:r>
    </w:p>
    <w:p w:rsidR="004426E2" w:rsidRDefault="00F8168A" w:rsidP="004426E2">
      <w:pPr>
        <w:pStyle w:val="a8"/>
        <w:jc w:val="center"/>
        <w:rPr>
          <w:rFonts w:ascii="Times New Roman" w:eastAsia="Times New Roman" w:hAnsi="Times New Roman" w:cs="Times New Roman"/>
          <w:b/>
          <w:sz w:val="28"/>
          <w:szCs w:val="28"/>
          <w:lang w:eastAsia="ru-RU"/>
        </w:rPr>
      </w:pPr>
      <w:proofErr w:type="spellStart"/>
      <w:r w:rsidRPr="004426E2">
        <w:rPr>
          <w:rFonts w:ascii="Times New Roman" w:hAnsi="Times New Roman" w:cs="Times New Roman"/>
          <w:b/>
          <w:iCs/>
          <w:sz w:val="28"/>
          <w:szCs w:val="28"/>
          <w:lang w:eastAsia="ru-RU"/>
        </w:rPr>
        <w:t>спецобуви</w:t>
      </w:r>
      <w:proofErr w:type="spellEnd"/>
      <w:r w:rsidRPr="004426E2">
        <w:rPr>
          <w:rFonts w:ascii="Times New Roman" w:hAnsi="Times New Roman" w:cs="Times New Roman"/>
          <w:b/>
          <w:iCs/>
          <w:sz w:val="28"/>
          <w:szCs w:val="28"/>
          <w:lang w:eastAsia="ru-RU"/>
        </w:rPr>
        <w:t xml:space="preserve"> и других средств индивидуальной защиты</w:t>
      </w:r>
      <w:r w:rsidRPr="004426E2">
        <w:rPr>
          <w:rFonts w:ascii="Times New Roman" w:eastAsia="Times New Roman" w:hAnsi="Times New Roman" w:cs="Times New Roman"/>
          <w:color w:val="2D2D2D"/>
          <w:sz w:val="28"/>
          <w:szCs w:val="28"/>
          <w:lang w:eastAsia="ru-RU"/>
        </w:rPr>
        <w:t> </w:t>
      </w:r>
      <w:r w:rsidR="004426E2" w:rsidRPr="004426E2">
        <w:rPr>
          <w:rFonts w:ascii="Times New Roman" w:eastAsia="Times New Roman" w:hAnsi="Times New Roman" w:cs="Times New Roman"/>
          <w:b/>
          <w:sz w:val="28"/>
          <w:szCs w:val="28"/>
          <w:lang w:eastAsia="ru-RU"/>
        </w:rPr>
        <w:t xml:space="preserve">для работников СОГАУ «Новодугинский специальный дом для престарелых и супружеских пар пожилого возраста»  </w:t>
      </w:r>
    </w:p>
    <w:p w:rsidR="004426E2" w:rsidRPr="004426E2" w:rsidRDefault="004426E2" w:rsidP="004426E2">
      <w:pPr>
        <w:pStyle w:val="a8"/>
        <w:jc w:val="center"/>
        <w:rPr>
          <w:rFonts w:ascii="Times New Roman" w:eastAsia="Times New Roman" w:hAnsi="Times New Roman" w:cs="Times New Roman"/>
          <w:b/>
          <w:sz w:val="28"/>
          <w:szCs w:val="28"/>
          <w:lang w:eastAsia="ru-RU"/>
        </w:rPr>
      </w:pPr>
    </w:p>
    <w:tbl>
      <w:tblPr>
        <w:tblStyle w:val="af0"/>
        <w:tblW w:w="0" w:type="auto"/>
        <w:tblLayout w:type="fixed"/>
        <w:tblLook w:val="04A0" w:firstRow="1" w:lastRow="0" w:firstColumn="1" w:lastColumn="0" w:noHBand="0" w:noVBand="1"/>
      </w:tblPr>
      <w:tblGrid>
        <w:gridCol w:w="675"/>
        <w:gridCol w:w="3065"/>
        <w:gridCol w:w="2241"/>
        <w:gridCol w:w="891"/>
        <w:gridCol w:w="1423"/>
        <w:gridCol w:w="2126"/>
      </w:tblGrid>
      <w:tr w:rsidR="004426E2" w:rsidTr="004426E2">
        <w:tc>
          <w:tcPr>
            <w:tcW w:w="675" w:type="dxa"/>
          </w:tcPr>
          <w:p w:rsidR="004426E2" w:rsidRPr="004426E2" w:rsidRDefault="004426E2" w:rsidP="004426E2">
            <w:pPr>
              <w:pStyle w:val="a8"/>
              <w:rPr>
                <w:b/>
                <w:sz w:val="24"/>
                <w:szCs w:val="24"/>
              </w:rPr>
            </w:pPr>
          </w:p>
          <w:p w:rsidR="004426E2" w:rsidRPr="004426E2" w:rsidRDefault="004426E2" w:rsidP="004426E2">
            <w:pPr>
              <w:pStyle w:val="a8"/>
              <w:rPr>
                <w:b/>
                <w:sz w:val="24"/>
                <w:szCs w:val="24"/>
              </w:rPr>
            </w:pPr>
            <w:r w:rsidRPr="004426E2">
              <w:rPr>
                <w:b/>
                <w:sz w:val="24"/>
                <w:szCs w:val="24"/>
              </w:rPr>
              <w:t>№</w:t>
            </w:r>
            <w:r>
              <w:rPr>
                <w:b/>
                <w:sz w:val="24"/>
                <w:szCs w:val="24"/>
              </w:rPr>
              <w:t xml:space="preserve"> </w:t>
            </w:r>
            <w:proofErr w:type="gramStart"/>
            <w:r w:rsidRPr="004426E2">
              <w:rPr>
                <w:b/>
                <w:sz w:val="24"/>
                <w:szCs w:val="24"/>
              </w:rPr>
              <w:t>п</w:t>
            </w:r>
            <w:proofErr w:type="gramEnd"/>
            <w:r w:rsidRPr="004426E2">
              <w:rPr>
                <w:b/>
                <w:sz w:val="24"/>
                <w:szCs w:val="24"/>
              </w:rPr>
              <w:t>/п</w:t>
            </w:r>
          </w:p>
        </w:tc>
        <w:tc>
          <w:tcPr>
            <w:tcW w:w="3065" w:type="dxa"/>
          </w:tcPr>
          <w:p w:rsidR="004426E2" w:rsidRPr="004426E2" w:rsidRDefault="004426E2" w:rsidP="004426E2">
            <w:pPr>
              <w:pStyle w:val="a8"/>
              <w:rPr>
                <w:b/>
                <w:iCs/>
                <w:sz w:val="24"/>
                <w:szCs w:val="24"/>
              </w:rPr>
            </w:pPr>
          </w:p>
          <w:p w:rsidR="004426E2" w:rsidRPr="004426E2" w:rsidRDefault="004426E2" w:rsidP="004426E2">
            <w:pPr>
              <w:pStyle w:val="a8"/>
              <w:jc w:val="center"/>
              <w:rPr>
                <w:b/>
                <w:iCs/>
                <w:sz w:val="24"/>
                <w:szCs w:val="24"/>
              </w:rPr>
            </w:pPr>
            <w:r w:rsidRPr="004426E2">
              <w:rPr>
                <w:b/>
                <w:iCs/>
                <w:sz w:val="24"/>
                <w:szCs w:val="24"/>
              </w:rPr>
              <w:t>Должность</w:t>
            </w:r>
          </w:p>
          <w:p w:rsidR="004426E2" w:rsidRPr="004426E2" w:rsidRDefault="004426E2" w:rsidP="004426E2">
            <w:pPr>
              <w:pStyle w:val="a8"/>
              <w:rPr>
                <w:b/>
                <w:iCs/>
                <w:sz w:val="24"/>
                <w:szCs w:val="24"/>
              </w:rPr>
            </w:pPr>
          </w:p>
        </w:tc>
        <w:tc>
          <w:tcPr>
            <w:tcW w:w="2241" w:type="dxa"/>
          </w:tcPr>
          <w:p w:rsidR="004426E2" w:rsidRPr="004426E2" w:rsidRDefault="004426E2" w:rsidP="004426E2">
            <w:pPr>
              <w:pStyle w:val="a8"/>
              <w:jc w:val="center"/>
              <w:rPr>
                <w:b/>
                <w:iCs/>
                <w:sz w:val="24"/>
                <w:szCs w:val="24"/>
              </w:rPr>
            </w:pPr>
          </w:p>
          <w:p w:rsidR="004426E2" w:rsidRPr="004426E2" w:rsidRDefault="004426E2" w:rsidP="004426E2">
            <w:pPr>
              <w:pStyle w:val="a8"/>
              <w:jc w:val="center"/>
              <w:rPr>
                <w:b/>
                <w:iCs/>
                <w:sz w:val="24"/>
                <w:szCs w:val="24"/>
              </w:rPr>
            </w:pPr>
            <w:r w:rsidRPr="004426E2">
              <w:rPr>
                <w:b/>
                <w:iCs/>
                <w:sz w:val="24"/>
                <w:szCs w:val="24"/>
              </w:rPr>
              <w:t>Наименование</w:t>
            </w:r>
          </w:p>
        </w:tc>
        <w:tc>
          <w:tcPr>
            <w:tcW w:w="891" w:type="dxa"/>
          </w:tcPr>
          <w:p w:rsidR="004426E2" w:rsidRPr="004426E2" w:rsidRDefault="004426E2" w:rsidP="004426E2">
            <w:pPr>
              <w:pStyle w:val="a8"/>
              <w:jc w:val="center"/>
              <w:rPr>
                <w:b/>
                <w:iCs/>
                <w:sz w:val="24"/>
                <w:szCs w:val="24"/>
              </w:rPr>
            </w:pPr>
            <w:r w:rsidRPr="004426E2">
              <w:rPr>
                <w:b/>
                <w:iCs/>
                <w:sz w:val="24"/>
                <w:szCs w:val="24"/>
              </w:rPr>
              <w:t>Ед.</w:t>
            </w:r>
          </w:p>
          <w:p w:rsidR="004426E2" w:rsidRPr="004426E2" w:rsidRDefault="004426E2" w:rsidP="004426E2">
            <w:pPr>
              <w:pStyle w:val="a8"/>
              <w:jc w:val="center"/>
              <w:rPr>
                <w:b/>
                <w:iCs/>
                <w:sz w:val="24"/>
                <w:szCs w:val="24"/>
              </w:rPr>
            </w:pPr>
            <w:r w:rsidRPr="004426E2">
              <w:rPr>
                <w:b/>
                <w:iCs/>
                <w:sz w:val="24"/>
                <w:szCs w:val="24"/>
              </w:rPr>
              <w:t>изм.</w:t>
            </w:r>
          </w:p>
        </w:tc>
        <w:tc>
          <w:tcPr>
            <w:tcW w:w="1423" w:type="dxa"/>
          </w:tcPr>
          <w:p w:rsidR="004426E2" w:rsidRPr="004426E2" w:rsidRDefault="004426E2" w:rsidP="004426E2">
            <w:pPr>
              <w:pStyle w:val="a8"/>
              <w:jc w:val="center"/>
              <w:rPr>
                <w:b/>
                <w:iCs/>
                <w:sz w:val="24"/>
                <w:szCs w:val="24"/>
              </w:rPr>
            </w:pPr>
            <w:r w:rsidRPr="004426E2">
              <w:rPr>
                <w:b/>
                <w:iCs/>
                <w:sz w:val="24"/>
                <w:szCs w:val="24"/>
              </w:rPr>
              <w:t>Норма</w:t>
            </w:r>
          </w:p>
          <w:p w:rsidR="004426E2" w:rsidRPr="004426E2" w:rsidRDefault="004426E2" w:rsidP="004426E2">
            <w:pPr>
              <w:pStyle w:val="a8"/>
              <w:jc w:val="center"/>
              <w:rPr>
                <w:b/>
                <w:iCs/>
                <w:sz w:val="24"/>
                <w:szCs w:val="24"/>
              </w:rPr>
            </w:pPr>
            <w:r w:rsidRPr="004426E2">
              <w:rPr>
                <w:b/>
                <w:iCs/>
                <w:sz w:val="24"/>
                <w:szCs w:val="24"/>
              </w:rPr>
              <w:t>на человека</w:t>
            </w:r>
          </w:p>
        </w:tc>
        <w:tc>
          <w:tcPr>
            <w:tcW w:w="2126" w:type="dxa"/>
          </w:tcPr>
          <w:p w:rsidR="004426E2" w:rsidRPr="004426E2" w:rsidRDefault="004426E2" w:rsidP="004426E2">
            <w:pPr>
              <w:pStyle w:val="a8"/>
              <w:jc w:val="center"/>
              <w:rPr>
                <w:b/>
                <w:iCs/>
                <w:sz w:val="24"/>
                <w:szCs w:val="24"/>
              </w:rPr>
            </w:pPr>
            <w:r w:rsidRPr="004426E2">
              <w:rPr>
                <w:b/>
                <w:iCs/>
                <w:sz w:val="24"/>
                <w:szCs w:val="24"/>
              </w:rPr>
              <w:t>Срок</w:t>
            </w:r>
          </w:p>
          <w:p w:rsidR="004426E2" w:rsidRPr="004426E2" w:rsidRDefault="004426E2" w:rsidP="004426E2">
            <w:pPr>
              <w:pStyle w:val="a8"/>
              <w:jc w:val="center"/>
              <w:rPr>
                <w:b/>
                <w:iCs/>
                <w:sz w:val="24"/>
                <w:szCs w:val="24"/>
              </w:rPr>
            </w:pPr>
            <w:r w:rsidRPr="004426E2">
              <w:rPr>
                <w:b/>
                <w:iCs/>
                <w:sz w:val="24"/>
                <w:szCs w:val="24"/>
              </w:rPr>
              <w:t>использования</w:t>
            </w:r>
          </w:p>
          <w:p w:rsidR="004426E2" w:rsidRPr="004426E2" w:rsidRDefault="004426E2" w:rsidP="004426E2">
            <w:pPr>
              <w:pStyle w:val="a8"/>
              <w:jc w:val="center"/>
              <w:rPr>
                <w:b/>
                <w:iCs/>
                <w:sz w:val="24"/>
                <w:szCs w:val="24"/>
              </w:rPr>
            </w:pPr>
            <w:r w:rsidRPr="004426E2">
              <w:rPr>
                <w:b/>
                <w:iCs/>
                <w:sz w:val="24"/>
                <w:szCs w:val="24"/>
              </w:rPr>
              <w:t>(лет)</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1.</w:t>
            </w:r>
          </w:p>
        </w:tc>
        <w:tc>
          <w:tcPr>
            <w:tcW w:w="3065" w:type="dxa"/>
          </w:tcPr>
          <w:p w:rsidR="004426E2" w:rsidRPr="004426E2" w:rsidRDefault="004426E2" w:rsidP="004426E2">
            <w:pPr>
              <w:pStyle w:val="a8"/>
              <w:rPr>
                <w:sz w:val="28"/>
                <w:szCs w:val="28"/>
              </w:rPr>
            </w:pPr>
            <w:r w:rsidRPr="004426E2">
              <w:rPr>
                <w:sz w:val="28"/>
                <w:szCs w:val="28"/>
              </w:rPr>
              <w:t>Медицинская сестра палатная</w:t>
            </w: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Полотенце</w:t>
            </w:r>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0,5</w:t>
            </w:r>
          </w:p>
          <w:p w:rsidR="004426E2" w:rsidRPr="004426E2" w:rsidRDefault="004426E2" w:rsidP="004426E2">
            <w:pPr>
              <w:pStyle w:val="a8"/>
              <w:rPr>
                <w:sz w:val="28"/>
                <w:szCs w:val="28"/>
              </w:rPr>
            </w:pPr>
            <w:r w:rsidRPr="004426E2">
              <w:rPr>
                <w:sz w:val="28"/>
                <w:szCs w:val="28"/>
              </w:rPr>
              <w:t>2</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2.</w:t>
            </w:r>
          </w:p>
        </w:tc>
        <w:tc>
          <w:tcPr>
            <w:tcW w:w="3065" w:type="dxa"/>
          </w:tcPr>
          <w:p w:rsidR="004426E2" w:rsidRPr="004426E2" w:rsidRDefault="004426E2" w:rsidP="004426E2">
            <w:pPr>
              <w:pStyle w:val="a8"/>
              <w:rPr>
                <w:sz w:val="28"/>
                <w:szCs w:val="28"/>
              </w:rPr>
            </w:pPr>
            <w:r w:rsidRPr="004426E2">
              <w:rPr>
                <w:sz w:val="28"/>
                <w:szCs w:val="28"/>
              </w:rPr>
              <w:t>Повар</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Халат</w:t>
            </w:r>
          </w:p>
          <w:p w:rsidR="004426E2" w:rsidRPr="004426E2" w:rsidRDefault="004426E2" w:rsidP="004426E2">
            <w:pPr>
              <w:pStyle w:val="a8"/>
              <w:rPr>
                <w:sz w:val="28"/>
                <w:szCs w:val="28"/>
              </w:rPr>
            </w:pPr>
            <w:r w:rsidRPr="004426E2">
              <w:rPr>
                <w:sz w:val="28"/>
                <w:szCs w:val="28"/>
              </w:rPr>
              <w:t>Колпак (косынка)                Фартук</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3.</w:t>
            </w:r>
          </w:p>
        </w:tc>
        <w:tc>
          <w:tcPr>
            <w:tcW w:w="3065" w:type="dxa"/>
          </w:tcPr>
          <w:p w:rsidR="004426E2" w:rsidRPr="004426E2" w:rsidRDefault="004426E2" w:rsidP="004426E2">
            <w:pPr>
              <w:pStyle w:val="a8"/>
              <w:rPr>
                <w:sz w:val="28"/>
                <w:szCs w:val="28"/>
              </w:rPr>
            </w:pPr>
            <w:r w:rsidRPr="004426E2">
              <w:rPr>
                <w:sz w:val="28"/>
                <w:szCs w:val="28"/>
              </w:rPr>
              <w:t>Санитарка</w:t>
            </w:r>
          </w:p>
          <w:p w:rsidR="004426E2" w:rsidRPr="004426E2" w:rsidRDefault="004426E2" w:rsidP="004426E2">
            <w:pPr>
              <w:pStyle w:val="a8"/>
              <w:rPr>
                <w:sz w:val="28"/>
                <w:szCs w:val="28"/>
              </w:rPr>
            </w:pPr>
            <w:r w:rsidRPr="004426E2">
              <w:rPr>
                <w:sz w:val="28"/>
                <w:szCs w:val="28"/>
              </w:rPr>
              <w:t xml:space="preserve">палатная </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Полотенце</w:t>
            </w:r>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0,5</w:t>
            </w:r>
          </w:p>
          <w:p w:rsidR="004426E2" w:rsidRPr="004426E2" w:rsidRDefault="004426E2" w:rsidP="004426E2">
            <w:pPr>
              <w:pStyle w:val="a8"/>
              <w:rPr>
                <w:sz w:val="28"/>
                <w:szCs w:val="28"/>
              </w:rPr>
            </w:pPr>
            <w:r w:rsidRPr="004426E2">
              <w:rPr>
                <w:sz w:val="28"/>
                <w:szCs w:val="28"/>
              </w:rPr>
              <w:t>2</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4.</w:t>
            </w:r>
          </w:p>
        </w:tc>
        <w:tc>
          <w:tcPr>
            <w:tcW w:w="3065" w:type="dxa"/>
          </w:tcPr>
          <w:p w:rsidR="004426E2" w:rsidRPr="004426E2" w:rsidRDefault="004426E2" w:rsidP="004426E2">
            <w:pPr>
              <w:pStyle w:val="a8"/>
              <w:rPr>
                <w:sz w:val="28"/>
                <w:szCs w:val="28"/>
              </w:rPr>
            </w:pPr>
            <w:r w:rsidRPr="004426E2">
              <w:rPr>
                <w:sz w:val="28"/>
                <w:szCs w:val="28"/>
              </w:rPr>
              <w:t>Врач-терапевт</w:t>
            </w: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tc>
        <w:tc>
          <w:tcPr>
            <w:tcW w:w="891" w:type="dxa"/>
          </w:tcPr>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5.</w:t>
            </w:r>
          </w:p>
        </w:tc>
        <w:tc>
          <w:tcPr>
            <w:tcW w:w="3065" w:type="dxa"/>
          </w:tcPr>
          <w:p w:rsidR="004426E2" w:rsidRPr="004426E2" w:rsidRDefault="004426E2" w:rsidP="004426E2">
            <w:pPr>
              <w:pStyle w:val="a8"/>
              <w:rPr>
                <w:sz w:val="28"/>
                <w:szCs w:val="28"/>
              </w:rPr>
            </w:pPr>
            <w:r w:rsidRPr="004426E2">
              <w:rPr>
                <w:sz w:val="28"/>
                <w:szCs w:val="28"/>
              </w:rPr>
              <w:t>Оператор стиральных машин</w:t>
            </w:r>
          </w:p>
        </w:tc>
        <w:tc>
          <w:tcPr>
            <w:tcW w:w="2241" w:type="dxa"/>
          </w:tcPr>
          <w:p w:rsidR="004426E2" w:rsidRPr="004426E2" w:rsidRDefault="004426E2" w:rsidP="004426E2">
            <w:pPr>
              <w:pStyle w:val="a8"/>
              <w:rPr>
                <w:sz w:val="28"/>
                <w:szCs w:val="28"/>
              </w:rPr>
            </w:pPr>
            <w:r w:rsidRPr="004426E2">
              <w:rPr>
                <w:sz w:val="28"/>
                <w:szCs w:val="28"/>
              </w:rPr>
              <w:t xml:space="preserve"> Халат</w:t>
            </w:r>
          </w:p>
          <w:p w:rsidR="004426E2" w:rsidRPr="004426E2" w:rsidRDefault="004426E2" w:rsidP="004426E2">
            <w:pPr>
              <w:pStyle w:val="a8"/>
              <w:rPr>
                <w:sz w:val="28"/>
                <w:szCs w:val="28"/>
              </w:rPr>
            </w:pPr>
            <w:r w:rsidRPr="004426E2">
              <w:rPr>
                <w:sz w:val="28"/>
                <w:szCs w:val="28"/>
              </w:rPr>
              <w:t xml:space="preserve">Колпак (косынка)                   </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2</w:t>
            </w:r>
          </w:p>
          <w:p w:rsidR="004426E2" w:rsidRPr="004426E2" w:rsidRDefault="004426E2" w:rsidP="004426E2">
            <w:pPr>
              <w:pStyle w:val="a8"/>
              <w:rPr>
                <w:sz w:val="28"/>
                <w:szCs w:val="28"/>
              </w:rPr>
            </w:pPr>
            <w:r w:rsidRPr="004426E2">
              <w:rPr>
                <w:sz w:val="28"/>
                <w:szCs w:val="28"/>
              </w:rPr>
              <w:t>2</w:t>
            </w:r>
          </w:p>
        </w:tc>
        <w:tc>
          <w:tcPr>
            <w:tcW w:w="2126" w:type="dxa"/>
          </w:tcPr>
          <w:p w:rsidR="004426E2" w:rsidRPr="004426E2" w:rsidRDefault="004426E2" w:rsidP="004426E2">
            <w:pPr>
              <w:pStyle w:val="a8"/>
              <w:rPr>
                <w:sz w:val="28"/>
                <w:szCs w:val="28"/>
              </w:rPr>
            </w:pPr>
            <w:r w:rsidRPr="004426E2">
              <w:rPr>
                <w:sz w:val="28"/>
                <w:szCs w:val="28"/>
              </w:rPr>
              <w:t>1,5</w:t>
            </w:r>
          </w:p>
          <w:p w:rsidR="004426E2" w:rsidRPr="004426E2" w:rsidRDefault="004426E2" w:rsidP="004426E2">
            <w:pPr>
              <w:pStyle w:val="a8"/>
              <w:rPr>
                <w:sz w:val="28"/>
                <w:szCs w:val="28"/>
              </w:rPr>
            </w:pPr>
            <w:r w:rsidRPr="004426E2">
              <w:rPr>
                <w:sz w:val="28"/>
                <w:szCs w:val="28"/>
              </w:rPr>
              <w:t>1,5</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6.</w:t>
            </w:r>
          </w:p>
        </w:tc>
        <w:tc>
          <w:tcPr>
            <w:tcW w:w="3065" w:type="dxa"/>
          </w:tcPr>
          <w:p w:rsidR="004426E2" w:rsidRPr="004426E2" w:rsidRDefault="004426E2" w:rsidP="004426E2">
            <w:pPr>
              <w:pStyle w:val="a8"/>
              <w:rPr>
                <w:sz w:val="28"/>
                <w:szCs w:val="28"/>
              </w:rPr>
            </w:pPr>
            <w:r w:rsidRPr="004426E2">
              <w:rPr>
                <w:sz w:val="28"/>
                <w:szCs w:val="28"/>
              </w:rPr>
              <w:t xml:space="preserve">Официант </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 xml:space="preserve">Косынка </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proofErr w:type="spellStart"/>
            <w:proofErr w:type="gramStart"/>
            <w:r w:rsidRPr="004426E2">
              <w:rPr>
                <w:sz w:val="28"/>
                <w:szCs w:val="28"/>
              </w:rPr>
              <w:t>шт</w:t>
            </w:r>
            <w:proofErr w:type="spellEnd"/>
            <w:proofErr w:type="gramEnd"/>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0,5</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7.</w:t>
            </w:r>
          </w:p>
        </w:tc>
        <w:tc>
          <w:tcPr>
            <w:tcW w:w="3065" w:type="dxa"/>
          </w:tcPr>
          <w:p w:rsidR="004426E2" w:rsidRPr="004426E2" w:rsidRDefault="004426E2" w:rsidP="004426E2">
            <w:pPr>
              <w:pStyle w:val="a8"/>
              <w:rPr>
                <w:sz w:val="28"/>
                <w:szCs w:val="28"/>
              </w:rPr>
            </w:pPr>
            <w:r w:rsidRPr="004426E2">
              <w:rPr>
                <w:sz w:val="28"/>
                <w:szCs w:val="28"/>
              </w:rPr>
              <w:t>Санитарка-уборщица</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 xml:space="preserve">Косынка </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8.</w:t>
            </w:r>
          </w:p>
        </w:tc>
        <w:tc>
          <w:tcPr>
            <w:tcW w:w="3065" w:type="dxa"/>
          </w:tcPr>
          <w:p w:rsidR="004426E2" w:rsidRPr="004426E2" w:rsidRDefault="004426E2" w:rsidP="004426E2">
            <w:pPr>
              <w:pStyle w:val="a8"/>
              <w:rPr>
                <w:sz w:val="28"/>
                <w:szCs w:val="28"/>
              </w:rPr>
            </w:pPr>
            <w:r w:rsidRPr="004426E2">
              <w:rPr>
                <w:sz w:val="28"/>
                <w:szCs w:val="28"/>
              </w:rPr>
              <w:t xml:space="preserve">Парикмахер </w:t>
            </w: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tc>
        <w:tc>
          <w:tcPr>
            <w:tcW w:w="891" w:type="dxa"/>
          </w:tcPr>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9.</w:t>
            </w:r>
          </w:p>
        </w:tc>
        <w:tc>
          <w:tcPr>
            <w:tcW w:w="3065" w:type="dxa"/>
          </w:tcPr>
          <w:p w:rsidR="004426E2" w:rsidRPr="004426E2" w:rsidRDefault="004426E2" w:rsidP="004426E2">
            <w:pPr>
              <w:pStyle w:val="a8"/>
              <w:rPr>
                <w:sz w:val="28"/>
                <w:szCs w:val="28"/>
              </w:rPr>
            </w:pPr>
            <w:r w:rsidRPr="004426E2">
              <w:rPr>
                <w:sz w:val="28"/>
                <w:szCs w:val="28"/>
              </w:rPr>
              <w:t xml:space="preserve">Грузчик </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2</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10.</w:t>
            </w:r>
          </w:p>
        </w:tc>
        <w:tc>
          <w:tcPr>
            <w:tcW w:w="3065" w:type="dxa"/>
          </w:tcPr>
          <w:p w:rsidR="004426E2" w:rsidRPr="004426E2" w:rsidRDefault="004426E2" w:rsidP="004426E2">
            <w:pPr>
              <w:pStyle w:val="a8"/>
              <w:rPr>
                <w:sz w:val="28"/>
                <w:szCs w:val="28"/>
              </w:rPr>
            </w:pPr>
            <w:r w:rsidRPr="004426E2">
              <w:rPr>
                <w:sz w:val="28"/>
                <w:szCs w:val="28"/>
              </w:rPr>
              <w:t xml:space="preserve">Электромонтер по ремонту и обслуживанию </w:t>
            </w:r>
            <w:r w:rsidRPr="004426E2">
              <w:rPr>
                <w:sz w:val="28"/>
                <w:szCs w:val="28"/>
              </w:rPr>
              <w:lastRenderedPageBreak/>
              <w:t>электрооборудования</w:t>
            </w:r>
          </w:p>
        </w:tc>
        <w:tc>
          <w:tcPr>
            <w:tcW w:w="2241" w:type="dxa"/>
          </w:tcPr>
          <w:p w:rsidR="004426E2" w:rsidRPr="004426E2" w:rsidRDefault="004426E2" w:rsidP="004426E2">
            <w:pPr>
              <w:pStyle w:val="a8"/>
              <w:rPr>
                <w:sz w:val="28"/>
                <w:szCs w:val="28"/>
              </w:rPr>
            </w:pPr>
            <w:r w:rsidRPr="004426E2">
              <w:rPr>
                <w:sz w:val="28"/>
                <w:szCs w:val="28"/>
              </w:rPr>
              <w:lastRenderedPageBreak/>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Перчатки диэлектрические</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дежурные</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lastRenderedPageBreak/>
              <w:t>11.</w:t>
            </w:r>
          </w:p>
        </w:tc>
        <w:tc>
          <w:tcPr>
            <w:tcW w:w="3065" w:type="dxa"/>
          </w:tcPr>
          <w:p w:rsidR="004426E2" w:rsidRPr="004426E2" w:rsidRDefault="004426E2" w:rsidP="004426E2">
            <w:pPr>
              <w:pStyle w:val="a8"/>
              <w:rPr>
                <w:sz w:val="28"/>
                <w:szCs w:val="28"/>
              </w:rPr>
            </w:pPr>
            <w:r w:rsidRPr="004426E2">
              <w:rPr>
                <w:sz w:val="28"/>
                <w:szCs w:val="28"/>
              </w:rPr>
              <w:t>Уборщик территории</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 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6</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12.</w:t>
            </w:r>
          </w:p>
        </w:tc>
        <w:tc>
          <w:tcPr>
            <w:tcW w:w="3065" w:type="dxa"/>
          </w:tcPr>
          <w:p w:rsidR="004426E2" w:rsidRPr="004426E2" w:rsidRDefault="004426E2" w:rsidP="004426E2">
            <w:pPr>
              <w:pStyle w:val="a8"/>
              <w:rPr>
                <w:sz w:val="28"/>
                <w:szCs w:val="28"/>
              </w:rPr>
            </w:pPr>
            <w:r w:rsidRPr="004426E2">
              <w:rPr>
                <w:sz w:val="28"/>
                <w:szCs w:val="28"/>
              </w:rPr>
              <w:t>Слесарь-сантехник</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До износа</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12.</w:t>
            </w:r>
          </w:p>
        </w:tc>
        <w:tc>
          <w:tcPr>
            <w:tcW w:w="3065" w:type="dxa"/>
          </w:tcPr>
          <w:p w:rsidR="004426E2" w:rsidRPr="004426E2" w:rsidRDefault="004426E2" w:rsidP="004426E2">
            <w:pPr>
              <w:pStyle w:val="a8"/>
              <w:rPr>
                <w:sz w:val="28"/>
                <w:szCs w:val="28"/>
              </w:rPr>
            </w:pPr>
            <w:r w:rsidRPr="004426E2">
              <w:rPr>
                <w:sz w:val="28"/>
                <w:szCs w:val="28"/>
              </w:rPr>
              <w:t>Заведующий складом</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Халат х/</w:t>
            </w:r>
          </w:p>
          <w:p w:rsidR="004426E2" w:rsidRPr="004426E2" w:rsidRDefault="004426E2" w:rsidP="004426E2">
            <w:pPr>
              <w:pStyle w:val="a8"/>
              <w:rPr>
                <w:sz w:val="28"/>
                <w:szCs w:val="28"/>
              </w:rPr>
            </w:pPr>
            <w:r w:rsidRPr="004426E2">
              <w:rPr>
                <w:sz w:val="28"/>
                <w:szCs w:val="28"/>
              </w:rPr>
              <w:t>Перчатки</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пара</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r>
      <w:tr w:rsidR="004426E2" w:rsidTr="004426E2">
        <w:tc>
          <w:tcPr>
            <w:tcW w:w="675" w:type="dxa"/>
          </w:tcPr>
          <w:p w:rsidR="004426E2" w:rsidRDefault="004426E2" w:rsidP="004426E2">
            <w:pPr>
              <w:spacing w:before="100" w:beforeAutospacing="1" w:after="100" w:afterAutospacing="1"/>
              <w:jc w:val="center"/>
              <w:rPr>
                <w:b/>
                <w:sz w:val="24"/>
                <w:szCs w:val="24"/>
              </w:rPr>
            </w:pPr>
            <w:r>
              <w:rPr>
                <w:b/>
                <w:sz w:val="24"/>
                <w:szCs w:val="24"/>
              </w:rPr>
              <w:t>14.</w:t>
            </w:r>
          </w:p>
        </w:tc>
        <w:tc>
          <w:tcPr>
            <w:tcW w:w="3065" w:type="dxa"/>
          </w:tcPr>
          <w:p w:rsidR="004426E2" w:rsidRPr="004426E2" w:rsidRDefault="004426E2" w:rsidP="004426E2">
            <w:pPr>
              <w:pStyle w:val="a8"/>
              <w:rPr>
                <w:sz w:val="28"/>
                <w:szCs w:val="28"/>
              </w:rPr>
            </w:pPr>
            <w:r w:rsidRPr="004426E2">
              <w:rPr>
                <w:sz w:val="28"/>
                <w:szCs w:val="28"/>
              </w:rPr>
              <w:t>Сестра-хозяйка</w:t>
            </w:r>
          </w:p>
          <w:p w:rsidR="004426E2" w:rsidRPr="004426E2" w:rsidRDefault="004426E2" w:rsidP="004426E2">
            <w:pPr>
              <w:pStyle w:val="a8"/>
              <w:rPr>
                <w:sz w:val="28"/>
                <w:szCs w:val="28"/>
              </w:rPr>
            </w:pPr>
          </w:p>
        </w:tc>
        <w:tc>
          <w:tcPr>
            <w:tcW w:w="2241" w:type="dxa"/>
          </w:tcPr>
          <w:p w:rsidR="004426E2" w:rsidRPr="004426E2" w:rsidRDefault="004426E2" w:rsidP="004426E2">
            <w:pPr>
              <w:pStyle w:val="a8"/>
              <w:rPr>
                <w:sz w:val="28"/>
                <w:szCs w:val="28"/>
              </w:rPr>
            </w:pPr>
            <w:r w:rsidRPr="004426E2">
              <w:rPr>
                <w:sz w:val="28"/>
                <w:szCs w:val="28"/>
              </w:rPr>
              <w:t xml:space="preserve">Халат </w:t>
            </w:r>
            <w:proofErr w:type="gramStart"/>
            <w:r w:rsidRPr="004426E2">
              <w:rPr>
                <w:sz w:val="28"/>
                <w:szCs w:val="28"/>
              </w:rPr>
              <w:t>х/б</w:t>
            </w:r>
            <w:proofErr w:type="gramEnd"/>
          </w:p>
          <w:p w:rsidR="004426E2" w:rsidRPr="004426E2" w:rsidRDefault="004426E2" w:rsidP="004426E2">
            <w:pPr>
              <w:pStyle w:val="a8"/>
              <w:rPr>
                <w:sz w:val="28"/>
                <w:szCs w:val="28"/>
              </w:rPr>
            </w:pPr>
            <w:r w:rsidRPr="004426E2">
              <w:rPr>
                <w:sz w:val="28"/>
                <w:szCs w:val="28"/>
              </w:rPr>
              <w:t>Полотенце</w:t>
            </w:r>
          </w:p>
          <w:p w:rsidR="004426E2" w:rsidRPr="004426E2" w:rsidRDefault="004426E2" w:rsidP="004426E2">
            <w:pPr>
              <w:pStyle w:val="a8"/>
              <w:rPr>
                <w:sz w:val="28"/>
                <w:szCs w:val="28"/>
              </w:rPr>
            </w:pPr>
            <w:r w:rsidRPr="004426E2">
              <w:rPr>
                <w:sz w:val="28"/>
                <w:szCs w:val="28"/>
              </w:rPr>
              <w:t xml:space="preserve">Колпак </w:t>
            </w:r>
          </w:p>
        </w:tc>
        <w:tc>
          <w:tcPr>
            <w:tcW w:w="891" w:type="dxa"/>
          </w:tcPr>
          <w:p w:rsidR="004426E2" w:rsidRPr="004426E2" w:rsidRDefault="004426E2" w:rsidP="004426E2">
            <w:pPr>
              <w:pStyle w:val="a8"/>
              <w:rPr>
                <w:sz w:val="28"/>
                <w:szCs w:val="28"/>
              </w:rPr>
            </w:pPr>
            <w:r w:rsidRPr="004426E2">
              <w:rPr>
                <w:sz w:val="28"/>
                <w:szCs w:val="28"/>
              </w:rPr>
              <w:t>шт.</w:t>
            </w:r>
          </w:p>
          <w:p w:rsidR="004426E2" w:rsidRPr="004426E2" w:rsidRDefault="004426E2" w:rsidP="004426E2">
            <w:pPr>
              <w:pStyle w:val="a8"/>
              <w:rPr>
                <w:sz w:val="28"/>
                <w:szCs w:val="28"/>
              </w:rPr>
            </w:pPr>
            <w:r w:rsidRPr="004426E2">
              <w:rPr>
                <w:sz w:val="28"/>
                <w:szCs w:val="28"/>
              </w:rPr>
              <w:t xml:space="preserve">шт.           </w:t>
            </w:r>
          </w:p>
          <w:p w:rsidR="004426E2" w:rsidRPr="004426E2" w:rsidRDefault="004426E2" w:rsidP="004426E2">
            <w:pPr>
              <w:pStyle w:val="a8"/>
              <w:rPr>
                <w:sz w:val="28"/>
                <w:szCs w:val="28"/>
              </w:rPr>
            </w:pPr>
            <w:r w:rsidRPr="004426E2">
              <w:rPr>
                <w:sz w:val="28"/>
                <w:szCs w:val="28"/>
              </w:rPr>
              <w:t>шт.</w:t>
            </w:r>
          </w:p>
        </w:tc>
        <w:tc>
          <w:tcPr>
            <w:tcW w:w="1423" w:type="dxa"/>
          </w:tcPr>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p w:rsidR="004426E2" w:rsidRPr="004426E2" w:rsidRDefault="004426E2" w:rsidP="004426E2">
            <w:pPr>
              <w:pStyle w:val="a8"/>
              <w:rPr>
                <w:sz w:val="28"/>
                <w:szCs w:val="28"/>
              </w:rPr>
            </w:pPr>
            <w:r w:rsidRPr="004426E2">
              <w:rPr>
                <w:sz w:val="28"/>
                <w:szCs w:val="28"/>
              </w:rPr>
              <w:t>1</w:t>
            </w:r>
          </w:p>
        </w:tc>
        <w:tc>
          <w:tcPr>
            <w:tcW w:w="2126" w:type="dxa"/>
          </w:tcPr>
          <w:p w:rsidR="004426E2" w:rsidRPr="004426E2" w:rsidRDefault="004426E2" w:rsidP="004426E2">
            <w:pPr>
              <w:pStyle w:val="a8"/>
              <w:rPr>
                <w:sz w:val="28"/>
                <w:szCs w:val="28"/>
              </w:rPr>
            </w:pPr>
            <w:r w:rsidRPr="004426E2">
              <w:rPr>
                <w:sz w:val="28"/>
                <w:szCs w:val="28"/>
              </w:rPr>
              <w:t>0,5</w:t>
            </w:r>
          </w:p>
          <w:p w:rsidR="004426E2" w:rsidRPr="004426E2" w:rsidRDefault="004426E2" w:rsidP="004426E2">
            <w:pPr>
              <w:pStyle w:val="a8"/>
              <w:rPr>
                <w:sz w:val="28"/>
                <w:szCs w:val="28"/>
              </w:rPr>
            </w:pPr>
            <w:r w:rsidRPr="004426E2">
              <w:rPr>
                <w:sz w:val="28"/>
                <w:szCs w:val="28"/>
              </w:rPr>
              <w:t>0,5</w:t>
            </w:r>
          </w:p>
          <w:p w:rsidR="004426E2" w:rsidRPr="004426E2" w:rsidRDefault="004426E2" w:rsidP="004426E2">
            <w:pPr>
              <w:pStyle w:val="a8"/>
              <w:rPr>
                <w:sz w:val="28"/>
                <w:szCs w:val="28"/>
              </w:rPr>
            </w:pPr>
            <w:r w:rsidRPr="004426E2">
              <w:rPr>
                <w:sz w:val="28"/>
                <w:szCs w:val="28"/>
              </w:rPr>
              <w:t>0,5</w:t>
            </w:r>
          </w:p>
        </w:tc>
      </w:tr>
    </w:tbl>
    <w:p w:rsidR="004426E2" w:rsidRPr="004426E2" w:rsidRDefault="004426E2" w:rsidP="004426E2">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eastAsia="ru-RU"/>
        </w:rPr>
      </w:pPr>
      <w:r w:rsidRPr="004426E2">
        <w:rPr>
          <w:rFonts w:ascii="Times New Roman" w:eastAsia="Times New Roman" w:hAnsi="Times New Roman" w:cs="Times New Roman"/>
          <w:sz w:val="28"/>
          <w:szCs w:val="28"/>
          <w:lang w:eastAsia="ru-RU"/>
        </w:rPr>
        <w:br/>
      </w:r>
      <w:r w:rsidRPr="004426E2">
        <w:rPr>
          <w:rFonts w:ascii="Times New Roman" w:eastAsia="Times New Roman" w:hAnsi="Times New Roman" w:cs="Times New Roman"/>
          <w:sz w:val="24"/>
          <w:szCs w:val="24"/>
          <w:lang w:eastAsia="ru-RU"/>
        </w:rPr>
        <w:t xml:space="preserve">Главный бухгалтер                                                                       Ю.И. Веселова                    </w:t>
      </w:r>
    </w:p>
    <w:p w:rsidR="004426E2" w:rsidRPr="004426E2" w:rsidRDefault="004426E2" w:rsidP="004426E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r w:rsidRPr="004426E2">
        <w:rPr>
          <w:rFonts w:ascii="Times New Roman" w:eastAsia="Times New Roman" w:hAnsi="Times New Roman" w:cs="Times New Roman"/>
          <w:sz w:val="24"/>
          <w:szCs w:val="24"/>
          <w:lang w:eastAsia="ru-RU"/>
        </w:rPr>
        <w:t xml:space="preserve">                                                                                                                    </w:t>
      </w:r>
    </w:p>
    <w:p w:rsidR="004426E2" w:rsidRPr="004426E2" w:rsidRDefault="004426E2" w:rsidP="004426E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4426E2" w:rsidRPr="004426E2" w:rsidRDefault="004426E2" w:rsidP="004426E2">
      <w:pPr>
        <w:shd w:val="clear" w:color="auto" w:fill="FFFFFF"/>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F8168A" w:rsidRPr="00D707BC" w:rsidRDefault="00F8168A"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F8168A" w:rsidRPr="00D707BC" w:rsidRDefault="00F8168A"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F8168A" w:rsidRDefault="00F8168A"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Pr="004426E2" w:rsidRDefault="00CB3934" w:rsidP="004426E2">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4</w:t>
      </w:r>
    </w:p>
    <w:p w:rsidR="004426E2" w:rsidRPr="004426E2" w:rsidRDefault="004426E2" w:rsidP="004426E2">
      <w:pPr>
        <w:spacing w:after="0" w:line="240" w:lineRule="auto"/>
        <w:jc w:val="right"/>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к коллективному договору</w:t>
      </w: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СОГЛАСОВАНО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УТВЕРЖДАЮ</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Уполномоченный </w:t>
      </w:r>
      <w:proofErr w:type="gramStart"/>
      <w:r w:rsidRPr="004426E2">
        <w:rPr>
          <w:rFonts w:ascii="Times New Roman" w:eastAsia="Times New Roman" w:hAnsi="Times New Roman" w:cs="Times New Roman"/>
          <w:lang w:eastAsia="ru-RU"/>
        </w:rPr>
        <w:t>трудового</w:t>
      </w:r>
      <w:proofErr w:type="gramEnd"/>
      <w:r w:rsidRPr="004426E2">
        <w:rPr>
          <w:rFonts w:ascii="Times New Roman" w:eastAsia="Times New Roman" w:hAnsi="Times New Roman" w:cs="Times New Roman"/>
          <w:lang w:eastAsia="ru-RU"/>
        </w:rPr>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Директор СОГАУ «Новодугинский </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коллектива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специальный  дом для </w:t>
      </w:r>
      <w:proofErr w:type="gramStart"/>
      <w:r w:rsidRPr="004426E2">
        <w:rPr>
          <w:rFonts w:ascii="Times New Roman" w:eastAsia="Times New Roman" w:hAnsi="Times New Roman" w:cs="Times New Roman"/>
          <w:lang w:eastAsia="ru-RU"/>
        </w:rPr>
        <w:t>престарелых</w:t>
      </w:r>
      <w:proofErr w:type="gramEnd"/>
      <w:r w:rsidRPr="004426E2">
        <w:rPr>
          <w:rFonts w:ascii="Times New Roman" w:eastAsia="Times New Roman" w:hAnsi="Times New Roman" w:cs="Times New Roman"/>
          <w:lang w:eastAsia="ru-RU"/>
        </w:rPr>
        <w:t xml:space="preserve"> и</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супружеских пар пожилого возраста</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____________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___________________ Д.К. Копылова</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 _______________20__год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«___» _________________20__год</w:t>
      </w:r>
    </w:p>
    <w:p w:rsidR="004426E2" w:rsidRPr="004426E2" w:rsidRDefault="004426E2" w:rsidP="004426E2">
      <w:pPr>
        <w:spacing w:after="0" w:line="240" w:lineRule="auto"/>
        <w:rPr>
          <w:rFonts w:ascii="Times New Roman" w:eastAsia="Times New Roman" w:hAnsi="Times New Roman" w:cs="Times New Roman"/>
          <w:lang w:eastAsia="ru-RU"/>
        </w:rPr>
      </w:pPr>
    </w:p>
    <w:p w:rsidR="004426E2" w:rsidRPr="00D707BC"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8"/>
          <w:szCs w:val="28"/>
          <w:lang w:eastAsia="ru-RU"/>
        </w:rPr>
      </w:pPr>
      <w:r w:rsidRPr="004426E2">
        <w:rPr>
          <w:rFonts w:ascii="Times New Roman" w:eastAsiaTheme="minorEastAsia" w:hAnsi="Times New Roman" w:cs="Times New Roman"/>
          <w:b/>
          <w:iCs/>
          <w:sz w:val="28"/>
          <w:szCs w:val="28"/>
          <w:lang w:eastAsia="ru-RU"/>
        </w:rPr>
        <w:t>Нормы бесплатной выдачи</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8"/>
          <w:szCs w:val="28"/>
          <w:lang w:eastAsia="ru-RU"/>
        </w:rPr>
      </w:pPr>
      <w:r w:rsidRPr="004426E2">
        <w:rPr>
          <w:rFonts w:ascii="Times New Roman" w:eastAsiaTheme="minorEastAsia" w:hAnsi="Times New Roman" w:cs="Times New Roman"/>
          <w:b/>
          <w:iCs/>
          <w:sz w:val="28"/>
          <w:szCs w:val="28"/>
          <w:lang w:eastAsia="ru-RU"/>
        </w:rPr>
        <w:t>моющих средств.</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tbl>
      <w:tblPr>
        <w:tblW w:w="10358" w:type="dxa"/>
        <w:tblInd w:w="98" w:type="dxa"/>
        <w:tblLayout w:type="fixed"/>
        <w:tblCellMar>
          <w:left w:w="10" w:type="dxa"/>
          <w:right w:w="10" w:type="dxa"/>
        </w:tblCellMar>
        <w:tblLook w:val="0000" w:firstRow="0" w:lastRow="0" w:firstColumn="0" w:lastColumn="0" w:noHBand="0" w:noVBand="0"/>
      </w:tblPr>
      <w:tblGrid>
        <w:gridCol w:w="2987"/>
        <w:gridCol w:w="3260"/>
        <w:gridCol w:w="1134"/>
        <w:gridCol w:w="993"/>
        <w:gridCol w:w="1984"/>
      </w:tblGrid>
      <w:tr w:rsidR="004426E2" w:rsidRPr="004426E2" w:rsidTr="006601BD">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Должность</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Наименование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Ед.</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изм.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Кол-во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b/>
                <w:iCs/>
                <w:sz w:val="24"/>
                <w:szCs w:val="24"/>
                <w:lang w:eastAsia="ru-RU"/>
              </w:rPr>
            </w:pPr>
            <w:r w:rsidRPr="004426E2">
              <w:rPr>
                <w:rFonts w:ascii="Times New Roman" w:eastAsiaTheme="minorEastAsia" w:hAnsi="Times New Roman" w:cs="Times New Roman"/>
                <w:b/>
                <w:iCs/>
                <w:sz w:val="24"/>
                <w:szCs w:val="24"/>
                <w:lang w:eastAsia="ru-RU"/>
              </w:rPr>
              <w:t>Срок использования</w:t>
            </w:r>
          </w:p>
        </w:tc>
      </w:tr>
      <w:tr w:rsidR="004426E2" w:rsidRPr="004426E2" w:rsidTr="006601BD">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Палатная медсестра</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Мыло туалетное</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Стиральный порошок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400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200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tc>
      </w:tr>
      <w:tr w:rsidR="004426E2" w:rsidRPr="004426E2" w:rsidTr="006601BD">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 xml:space="preserve">  Повар</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Мыло туалетное</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Моющее средство</w:t>
            </w:r>
          </w:p>
          <w:p w:rsidR="004426E2" w:rsidRPr="004426E2" w:rsidRDefault="004426E2" w:rsidP="004426E2">
            <w:pPr>
              <w:tabs>
                <w:tab w:val="left" w:pos="705"/>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Чистящее средство</w:t>
            </w:r>
          </w:p>
          <w:p w:rsidR="004426E2" w:rsidRPr="004426E2" w:rsidRDefault="004426E2" w:rsidP="004426E2">
            <w:pPr>
              <w:tabs>
                <w:tab w:val="left" w:pos="705"/>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Хозяйственное мыло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 xml:space="preserve">    100</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 xml:space="preserve">    500  </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 xml:space="preserve">    800</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 xml:space="preserve">    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tc>
      </w:tr>
      <w:tr w:rsidR="004426E2" w:rsidRPr="004426E2" w:rsidTr="006601BD">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Санитарка-уборщица</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Мыло туалетное</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Чистящее средство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400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tc>
      </w:tr>
      <w:tr w:rsidR="004426E2" w:rsidRPr="004426E2" w:rsidTr="006601BD">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Палатная санитарка</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Мыло туалетное</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Стиральный порошок</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Чистящее средство</w:t>
            </w:r>
          </w:p>
          <w:p w:rsidR="004426E2" w:rsidRPr="004426E2" w:rsidRDefault="004426E2" w:rsidP="004426E2">
            <w:pPr>
              <w:tabs>
                <w:tab w:val="left" w:pos="2820"/>
              </w:tabs>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Моющее средство Хозяйственное мыло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грамм</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400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200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200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200</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1 месяц</w:t>
            </w:r>
          </w:p>
        </w:tc>
      </w:tr>
    </w:tbl>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p w:rsidR="004426E2" w:rsidRPr="004426E2" w:rsidRDefault="004426E2" w:rsidP="004426E2">
      <w:pPr>
        <w:tabs>
          <w:tab w:val="left" w:pos="2820"/>
        </w:tabs>
        <w:spacing w:after="0" w:line="240" w:lineRule="auto"/>
        <w:jc w:val="center"/>
        <w:rPr>
          <w:rFonts w:ascii="Times New Roman" w:eastAsiaTheme="minorEastAsia" w:hAnsi="Times New Roman" w:cs="Times New Roman"/>
          <w:iCs/>
          <w:sz w:val="28"/>
          <w:szCs w:val="28"/>
          <w:lang w:eastAsia="ru-RU"/>
        </w:rPr>
      </w:pPr>
    </w:p>
    <w:p w:rsidR="004426E2" w:rsidRPr="004426E2" w:rsidRDefault="004426E2" w:rsidP="004426E2">
      <w:pPr>
        <w:spacing w:after="0" w:line="240" w:lineRule="auto"/>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Главный бухгалтер                                                                                      Ю.И. Веселова</w:t>
      </w:r>
    </w:p>
    <w:p w:rsidR="004426E2" w:rsidRPr="004426E2" w:rsidRDefault="004426E2" w:rsidP="004426E2">
      <w:pPr>
        <w:spacing w:after="0" w:line="240" w:lineRule="auto"/>
        <w:rPr>
          <w:rFonts w:ascii="Times New Roman" w:eastAsiaTheme="minorEastAsia" w:hAnsi="Times New Roman" w:cs="Times New Roman"/>
          <w:iCs/>
          <w:sz w:val="28"/>
          <w:szCs w:val="28"/>
          <w:lang w:eastAsia="ru-RU"/>
        </w:rPr>
      </w:pPr>
    </w:p>
    <w:p w:rsidR="00F8168A" w:rsidRDefault="00F8168A"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4426E2" w:rsidRPr="004426E2" w:rsidRDefault="00CB3934" w:rsidP="004426E2">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5</w:t>
      </w:r>
    </w:p>
    <w:p w:rsidR="004426E2" w:rsidRPr="004426E2" w:rsidRDefault="004426E2" w:rsidP="004426E2">
      <w:pPr>
        <w:spacing w:after="0" w:line="240" w:lineRule="auto"/>
        <w:jc w:val="right"/>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к коллективному договору</w:t>
      </w: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sz w:val="24"/>
          <w:lang w:eastAsia="ru-RU"/>
        </w:rPr>
      </w:pP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СОГЛАСОВАНО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УТВЕРЖДАЮ</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Уполномоченный </w:t>
      </w:r>
      <w:proofErr w:type="gramStart"/>
      <w:r w:rsidRPr="004426E2">
        <w:rPr>
          <w:rFonts w:ascii="Times New Roman" w:eastAsia="Times New Roman" w:hAnsi="Times New Roman" w:cs="Times New Roman"/>
          <w:lang w:eastAsia="ru-RU"/>
        </w:rPr>
        <w:t>трудового</w:t>
      </w:r>
      <w:proofErr w:type="gramEnd"/>
      <w:r w:rsidRPr="004426E2">
        <w:rPr>
          <w:rFonts w:ascii="Times New Roman" w:eastAsia="Times New Roman" w:hAnsi="Times New Roman" w:cs="Times New Roman"/>
          <w:lang w:eastAsia="ru-RU"/>
        </w:rPr>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Директор СОГАУ «Новодугинский </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коллектива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специальный  дом для </w:t>
      </w:r>
      <w:proofErr w:type="gramStart"/>
      <w:r w:rsidRPr="004426E2">
        <w:rPr>
          <w:rFonts w:ascii="Times New Roman" w:eastAsia="Times New Roman" w:hAnsi="Times New Roman" w:cs="Times New Roman"/>
          <w:lang w:eastAsia="ru-RU"/>
        </w:rPr>
        <w:t>престарелых</w:t>
      </w:r>
      <w:proofErr w:type="gramEnd"/>
      <w:r w:rsidRPr="004426E2">
        <w:rPr>
          <w:rFonts w:ascii="Times New Roman" w:eastAsia="Times New Roman" w:hAnsi="Times New Roman" w:cs="Times New Roman"/>
          <w:lang w:eastAsia="ru-RU"/>
        </w:rPr>
        <w:t xml:space="preserve"> и</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супружеских пар пожилого возраста</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____________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___________________ Д.К. Копылова</w:t>
      </w:r>
    </w:p>
    <w:p w:rsidR="004426E2" w:rsidRPr="004426E2" w:rsidRDefault="004426E2" w:rsidP="004426E2">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 _______________20__год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«___» _________________20__год</w:t>
      </w:r>
    </w:p>
    <w:p w:rsidR="004426E2" w:rsidRPr="004426E2" w:rsidRDefault="004426E2" w:rsidP="004426E2">
      <w:pPr>
        <w:spacing w:after="0" w:line="240" w:lineRule="auto"/>
        <w:rPr>
          <w:rFonts w:ascii="Times New Roman" w:eastAsia="Times New Roman" w:hAnsi="Times New Roman" w:cs="Times New Roman"/>
          <w:lang w:eastAsia="ru-RU"/>
        </w:rPr>
      </w:pPr>
    </w:p>
    <w:p w:rsid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r w:rsidRPr="004426E2">
        <w:rPr>
          <w:rFonts w:ascii="Times New Roman" w:eastAsia="Times New Roman" w:hAnsi="Times New Roman" w:cs="Times New Roman"/>
          <w:b/>
          <w:sz w:val="28"/>
          <w:szCs w:val="28"/>
          <w:lang w:eastAsia="ru-RU"/>
        </w:rPr>
        <w:t>Соглашение по охране труда работников</w:t>
      </w:r>
    </w:p>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r w:rsidRPr="004426E2">
        <w:rPr>
          <w:rFonts w:ascii="Times New Roman" w:eastAsia="Times New Roman" w:hAnsi="Times New Roman" w:cs="Times New Roman"/>
          <w:b/>
          <w:sz w:val="28"/>
          <w:szCs w:val="28"/>
          <w:lang w:eastAsia="ru-RU"/>
        </w:rPr>
        <w:t xml:space="preserve">СОГАУ «Новодугинский специальный дом для престарелых и супружеских пар пожилого возраста»  </w:t>
      </w:r>
    </w:p>
    <w:p w:rsidR="004426E2" w:rsidRPr="004426E2" w:rsidRDefault="004426E2" w:rsidP="004426E2">
      <w:pPr>
        <w:spacing w:after="0" w:line="240" w:lineRule="auto"/>
        <w:jc w:val="center"/>
        <w:rPr>
          <w:rFonts w:ascii="Times New Roman" w:eastAsia="Times New Roman" w:hAnsi="Times New Roman" w:cs="Times New Roman"/>
          <w:b/>
          <w:lang w:eastAsia="ru-RU"/>
        </w:rPr>
      </w:pPr>
    </w:p>
    <w:tbl>
      <w:tblPr>
        <w:tblW w:w="0" w:type="auto"/>
        <w:tblInd w:w="98" w:type="dxa"/>
        <w:tblLayout w:type="fixed"/>
        <w:tblCellMar>
          <w:left w:w="10" w:type="dxa"/>
          <w:right w:w="10" w:type="dxa"/>
        </w:tblCellMar>
        <w:tblLook w:val="0000" w:firstRow="0" w:lastRow="0" w:firstColumn="0" w:lastColumn="0" w:noHBand="0" w:noVBand="0"/>
      </w:tblPr>
      <w:tblGrid>
        <w:gridCol w:w="577"/>
        <w:gridCol w:w="2845"/>
        <w:gridCol w:w="768"/>
        <w:gridCol w:w="883"/>
        <w:gridCol w:w="1772"/>
        <w:gridCol w:w="1540"/>
        <w:gridCol w:w="1938"/>
      </w:tblGrid>
      <w:tr w:rsidR="004426E2" w:rsidRPr="004426E2" w:rsidTr="006601BD">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r w:rsidRPr="004426E2">
              <w:rPr>
                <w:rFonts w:ascii="Times New Roman" w:eastAsia="Times New Roman" w:hAnsi="Times New Roman" w:cs="Times New Roman"/>
                <w:b/>
                <w:sz w:val="24"/>
                <w:szCs w:val="24"/>
                <w:lang w:eastAsia="ru-RU"/>
              </w:rPr>
              <w:t>№</w:t>
            </w: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proofErr w:type="gramStart"/>
            <w:r w:rsidRPr="004426E2">
              <w:rPr>
                <w:rFonts w:ascii="Times New Roman" w:eastAsia="Times New Roman" w:hAnsi="Times New Roman" w:cs="Times New Roman"/>
                <w:b/>
                <w:sz w:val="24"/>
                <w:szCs w:val="24"/>
                <w:lang w:eastAsia="ru-RU"/>
              </w:rPr>
              <w:t>п</w:t>
            </w:r>
            <w:proofErr w:type="gramEnd"/>
            <w:r w:rsidRPr="004426E2">
              <w:rPr>
                <w:rFonts w:ascii="Times New Roman" w:eastAsia="Times New Roman" w:hAnsi="Times New Roman" w:cs="Times New Roman"/>
                <w:b/>
                <w:sz w:val="24"/>
                <w:szCs w:val="24"/>
                <w:lang w:eastAsia="ru-RU"/>
              </w:rPr>
              <w:t>/п.</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r w:rsidRPr="004426E2">
              <w:rPr>
                <w:rFonts w:ascii="Times New Roman" w:eastAsia="Times New Roman" w:hAnsi="Times New Roman" w:cs="Times New Roman"/>
                <w:b/>
                <w:sz w:val="24"/>
                <w:szCs w:val="24"/>
                <w:lang w:eastAsia="ru-RU"/>
              </w:rPr>
              <w:t>Наименование</w:t>
            </w:r>
          </w:p>
          <w:p w:rsidR="004426E2" w:rsidRPr="004426E2" w:rsidRDefault="004426E2" w:rsidP="004426E2">
            <w:pPr>
              <w:tabs>
                <w:tab w:val="center" w:pos="1427"/>
                <w:tab w:val="right" w:pos="2855"/>
              </w:tabs>
              <w:spacing w:after="0" w:line="240" w:lineRule="auto"/>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ab/>
              <w:t>работ</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r w:rsidRPr="004426E2">
              <w:rPr>
                <w:rFonts w:ascii="Times New Roman" w:eastAsia="Times New Roman" w:hAnsi="Times New Roman" w:cs="Times New Roman"/>
                <w:b/>
                <w:sz w:val="24"/>
                <w:szCs w:val="24"/>
                <w:lang w:eastAsia="ru-RU"/>
              </w:rPr>
              <w:t>Ед.</w:t>
            </w: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изм.</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Кол-во</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r w:rsidRPr="004426E2">
              <w:rPr>
                <w:rFonts w:ascii="Times New Roman" w:eastAsia="Times New Roman" w:hAnsi="Times New Roman" w:cs="Times New Roman"/>
                <w:b/>
                <w:sz w:val="24"/>
                <w:szCs w:val="24"/>
                <w:lang w:eastAsia="ru-RU"/>
              </w:rPr>
              <w:t>Стоимость</w:t>
            </w: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выполняемых работ</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Сроки исполнения</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4"/>
                <w:szCs w:val="24"/>
                <w:lang w:eastAsia="ru-RU"/>
              </w:rPr>
            </w:pPr>
          </w:p>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Ответственный исполнитель</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2</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3</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4</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b/>
                <w:sz w:val="24"/>
                <w:szCs w:val="24"/>
                <w:lang w:eastAsia="ru-RU"/>
              </w:rPr>
            </w:pPr>
            <w:r w:rsidRPr="004426E2">
              <w:rPr>
                <w:rFonts w:ascii="Times New Roman" w:eastAsia="Times New Roman" w:hAnsi="Times New Roman" w:cs="Times New Roman"/>
                <w:b/>
                <w:sz w:val="24"/>
                <w:szCs w:val="24"/>
                <w:lang w:eastAsia="ru-RU"/>
              </w:rPr>
              <w:t>7</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Проведение периодических медосмотров</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iCs/>
                <w:sz w:val="28"/>
                <w:szCs w:val="28"/>
                <w:lang w:eastAsia="ru-RU"/>
              </w:rPr>
            </w:pPr>
            <w:r w:rsidRPr="004426E2">
              <w:rPr>
                <w:rFonts w:ascii="Times New Roman" w:eastAsiaTheme="minorEastAsia" w:hAnsi="Times New Roman" w:cs="Times New Roman"/>
                <w:iCs/>
                <w:sz w:val="28"/>
                <w:szCs w:val="28"/>
                <w:lang w:eastAsia="ru-RU"/>
              </w:rPr>
              <w:t>чел.</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24741B" w:rsidP="004426E2">
            <w:pPr>
              <w:spacing w:after="0" w:line="240" w:lineRule="auto"/>
              <w:jc w:val="center"/>
              <w:rPr>
                <w:rFonts w:ascii="Times New Roman" w:eastAsiaTheme="minorEastAsia" w:hAnsi="Times New Roman" w:cs="Times New Roman"/>
                <w:iCs/>
                <w:sz w:val="28"/>
                <w:szCs w:val="28"/>
                <w:lang w:eastAsia="ru-RU"/>
              </w:rPr>
            </w:pPr>
            <w:r>
              <w:rPr>
                <w:rFonts w:ascii="Times New Roman" w:eastAsiaTheme="minorEastAsia" w:hAnsi="Times New Roman" w:cs="Times New Roman"/>
                <w:iCs/>
                <w:sz w:val="28"/>
                <w:szCs w:val="28"/>
                <w:lang w:eastAsia="ru-RU"/>
              </w:rPr>
              <w:t>48</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постоянно</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Старшая медсестра</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2.</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Инструментальная проверка контуров заземления и измерение сопротивления изоляции</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2015 г.</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Директор</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r w:rsidRPr="004426E2">
              <w:rPr>
                <w:rFonts w:ascii="Times New Roman" w:eastAsia="Times New Roman" w:hAnsi="Times New Roman" w:cs="Times New Roman"/>
                <w:sz w:val="28"/>
                <w:szCs w:val="28"/>
                <w:lang w:eastAsia="ru-RU"/>
              </w:rPr>
              <w:t>3.</w:t>
            </w: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Приведение (поддержание) здания и рабочих мест в соответствии с требованиями ОТ и санитарных норм</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r w:rsidRPr="004426E2">
              <w:rPr>
                <w:rFonts w:ascii="Times New Roman" w:eastAsia="Times New Roman" w:hAnsi="Times New Roman" w:cs="Times New Roman"/>
                <w:sz w:val="28"/>
                <w:szCs w:val="28"/>
                <w:lang w:eastAsia="ru-RU"/>
              </w:rPr>
              <w:t>раб.</w:t>
            </w: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мест</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постоянно</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 xml:space="preserve">Директор </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r w:rsidRPr="004426E2">
              <w:rPr>
                <w:rFonts w:ascii="Times New Roman" w:eastAsia="Times New Roman" w:hAnsi="Times New Roman" w:cs="Times New Roman"/>
                <w:sz w:val="28"/>
                <w:szCs w:val="28"/>
                <w:lang w:eastAsia="ru-RU"/>
              </w:rPr>
              <w:t>4.</w:t>
            </w: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 xml:space="preserve">Комплектование отдела мед аптечкой приобретение тех. литературы и инструкций </w:t>
            </w:r>
            <w:proofErr w:type="gramStart"/>
            <w:r w:rsidRPr="004426E2">
              <w:rPr>
                <w:rFonts w:ascii="Times New Roman" w:eastAsia="Times New Roman" w:hAnsi="Times New Roman" w:cs="Times New Roman"/>
                <w:sz w:val="28"/>
                <w:szCs w:val="28"/>
                <w:lang w:eastAsia="ru-RU"/>
              </w:rPr>
              <w:t>по</w:t>
            </w:r>
            <w:proofErr w:type="gramEnd"/>
            <w:r w:rsidRPr="004426E2">
              <w:rPr>
                <w:rFonts w:ascii="Times New Roman" w:eastAsia="Times New Roman" w:hAnsi="Times New Roman" w:cs="Times New Roman"/>
                <w:sz w:val="28"/>
                <w:szCs w:val="28"/>
                <w:lang w:eastAsia="ru-RU"/>
              </w:rPr>
              <w:t xml:space="preserve"> ОТ.</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постоянно</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CB3934" w:rsidP="004426E2">
            <w:pPr>
              <w:spacing w:after="0" w:line="240" w:lineRule="auto"/>
              <w:jc w:val="center"/>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техник</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5.</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 xml:space="preserve">Организация уголка </w:t>
            </w:r>
            <w:proofErr w:type="gramStart"/>
            <w:r w:rsidRPr="004426E2">
              <w:rPr>
                <w:rFonts w:ascii="Times New Roman" w:eastAsia="Times New Roman" w:hAnsi="Times New Roman" w:cs="Times New Roman"/>
                <w:sz w:val="28"/>
                <w:szCs w:val="28"/>
                <w:lang w:eastAsia="ru-RU"/>
              </w:rPr>
              <w:t>по</w:t>
            </w:r>
            <w:proofErr w:type="gramEnd"/>
            <w:r w:rsidRPr="004426E2">
              <w:rPr>
                <w:rFonts w:ascii="Times New Roman" w:eastAsia="Times New Roman" w:hAnsi="Times New Roman" w:cs="Times New Roman"/>
                <w:sz w:val="28"/>
                <w:szCs w:val="28"/>
                <w:lang w:eastAsia="ru-RU"/>
              </w:rPr>
              <w:t xml:space="preserve"> ОТ.</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2015 год</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CB3934" w:rsidP="004426E2">
            <w:pPr>
              <w:spacing w:after="0" w:line="240" w:lineRule="auto"/>
              <w:jc w:val="center"/>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техник</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6.</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Обучение и проверка знаний руководителя и специалистов</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чел.</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3</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1 раз в 3 года</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Директор</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lastRenderedPageBreak/>
              <w:t>7.</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lastRenderedPageBreak/>
              <w:t xml:space="preserve">Допускать к работе </w:t>
            </w:r>
            <w:r w:rsidRPr="004426E2">
              <w:rPr>
                <w:rFonts w:ascii="Times New Roman" w:eastAsia="Times New Roman" w:hAnsi="Times New Roman" w:cs="Times New Roman"/>
                <w:sz w:val="28"/>
                <w:szCs w:val="28"/>
                <w:lang w:eastAsia="ru-RU"/>
              </w:rPr>
              <w:lastRenderedPageBreak/>
              <w:t>вновь принятых работников только после проведения вводного инструктажа</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5A113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lastRenderedPageBreak/>
              <w:t>П</w:t>
            </w:r>
            <w:r w:rsidR="004426E2" w:rsidRPr="004426E2">
              <w:rPr>
                <w:rFonts w:ascii="Times New Roman" w:eastAsia="Times New Roman" w:hAnsi="Times New Roman" w:cs="Times New Roman"/>
                <w:sz w:val="28"/>
                <w:szCs w:val="28"/>
                <w:lang w:eastAsia="ru-RU"/>
              </w:rPr>
              <w:t>остоянно</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CB3934" w:rsidP="004426E2">
            <w:pPr>
              <w:spacing w:after="0" w:line="240" w:lineRule="auto"/>
              <w:jc w:val="center"/>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lastRenderedPageBreak/>
              <w:t>техник</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8.</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Проведение на рабочих местах повторного инструктажа по безопасным приемам и методам работы</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чел.</w:t>
            </w: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30</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1 раз в 6 месяцев</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CB3934" w:rsidP="004426E2">
            <w:pPr>
              <w:spacing w:after="0" w:line="240" w:lineRule="auto"/>
              <w:jc w:val="center"/>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8"/>
                <w:lang w:eastAsia="ru-RU"/>
              </w:rPr>
              <w:t>техник</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9.</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Приобретение и проверка средств пожаротушения</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регулярно</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Директор</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10.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Организация рациональных режимов труда и отдыха для медицинских работников</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2015 г.</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sz w:val="28"/>
                <w:szCs w:val="28"/>
                <w:lang w:eastAsia="ru-RU"/>
              </w:rPr>
              <w:t xml:space="preserve">Директор </w:t>
            </w:r>
          </w:p>
        </w:tc>
      </w:tr>
      <w:tr w:rsidR="004426E2" w:rsidRPr="004426E2" w:rsidTr="006601BD">
        <w:trPr>
          <w:trHeight w:val="1"/>
        </w:trPr>
        <w:tc>
          <w:tcPr>
            <w:tcW w:w="5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Theme="minorEastAsia" w:hAnsi="Times New Roman" w:cs="Times New Roman"/>
                <w:sz w:val="28"/>
                <w:szCs w:val="28"/>
                <w:lang w:eastAsia="ru-RU"/>
              </w:rPr>
            </w:pPr>
            <w:r w:rsidRPr="004426E2">
              <w:rPr>
                <w:rFonts w:ascii="Times New Roman" w:eastAsia="Times New Roman" w:hAnsi="Times New Roman" w:cs="Times New Roman"/>
                <w:b/>
                <w:sz w:val="28"/>
                <w:szCs w:val="28"/>
                <w:lang w:eastAsia="ru-RU"/>
              </w:rPr>
              <w:t>ВСЕГО</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4426E2" w:rsidRPr="004426E2" w:rsidRDefault="004426E2" w:rsidP="004426E2">
            <w:pPr>
              <w:spacing w:after="0" w:line="240" w:lineRule="auto"/>
              <w:jc w:val="center"/>
              <w:rPr>
                <w:rFonts w:ascii="Times New Roman" w:eastAsia="Calibri" w:hAnsi="Times New Roman" w:cs="Times New Roman"/>
                <w:sz w:val="28"/>
                <w:szCs w:val="28"/>
                <w:lang w:eastAsia="ru-RU"/>
              </w:rPr>
            </w:pPr>
          </w:p>
        </w:tc>
      </w:tr>
    </w:tbl>
    <w:p w:rsidR="004426E2" w:rsidRPr="004426E2" w:rsidRDefault="004426E2" w:rsidP="004426E2">
      <w:pPr>
        <w:spacing w:after="0" w:line="240" w:lineRule="auto"/>
        <w:rPr>
          <w:rFonts w:ascii="Times New Roman" w:eastAsia="Times New Roman" w:hAnsi="Times New Roman" w:cs="Times New Roman"/>
          <w:b/>
          <w:sz w:val="28"/>
          <w:lang w:eastAsia="ru-RU"/>
        </w:rPr>
      </w:pPr>
    </w:p>
    <w:p w:rsidR="004426E2" w:rsidRPr="004426E2" w:rsidRDefault="004426E2" w:rsidP="004426E2">
      <w:pPr>
        <w:spacing w:after="0" w:line="240" w:lineRule="auto"/>
        <w:rPr>
          <w:rFonts w:ascii="Times New Roman" w:eastAsia="Times New Roman" w:hAnsi="Times New Roman" w:cs="Times New Roman"/>
          <w:b/>
          <w:sz w:val="28"/>
          <w:lang w:eastAsia="ru-RU"/>
        </w:rPr>
      </w:pPr>
    </w:p>
    <w:p w:rsidR="004426E2" w:rsidRPr="004426E2" w:rsidRDefault="004426E2" w:rsidP="004426E2">
      <w:pPr>
        <w:spacing w:after="0" w:line="240" w:lineRule="auto"/>
        <w:rPr>
          <w:rFonts w:ascii="Times New Roman" w:eastAsia="Times New Roman" w:hAnsi="Times New Roman" w:cs="Times New Roman"/>
          <w:sz w:val="28"/>
          <w:szCs w:val="28"/>
          <w:lang w:eastAsia="ru-RU"/>
        </w:rPr>
      </w:pPr>
      <w:r w:rsidRPr="004426E2">
        <w:rPr>
          <w:rFonts w:ascii="Times New Roman" w:eastAsia="Times New Roman" w:hAnsi="Times New Roman" w:cs="Times New Roman"/>
          <w:sz w:val="28"/>
          <w:szCs w:val="28"/>
          <w:lang w:eastAsia="ru-RU"/>
        </w:rPr>
        <w:t>Директор                                                                                                   Д.К. Копылова</w:t>
      </w:r>
    </w:p>
    <w:p w:rsidR="004426E2" w:rsidRPr="004426E2" w:rsidRDefault="004426E2" w:rsidP="004426E2">
      <w:pPr>
        <w:spacing w:after="0" w:line="240" w:lineRule="auto"/>
        <w:jc w:val="center"/>
        <w:rPr>
          <w:rFonts w:ascii="Times New Roman" w:eastAsia="Times New Roman" w:hAnsi="Times New Roman" w:cs="Times New Roman"/>
          <w:b/>
          <w:sz w:val="28"/>
          <w:szCs w:val="28"/>
          <w:lang w:eastAsia="ru-RU"/>
        </w:rPr>
      </w:pPr>
    </w:p>
    <w:p w:rsidR="004426E2" w:rsidRPr="004426E2" w:rsidRDefault="004426E2" w:rsidP="004426E2">
      <w:pPr>
        <w:spacing w:after="0" w:line="240" w:lineRule="auto"/>
        <w:jc w:val="center"/>
        <w:rPr>
          <w:rFonts w:ascii="Times New Roman" w:eastAsia="Times New Roman" w:hAnsi="Times New Roman" w:cs="Times New Roman"/>
          <w:b/>
          <w:sz w:val="28"/>
          <w:lang w:eastAsia="ru-RU"/>
        </w:rPr>
      </w:pPr>
    </w:p>
    <w:p w:rsidR="004426E2" w:rsidRDefault="004426E2"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1034D0" w:rsidRPr="001034D0" w:rsidRDefault="001034D0" w:rsidP="001034D0">
      <w:pPr>
        <w:spacing w:after="0" w:line="240" w:lineRule="auto"/>
        <w:jc w:val="center"/>
        <w:rPr>
          <w:rFonts w:ascii="Times New Roman" w:eastAsia="Times New Roman" w:hAnsi="Times New Roman" w:cs="Times New Roman"/>
          <w:b/>
          <w:sz w:val="28"/>
          <w:lang w:eastAsia="ru-RU"/>
        </w:rPr>
      </w:pPr>
    </w:p>
    <w:p w:rsidR="00CB3934" w:rsidRPr="004426E2" w:rsidRDefault="00CB3934" w:rsidP="00CB3934">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Приложение № 6</w:t>
      </w:r>
    </w:p>
    <w:p w:rsidR="00CB3934" w:rsidRPr="004426E2" w:rsidRDefault="00CB3934" w:rsidP="00CB3934">
      <w:pPr>
        <w:spacing w:after="0" w:line="240" w:lineRule="auto"/>
        <w:jc w:val="right"/>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к коллективному договору</w:t>
      </w:r>
    </w:p>
    <w:p w:rsidR="00CB3934" w:rsidRPr="004426E2" w:rsidRDefault="00CB3934" w:rsidP="00CB3934">
      <w:pPr>
        <w:spacing w:after="0" w:line="240" w:lineRule="auto"/>
        <w:rPr>
          <w:rFonts w:ascii="Times New Roman" w:eastAsia="Times New Roman" w:hAnsi="Times New Roman" w:cs="Times New Roman"/>
          <w:sz w:val="24"/>
          <w:lang w:eastAsia="ru-RU"/>
        </w:rPr>
      </w:pPr>
    </w:p>
    <w:p w:rsidR="00CB3934" w:rsidRPr="004426E2" w:rsidRDefault="00CB3934" w:rsidP="00CB3934">
      <w:pPr>
        <w:spacing w:after="0" w:line="240" w:lineRule="auto"/>
        <w:rPr>
          <w:rFonts w:ascii="Times New Roman" w:eastAsia="Times New Roman" w:hAnsi="Times New Roman" w:cs="Times New Roman"/>
          <w:sz w:val="24"/>
          <w:lang w:eastAsia="ru-RU"/>
        </w:rPr>
      </w:pPr>
    </w:p>
    <w:p w:rsidR="00CB3934" w:rsidRPr="004426E2" w:rsidRDefault="00CB3934" w:rsidP="00CB3934">
      <w:pPr>
        <w:spacing w:after="0" w:line="240" w:lineRule="auto"/>
        <w:rPr>
          <w:rFonts w:ascii="Times New Roman" w:eastAsia="Times New Roman" w:hAnsi="Times New Roman" w:cs="Times New Roman"/>
          <w:sz w:val="24"/>
          <w:lang w:eastAsia="ru-RU"/>
        </w:rPr>
      </w:pP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СОГЛАСОВАНО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УТВЕРЖДАЮ</w:t>
      </w: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Уполномоченный </w:t>
      </w:r>
      <w:proofErr w:type="gramStart"/>
      <w:r w:rsidRPr="004426E2">
        <w:rPr>
          <w:rFonts w:ascii="Times New Roman" w:eastAsia="Times New Roman" w:hAnsi="Times New Roman" w:cs="Times New Roman"/>
          <w:lang w:eastAsia="ru-RU"/>
        </w:rPr>
        <w:t>трудового</w:t>
      </w:r>
      <w:proofErr w:type="gramEnd"/>
      <w:r w:rsidRPr="004426E2">
        <w:rPr>
          <w:rFonts w:ascii="Times New Roman" w:eastAsia="Times New Roman" w:hAnsi="Times New Roman" w:cs="Times New Roman"/>
          <w:lang w:eastAsia="ru-RU"/>
        </w:rPr>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Директор СОГАУ «Новодугинский </w:t>
      </w: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коллектива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специальный  дом для </w:t>
      </w:r>
      <w:proofErr w:type="gramStart"/>
      <w:r w:rsidRPr="004426E2">
        <w:rPr>
          <w:rFonts w:ascii="Times New Roman" w:eastAsia="Times New Roman" w:hAnsi="Times New Roman" w:cs="Times New Roman"/>
          <w:lang w:eastAsia="ru-RU"/>
        </w:rPr>
        <w:t>престарелых</w:t>
      </w:r>
      <w:proofErr w:type="gramEnd"/>
      <w:r w:rsidRPr="004426E2">
        <w:rPr>
          <w:rFonts w:ascii="Times New Roman" w:eastAsia="Times New Roman" w:hAnsi="Times New Roman" w:cs="Times New Roman"/>
          <w:lang w:eastAsia="ru-RU"/>
        </w:rPr>
        <w:t xml:space="preserve"> и</w:t>
      </w: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супружеских пар пожилого возраста</w:t>
      </w: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____________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___________________ Д.К. Копылова</w:t>
      </w:r>
    </w:p>
    <w:p w:rsidR="00CB3934" w:rsidRPr="004426E2" w:rsidRDefault="00CB3934" w:rsidP="00CB3934">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 _______________20__год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«___» _________________20__год</w:t>
      </w:r>
    </w:p>
    <w:p w:rsidR="00CB3934" w:rsidRDefault="00CB3934" w:rsidP="00CB3934">
      <w:pPr>
        <w:spacing w:after="0" w:line="240" w:lineRule="auto"/>
        <w:rPr>
          <w:rFonts w:ascii="Times New Roman" w:eastAsia="Times New Roman" w:hAnsi="Times New Roman" w:cs="Times New Roman"/>
          <w:lang w:eastAsia="ru-RU"/>
        </w:rPr>
      </w:pPr>
    </w:p>
    <w:p w:rsidR="00CB3934" w:rsidRPr="004426E2" w:rsidRDefault="00CB3934" w:rsidP="00CB3934">
      <w:pPr>
        <w:spacing w:after="0" w:line="240" w:lineRule="auto"/>
        <w:rPr>
          <w:rFonts w:ascii="Times New Roman" w:eastAsia="Times New Roman" w:hAnsi="Times New Roman" w:cs="Times New Roman"/>
          <w:lang w:eastAsia="ru-RU"/>
        </w:rPr>
      </w:pPr>
    </w:p>
    <w:p w:rsidR="001034D0" w:rsidRPr="001034D0" w:rsidRDefault="001034D0" w:rsidP="001034D0">
      <w:pPr>
        <w:spacing w:after="0" w:line="240" w:lineRule="auto"/>
        <w:jc w:val="center"/>
        <w:rPr>
          <w:rFonts w:ascii="Times New Roman" w:eastAsia="Times New Roman" w:hAnsi="Times New Roman" w:cs="Times New Roman"/>
          <w:sz w:val="28"/>
          <w:szCs w:val="28"/>
          <w:lang w:eastAsia="ru-RU"/>
        </w:rPr>
      </w:pPr>
      <w:r w:rsidRPr="001034D0">
        <w:rPr>
          <w:rFonts w:ascii="Times New Roman" w:eastAsia="Times New Roman" w:hAnsi="Times New Roman" w:cs="Times New Roman"/>
          <w:b/>
          <w:sz w:val="28"/>
          <w:szCs w:val="28"/>
          <w:lang w:eastAsia="ru-RU"/>
        </w:rPr>
        <w:t xml:space="preserve">Положение о  стимулирующих выплатах и поощрениях </w:t>
      </w:r>
      <w:proofErr w:type="gramStart"/>
      <w:r w:rsidRPr="001034D0">
        <w:rPr>
          <w:rFonts w:ascii="Times New Roman" w:eastAsia="Times New Roman" w:hAnsi="Times New Roman" w:cs="Times New Roman"/>
          <w:b/>
          <w:sz w:val="28"/>
          <w:szCs w:val="28"/>
          <w:lang w:eastAsia="ru-RU"/>
        </w:rPr>
        <w:t>в</w:t>
      </w:r>
      <w:proofErr w:type="gramEnd"/>
      <w:r w:rsidRPr="001034D0">
        <w:rPr>
          <w:rFonts w:ascii="Times New Roman" w:eastAsia="Times New Roman" w:hAnsi="Times New Roman" w:cs="Times New Roman"/>
          <w:b/>
          <w:sz w:val="28"/>
          <w:szCs w:val="28"/>
          <w:lang w:eastAsia="ru-RU"/>
        </w:rPr>
        <w:t xml:space="preserve">                                               </w:t>
      </w:r>
    </w:p>
    <w:p w:rsidR="001034D0" w:rsidRDefault="001034D0" w:rsidP="001034D0">
      <w:pPr>
        <w:spacing w:after="0" w:line="240" w:lineRule="auto"/>
        <w:jc w:val="center"/>
        <w:rPr>
          <w:rFonts w:ascii="Times New Roman" w:eastAsia="Times New Roman" w:hAnsi="Times New Roman" w:cs="Times New Roman"/>
          <w:b/>
          <w:sz w:val="28"/>
          <w:szCs w:val="28"/>
          <w:lang w:eastAsia="ru-RU"/>
        </w:rPr>
      </w:pPr>
      <w:r w:rsidRPr="001034D0">
        <w:rPr>
          <w:rFonts w:ascii="Times New Roman" w:eastAsia="Times New Roman" w:hAnsi="Times New Roman" w:cs="Times New Roman"/>
          <w:b/>
          <w:sz w:val="28"/>
          <w:szCs w:val="28"/>
          <w:lang w:eastAsia="ru-RU"/>
        </w:rPr>
        <w:t>СОГАУ «Новодугинский специальный дом для престарелых и супружеских пар пожилого возраста»</w:t>
      </w:r>
    </w:p>
    <w:p w:rsidR="00CB3934" w:rsidRDefault="00CB3934" w:rsidP="001034D0">
      <w:pPr>
        <w:spacing w:after="0" w:line="240" w:lineRule="auto"/>
        <w:jc w:val="center"/>
        <w:rPr>
          <w:rFonts w:ascii="Times New Roman" w:eastAsia="Times New Roman" w:hAnsi="Times New Roman" w:cs="Times New Roman"/>
          <w:b/>
          <w:sz w:val="28"/>
          <w:szCs w:val="28"/>
          <w:lang w:eastAsia="ru-RU"/>
        </w:rPr>
      </w:pPr>
    </w:p>
    <w:p w:rsidR="00CB3934" w:rsidRPr="001034D0" w:rsidRDefault="00CB3934" w:rsidP="001034D0">
      <w:pPr>
        <w:spacing w:after="0" w:line="240" w:lineRule="auto"/>
        <w:jc w:val="center"/>
        <w:rPr>
          <w:rFonts w:ascii="Times New Roman" w:eastAsia="Times New Roman" w:hAnsi="Times New Roman" w:cs="Times New Roman"/>
          <w:b/>
          <w:sz w:val="28"/>
          <w:szCs w:val="28"/>
          <w:lang w:eastAsia="ru-RU"/>
        </w:rPr>
      </w:pPr>
    </w:p>
    <w:p w:rsidR="001034D0" w:rsidRPr="001034D0" w:rsidRDefault="001034D0" w:rsidP="001034D0">
      <w:pPr>
        <w:spacing w:after="0" w:line="240" w:lineRule="auto"/>
        <w:jc w:val="center"/>
        <w:rPr>
          <w:rFonts w:ascii="Times New Roman" w:eastAsia="Times New Roman" w:hAnsi="Times New Roman" w:cs="Times New Roman"/>
          <w:b/>
          <w:sz w:val="28"/>
          <w:szCs w:val="28"/>
          <w:lang w:eastAsia="ru-RU"/>
        </w:rPr>
      </w:pPr>
      <w:r w:rsidRPr="001034D0">
        <w:rPr>
          <w:rFonts w:ascii="Times New Roman" w:eastAsia="Times New Roman" w:hAnsi="Times New Roman" w:cs="Times New Roman"/>
          <w:b/>
          <w:sz w:val="28"/>
          <w:szCs w:val="28"/>
          <w:lang w:eastAsia="ru-RU"/>
        </w:rPr>
        <w:t>1. Общее положение</w:t>
      </w:r>
    </w:p>
    <w:p w:rsidR="001034D0" w:rsidRPr="001034D0" w:rsidRDefault="001034D0" w:rsidP="001034D0">
      <w:pPr>
        <w:spacing w:after="0" w:line="240" w:lineRule="auto"/>
        <w:jc w:val="center"/>
        <w:rPr>
          <w:rFonts w:ascii="Times New Roman" w:eastAsia="Times New Roman" w:hAnsi="Times New Roman" w:cs="Times New Roman"/>
          <w:sz w:val="28"/>
          <w:szCs w:val="28"/>
          <w:lang w:eastAsia="ru-RU"/>
        </w:rPr>
      </w:pPr>
    </w:p>
    <w:p w:rsidR="001034D0" w:rsidRPr="001034D0" w:rsidRDefault="001034D0" w:rsidP="001034D0">
      <w:pPr>
        <w:spacing w:after="0" w:line="240" w:lineRule="auto"/>
        <w:jc w:val="both"/>
        <w:rPr>
          <w:rFonts w:ascii="Times New Roman" w:eastAsia="Times New Roman" w:hAnsi="Times New Roman" w:cs="Times New Roman"/>
          <w:sz w:val="28"/>
          <w:szCs w:val="28"/>
          <w:lang w:eastAsia="ru-RU"/>
        </w:rPr>
      </w:pPr>
      <w:r w:rsidRPr="001034D0">
        <w:rPr>
          <w:rFonts w:ascii="Times New Roman" w:eastAsia="Times New Roman" w:hAnsi="Times New Roman" w:cs="Times New Roman"/>
          <w:sz w:val="28"/>
          <w:szCs w:val="28"/>
          <w:lang w:eastAsia="ru-RU"/>
        </w:rPr>
        <w:t>1. Настоящее положение разработано в соответствии с Трудовым кодексом Российской Федерации, постановлением Администрации Смоленской области от 14.11.2008 № 620 «Положение об отраслевой системе оплаты труда в областных государственных учреждениях социального обслуживания».</w:t>
      </w:r>
    </w:p>
    <w:p w:rsidR="001034D0" w:rsidRPr="001034D0" w:rsidRDefault="001034D0" w:rsidP="001034D0">
      <w:pPr>
        <w:spacing w:after="0" w:line="240" w:lineRule="auto"/>
        <w:jc w:val="both"/>
        <w:rPr>
          <w:rFonts w:ascii="Times New Roman" w:eastAsia="Times New Roman" w:hAnsi="Times New Roman" w:cs="Times New Roman"/>
          <w:sz w:val="28"/>
          <w:szCs w:val="28"/>
          <w:lang w:eastAsia="ru-RU"/>
        </w:rPr>
      </w:pPr>
      <w:r w:rsidRPr="001034D0">
        <w:rPr>
          <w:rFonts w:ascii="Times New Roman" w:eastAsia="Times New Roman" w:hAnsi="Times New Roman" w:cs="Times New Roman"/>
          <w:sz w:val="28"/>
          <w:szCs w:val="28"/>
          <w:lang w:eastAsia="ru-RU"/>
        </w:rPr>
        <w:t>2. Настоящее Положение разработано администрацией и согласовано с трудовым коллективом.</w:t>
      </w:r>
    </w:p>
    <w:p w:rsidR="001034D0" w:rsidRPr="001034D0" w:rsidRDefault="001034D0" w:rsidP="001034D0">
      <w:pPr>
        <w:spacing w:after="0" w:line="240" w:lineRule="auto"/>
        <w:jc w:val="both"/>
        <w:rPr>
          <w:rFonts w:ascii="Times New Roman" w:eastAsia="Times New Roman" w:hAnsi="Times New Roman" w:cs="Times New Roman"/>
          <w:sz w:val="28"/>
          <w:szCs w:val="28"/>
          <w:lang w:eastAsia="ru-RU"/>
        </w:rPr>
      </w:pPr>
    </w:p>
    <w:p w:rsidR="001034D0" w:rsidRPr="001034D0" w:rsidRDefault="001034D0" w:rsidP="001034D0">
      <w:pPr>
        <w:spacing w:after="0" w:line="240" w:lineRule="auto"/>
        <w:jc w:val="center"/>
        <w:rPr>
          <w:rFonts w:ascii="Times New Roman" w:eastAsia="Times New Roman" w:hAnsi="Times New Roman" w:cs="Times New Roman"/>
          <w:b/>
          <w:sz w:val="28"/>
          <w:szCs w:val="28"/>
          <w:lang w:eastAsia="ru-RU"/>
        </w:rPr>
      </w:pPr>
      <w:r w:rsidRPr="001034D0">
        <w:rPr>
          <w:rFonts w:ascii="Times New Roman" w:eastAsia="Times New Roman" w:hAnsi="Times New Roman" w:cs="Times New Roman"/>
          <w:b/>
          <w:sz w:val="28"/>
          <w:szCs w:val="28"/>
          <w:lang w:eastAsia="ru-RU"/>
        </w:rPr>
        <w:t xml:space="preserve">2. Порядок и условия применения выплат стимулирующего характера </w:t>
      </w:r>
    </w:p>
    <w:p w:rsidR="001034D0" w:rsidRPr="001034D0" w:rsidRDefault="001034D0" w:rsidP="001034D0">
      <w:pPr>
        <w:spacing w:after="0" w:line="240" w:lineRule="auto"/>
        <w:jc w:val="center"/>
        <w:rPr>
          <w:rFonts w:ascii="Times New Roman" w:eastAsia="Times New Roman" w:hAnsi="Times New Roman" w:cs="Times New Roman"/>
          <w:sz w:val="28"/>
          <w:szCs w:val="28"/>
          <w:lang w:eastAsia="ru-RU"/>
        </w:rPr>
      </w:pPr>
    </w:p>
    <w:p w:rsidR="001034D0" w:rsidRPr="001034D0" w:rsidRDefault="001034D0" w:rsidP="001034D0">
      <w:pPr>
        <w:spacing w:after="0" w:line="240" w:lineRule="auto"/>
        <w:jc w:val="both"/>
        <w:rPr>
          <w:rFonts w:ascii="Times New Roman" w:eastAsia="Times New Roman" w:hAnsi="Times New Roman" w:cs="Times New Roman"/>
          <w:sz w:val="28"/>
          <w:szCs w:val="28"/>
          <w:lang w:eastAsia="ru-RU"/>
        </w:rPr>
      </w:pPr>
      <w:r w:rsidRPr="001034D0">
        <w:rPr>
          <w:rFonts w:ascii="Times New Roman" w:eastAsia="Times New Roman" w:hAnsi="Times New Roman" w:cs="Times New Roman"/>
          <w:b/>
          <w:sz w:val="28"/>
          <w:szCs w:val="28"/>
          <w:lang w:eastAsia="ru-RU"/>
        </w:rPr>
        <w:t>1.</w:t>
      </w:r>
      <w:r w:rsidRPr="001034D0">
        <w:rPr>
          <w:rFonts w:ascii="Times New Roman" w:eastAsia="Times New Roman" w:hAnsi="Times New Roman" w:cs="Times New Roman"/>
          <w:sz w:val="28"/>
          <w:szCs w:val="28"/>
          <w:lang w:eastAsia="ru-RU"/>
        </w:rPr>
        <w:t xml:space="preserve"> В случае экономии фонда заработной платы работодатель обязуется расходовать средства согласно действующему положению, разработанному администрацией и согласованному с трудовым коллективом: </w:t>
      </w:r>
    </w:p>
    <w:p w:rsidR="001034D0" w:rsidRPr="001034D0" w:rsidRDefault="001034D0" w:rsidP="001034D0">
      <w:pPr>
        <w:spacing w:after="0" w:line="240" w:lineRule="auto"/>
        <w:jc w:val="both"/>
        <w:rPr>
          <w:rFonts w:ascii="Times New Roman" w:eastAsia="Times New Roman" w:hAnsi="Times New Roman" w:cs="Times New Roman"/>
          <w:sz w:val="28"/>
          <w:szCs w:val="28"/>
          <w:lang w:eastAsia="ru-RU"/>
        </w:rPr>
      </w:pPr>
      <w:r w:rsidRPr="001034D0">
        <w:rPr>
          <w:rFonts w:ascii="Times New Roman" w:eastAsia="Times New Roman" w:hAnsi="Times New Roman" w:cs="Times New Roman"/>
          <w:sz w:val="28"/>
          <w:szCs w:val="28"/>
          <w:lang w:eastAsia="ru-RU"/>
        </w:rPr>
        <w:t>- выплачивать эту сумму в виде надбавки за интенсивность и высокие результаты работы сотрудникам, независимо от занимаемой должности в пределах фонда экономии заработной платы;</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предоставлять сумму из экономии фонда заработной платы в виде материальной помощи в случае смерти близких родственников работников;</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поощрять материально лиц, принявших участие в профессиональных конкурсах;</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2. Материальная помощь может предоставляться в связи со стихийным бедствием, такими непредвиденными обстоятельствами, как пожар, кража, авария, болезнь работника, в случае бракосочетания работника, рождения ребенка.</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3.  Материальная помощь </w:t>
      </w:r>
      <w:proofErr w:type="gramStart"/>
      <w:r w:rsidRPr="00CB3934">
        <w:rPr>
          <w:rStyle w:val="a5"/>
          <w:rFonts w:ascii="Times New Roman" w:hAnsi="Times New Roman" w:cs="Times New Roman"/>
          <w:i w:val="0"/>
          <w:sz w:val="28"/>
          <w:szCs w:val="28"/>
        </w:rPr>
        <w:t>выплачивается по личному заявлению</w:t>
      </w:r>
      <w:proofErr w:type="gramEnd"/>
      <w:r w:rsidRPr="00CB3934">
        <w:rPr>
          <w:rStyle w:val="a5"/>
          <w:rFonts w:ascii="Times New Roman" w:hAnsi="Times New Roman" w:cs="Times New Roman"/>
          <w:i w:val="0"/>
          <w:sz w:val="28"/>
          <w:szCs w:val="28"/>
        </w:rPr>
        <w:t xml:space="preserve"> работника учреждения.</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4. Материальная помощь устанавливается в размере одной тысячи рублей.</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lastRenderedPageBreak/>
        <w:t xml:space="preserve">5. За работу за пределами нормальной продолжительности рабочего времени, в условиях, отклоняющихся </w:t>
      </w:r>
      <w:proofErr w:type="gramStart"/>
      <w:r w:rsidRPr="00CB3934">
        <w:rPr>
          <w:rStyle w:val="a5"/>
          <w:rFonts w:ascii="Times New Roman" w:hAnsi="Times New Roman" w:cs="Times New Roman"/>
          <w:i w:val="0"/>
          <w:sz w:val="28"/>
          <w:szCs w:val="28"/>
        </w:rPr>
        <w:t>от</w:t>
      </w:r>
      <w:proofErr w:type="gramEnd"/>
      <w:r w:rsidRPr="00CB3934">
        <w:rPr>
          <w:rStyle w:val="a5"/>
          <w:rFonts w:ascii="Times New Roman" w:hAnsi="Times New Roman" w:cs="Times New Roman"/>
          <w:i w:val="0"/>
          <w:sz w:val="28"/>
          <w:szCs w:val="28"/>
        </w:rPr>
        <w:t xml:space="preserve"> нормальных, производится  доплата за сложность, интенсивность в процентах к окладу, её размер определяется администрацией по согласованию с трудовым коллективом. </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 6. За совмещение профессий (должностей) или исполнение обязанностей временно отсутствующего работника производится доплата за фактически выполненную работу, исходя из оклада отсутствующего работника. Снятие доплат за увеличение объема работ, расширение зоны обслуживания возможно только по согласованию с трудовым коллективом.    </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  7. За образцовое выполнение трудовых обязанностей, повышения производительности труда, улучшение качества обслуживания,  продолжительную и безупречную работу применяются следующие поощрения:</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а) объявления благодарности;</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б) премиальные выплаты по итогам работы;                                                                                                                     </w:t>
      </w:r>
    </w:p>
    <w:p w:rsidR="001034D0"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в) награждение почетной грамотой.</w:t>
      </w:r>
    </w:p>
    <w:p w:rsidR="00715DA0" w:rsidRPr="00CB3934" w:rsidRDefault="00715DA0" w:rsidP="00715DA0">
      <w:pPr>
        <w:pStyle w:val="a8"/>
        <w:rPr>
          <w:rStyle w:val="a5"/>
          <w:rFonts w:ascii="Times New Roman" w:hAnsi="Times New Roman" w:cs="Times New Roman"/>
          <w:i w:val="0"/>
          <w:sz w:val="28"/>
          <w:szCs w:val="28"/>
        </w:rPr>
      </w:pP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Поощрения, предусмотренные подпунктам а), б) - настоящего пункта применяются администрацией, а предусмотренные подпунктом в)- совместно с Трудовым коллективом учреждения. Поощрения объявляются в приказе или распоряжении, доводятся до сведения всего коллектива и заносятся в трудовую книжку работника.</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При применении мер поощрения обеспечивается сочетание морального и материального стимулирования труда.</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  8. Рабочим и служащим,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(путевки в санатории и дома отдыха) и жилищно-бытового обслуживания.</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xml:space="preserve">  9. Перечень </w:t>
      </w:r>
      <w:proofErr w:type="gramStart"/>
      <w:r w:rsidRPr="00CB3934">
        <w:rPr>
          <w:rStyle w:val="a5"/>
          <w:rFonts w:ascii="Times New Roman" w:hAnsi="Times New Roman" w:cs="Times New Roman"/>
          <w:i w:val="0"/>
          <w:sz w:val="28"/>
          <w:szCs w:val="28"/>
        </w:rPr>
        <w:t>критериев оценки результатов деятельности работников учреждения</w:t>
      </w:r>
      <w:proofErr w:type="gramEnd"/>
      <w:r w:rsidRPr="00CB3934">
        <w:rPr>
          <w:rStyle w:val="a5"/>
          <w:rFonts w:ascii="Times New Roman" w:hAnsi="Times New Roman" w:cs="Times New Roman"/>
          <w:i w:val="0"/>
          <w:sz w:val="28"/>
          <w:szCs w:val="28"/>
        </w:rPr>
        <w:t>:</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добросовестное, квалифицированное и качественное исполнение должностных обязанностей;</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отсутствие дисциплинарных взысканий;</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своевременное и качественное составление бухгалтерской и статистической отчетности;</w:t>
      </w:r>
    </w:p>
    <w:p w:rsidR="001034D0" w:rsidRPr="00CB3934"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соблюдение правил и норм охраны труда и противопожарной безопасности;</w:t>
      </w:r>
    </w:p>
    <w:p w:rsidR="001034D0" w:rsidRDefault="001034D0" w:rsidP="00715DA0">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 отсутствие обоснованных жалоб на качество обслуживания;</w:t>
      </w:r>
    </w:p>
    <w:p w:rsidR="003A6A96" w:rsidRPr="00CB3934" w:rsidRDefault="003A6A96" w:rsidP="00715DA0">
      <w:pPr>
        <w:pStyle w:val="a8"/>
        <w:rPr>
          <w:rStyle w:val="a5"/>
          <w:rFonts w:ascii="Times New Roman" w:hAnsi="Times New Roman" w:cs="Times New Roman"/>
          <w:i w:val="0"/>
          <w:sz w:val="28"/>
          <w:szCs w:val="28"/>
        </w:rPr>
      </w:pPr>
    </w:p>
    <w:p w:rsidR="001034D0" w:rsidRDefault="001034D0" w:rsidP="003A6A96">
      <w:pPr>
        <w:pStyle w:val="a8"/>
        <w:numPr>
          <w:ilvl w:val="0"/>
          <w:numId w:val="16"/>
        </w:num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Комиссия по вопросам стимулирующих выплат  и поощрений</w:t>
      </w:r>
    </w:p>
    <w:p w:rsidR="003A6A96" w:rsidRPr="00CB3934" w:rsidRDefault="003A6A96" w:rsidP="003A6A96">
      <w:pPr>
        <w:pStyle w:val="a8"/>
        <w:ind w:left="720"/>
        <w:rPr>
          <w:rStyle w:val="a5"/>
          <w:rFonts w:ascii="Times New Roman" w:hAnsi="Times New Roman" w:cs="Times New Roman"/>
          <w:i w:val="0"/>
          <w:sz w:val="28"/>
          <w:szCs w:val="28"/>
        </w:rPr>
      </w:pPr>
    </w:p>
    <w:p w:rsidR="001034D0" w:rsidRPr="00CB3934" w:rsidRDefault="001034D0" w:rsidP="003A6A96">
      <w:pPr>
        <w:pStyle w:val="a8"/>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lastRenderedPageBreak/>
        <w:t xml:space="preserve"> Комиссия по вопросам стимулирующих выплат  и поощрений создается с целью принятия объективного решения об установлении выплат стимулирующего характера.</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Комиссия в своей деятельности руководствуется действующим законодательством и настоящим Положением.</w:t>
      </w:r>
    </w:p>
    <w:p w:rsidR="001034D0" w:rsidRPr="00CB3934" w:rsidRDefault="001034D0" w:rsidP="00CB3934">
      <w:pPr>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Комиссия принимает решение об установлении размеров выплат большинством голосов открытым голосованием.</w:t>
      </w:r>
    </w:p>
    <w:p w:rsidR="003A6A96" w:rsidRDefault="001034D0" w:rsidP="003A6A96">
      <w:pPr>
        <w:spacing w:after="0" w:line="240" w:lineRule="auto"/>
        <w:rPr>
          <w:rStyle w:val="a5"/>
          <w:rFonts w:ascii="Times New Roman" w:hAnsi="Times New Roman" w:cs="Times New Roman"/>
          <w:i w:val="0"/>
          <w:sz w:val="28"/>
          <w:szCs w:val="28"/>
        </w:rPr>
      </w:pPr>
      <w:r w:rsidRPr="00CB3934">
        <w:rPr>
          <w:rStyle w:val="a5"/>
          <w:rFonts w:ascii="Times New Roman" w:hAnsi="Times New Roman" w:cs="Times New Roman"/>
          <w:i w:val="0"/>
          <w:sz w:val="28"/>
          <w:szCs w:val="28"/>
        </w:rPr>
        <w:t>Члены комиссии:</w:t>
      </w:r>
      <w:r w:rsidR="00CB3934">
        <w:rPr>
          <w:rStyle w:val="a5"/>
          <w:rFonts w:ascii="Times New Roman" w:hAnsi="Times New Roman" w:cs="Times New Roman"/>
          <w:i w:val="0"/>
          <w:sz w:val="28"/>
          <w:szCs w:val="28"/>
        </w:rPr>
        <w:t xml:space="preserve"> </w:t>
      </w:r>
    </w:p>
    <w:p w:rsidR="003A6A96" w:rsidRPr="003A6A96" w:rsidRDefault="003A6A96" w:rsidP="003A6A96">
      <w:pPr>
        <w:pStyle w:val="a9"/>
        <w:numPr>
          <w:ilvl w:val="0"/>
          <w:numId w:val="18"/>
        </w:numPr>
        <w:spacing w:after="0" w:line="240" w:lineRule="auto"/>
        <w:rPr>
          <w:rFonts w:ascii="Times New Roman" w:hAnsi="Times New Roman" w:cs="Times New Roman"/>
          <w:iCs/>
          <w:sz w:val="28"/>
          <w:szCs w:val="28"/>
        </w:rPr>
      </w:pPr>
      <w:r w:rsidRPr="003A6A96">
        <w:rPr>
          <w:rStyle w:val="a5"/>
          <w:rFonts w:ascii="Times New Roman" w:hAnsi="Times New Roman" w:cs="Times New Roman"/>
          <w:i w:val="0"/>
          <w:sz w:val="28"/>
          <w:szCs w:val="28"/>
        </w:rPr>
        <w:t xml:space="preserve">Копылова </w:t>
      </w:r>
      <w:proofErr w:type="spellStart"/>
      <w:r w:rsidRPr="003A6A96">
        <w:rPr>
          <w:rStyle w:val="a5"/>
          <w:rFonts w:ascii="Times New Roman" w:hAnsi="Times New Roman" w:cs="Times New Roman"/>
          <w:i w:val="0"/>
          <w:sz w:val="28"/>
          <w:szCs w:val="28"/>
        </w:rPr>
        <w:t>Джамал</w:t>
      </w:r>
      <w:proofErr w:type="spellEnd"/>
      <w:r w:rsidRPr="003A6A96">
        <w:rPr>
          <w:rStyle w:val="a5"/>
          <w:rFonts w:ascii="Times New Roman" w:hAnsi="Times New Roman" w:cs="Times New Roman"/>
          <w:i w:val="0"/>
          <w:sz w:val="28"/>
          <w:szCs w:val="28"/>
        </w:rPr>
        <w:t xml:space="preserve"> </w:t>
      </w:r>
      <w:proofErr w:type="spellStart"/>
      <w:r w:rsidRPr="003A6A96">
        <w:rPr>
          <w:rStyle w:val="a5"/>
          <w:rFonts w:ascii="Times New Roman" w:hAnsi="Times New Roman" w:cs="Times New Roman"/>
          <w:i w:val="0"/>
          <w:sz w:val="28"/>
          <w:szCs w:val="28"/>
        </w:rPr>
        <w:t>Косеновна</w:t>
      </w:r>
      <w:proofErr w:type="spellEnd"/>
      <w:r w:rsidRPr="003A6A96">
        <w:rPr>
          <w:rStyle w:val="a5"/>
          <w:rFonts w:ascii="Times New Roman" w:hAnsi="Times New Roman" w:cs="Times New Roman"/>
          <w:i w:val="0"/>
          <w:sz w:val="28"/>
          <w:szCs w:val="28"/>
        </w:rPr>
        <w:t xml:space="preserve">  </w:t>
      </w:r>
      <w:r>
        <w:rPr>
          <w:rStyle w:val="a5"/>
          <w:rFonts w:ascii="Times New Roman" w:hAnsi="Times New Roman" w:cs="Times New Roman"/>
          <w:i w:val="0"/>
          <w:sz w:val="28"/>
          <w:szCs w:val="28"/>
        </w:rPr>
        <w:t xml:space="preserve">- </w:t>
      </w:r>
      <w:r w:rsidRPr="003A6A96">
        <w:rPr>
          <w:rStyle w:val="a5"/>
          <w:rFonts w:ascii="Times New Roman" w:hAnsi="Times New Roman" w:cs="Times New Roman"/>
          <w:i w:val="0"/>
          <w:sz w:val="28"/>
          <w:szCs w:val="28"/>
        </w:rPr>
        <w:t xml:space="preserve">директор </w:t>
      </w:r>
      <w:r>
        <w:rPr>
          <w:rFonts w:ascii="Times New Roman" w:eastAsia="Times New Roman" w:hAnsi="Times New Roman" w:cs="Times New Roman"/>
          <w:sz w:val="28"/>
          <w:szCs w:val="28"/>
          <w:lang w:eastAsia="ru-RU"/>
        </w:rPr>
        <w:t xml:space="preserve">СОГАУ «Новодугинский </w:t>
      </w:r>
      <w:r w:rsidRPr="003A6A96">
        <w:rPr>
          <w:rFonts w:ascii="Times New Roman" w:eastAsia="Times New Roman" w:hAnsi="Times New Roman" w:cs="Times New Roman"/>
          <w:sz w:val="28"/>
          <w:szCs w:val="28"/>
          <w:lang w:eastAsia="ru-RU"/>
        </w:rPr>
        <w:t>специальный  дом для престарелых и супружеских пар пожилого возраста»</w:t>
      </w:r>
      <w:r>
        <w:rPr>
          <w:rFonts w:ascii="Times New Roman" w:eastAsia="Times New Roman" w:hAnsi="Times New Roman" w:cs="Times New Roman"/>
          <w:sz w:val="28"/>
          <w:szCs w:val="28"/>
          <w:lang w:eastAsia="ru-RU"/>
        </w:rPr>
        <w:t>;</w:t>
      </w:r>
    </w:p>
    <w:p w:rsidR="003A6A96" w:rsidRPr="003A6A96" w:rsidRDefault="003A6A96" w:rsidP="003A6A96">
      <w:pPr>
        <w:pStyle w:val="a9"/>
        <w:numPr>
          <w:ilvl w:val="0"/>
          <w:numId w:val="18"/>
        </w:numPr>
        <w:spacing w:after="0" w:line="240" w:lineRule="auto"/>
        <w:rPr>
          <w:rFonts w:ascii="Times New Roman" w:hAnsi="Times New Roman" w:cs="Times New Roman"/>
          <w:iCs/>
          <w:sz w:val="28"/>
          <w:szCs w:val="28"/>
        </w:rPr>
      </w:pPr>
      <w:r>
        <w:rPr>
          <w:rFonts w:ascii="Times New Roman" w:eastAsia="Times New Roman" w:hAnsi="Times New Roman" w:cs="Times New Roman"/>
          <w:sz w:val="28"/>
          <w:szCs w:val="28"/>
          <w:lang w:eastAsia="ru-RU"/>
        </w:rPr>
        <w:t>Веселова Юлия Ивановна – главный бухгалтер</w:t>
      </w:r>
      <w:r w:rsidRPr="003A6A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СОГАУ «Новодугинский </w:t>
      </w:r>
      <w:r w:rsidRPr="003A6A96">
        <w:rPr>
          <w:rFonts w:ascii="Times New Roman" w:eastAsia="Times New Roman" w:hAnsi="Times New Roman" w:cs="Times New Roman"/>
          <w:sz w:val="28"/>
          <w:szCs w:val="28"/>
          <w:lang w:eastAsia="ru-RU"/>
        </w:rPr>
        <w:t>специальный  дом для престарелых и супружеских пар пожилого возраста»</w:t>
      </w:r>
      <w:r>
        <w:rPr>
          <w:rFonts w:ascii="Times New Roman" w:eastAsia="Times New Roman" w:hAnsi="Times New Roman" w:cs="Times New Roman"/>
          <w:sz w:val="28"/>
          <w:szCs w:val="28"/>
          <w:lang w:eastAsia="ru-RU"/>
        </w:rPr>
        <w:t>;</w:t>
      </w:r>
    </w:p>
    <w:p w:rsidR="003A6A96" w:rsidRPr="003A6A96" w:rsidRDefault="003A6A96" w:rsidP="003A6A96">
      <w:pPr>
        <w:pStyle w:val="a9"/>
        <w:numPr>
          <w:ilvl w:val="0"/>
          <w:numId w:val="18"/>
        </w:numPr>
        <w:spacing w:after="0" w:line="240" w:lineRule="auto"/>
        <w:rPr>
          <w:rFonts w:ascii="Times New Roman" w:hAnsi="Times New Roman" w:cs="Times New Roman"/>
          <w:iCs/>
          <w:sz w:val="28"/>
          <w:szCs w:val="28"/>
        </w:rPr>
      </w:pPr>
      <w:proofErr w:type="spellStart"/>
      <w:r>
        <w:rPr>
          <w:rFonts w:ascii="Times New Roman" w:eastAsia="Times New Roman" w:hAnsi="Times New Roman" w:cs="Times New Roman"/>
          <w:sz w:val="28"/>
          <w:szCs w:val="28"/>
          <w:lang w:eastAsia="ru-RU"/>
        </w:rPr>
        <w:t>Варивода</w:t>
      </w:r>
      <w:proofErr w:type="spellEnd"/>
      <w:r>
        <w:rPr>
          <w:rFonts w:ascii="Times New Roman" w:eastAsia="Times New Roman" w:hAnsi="Times New Roman" w:cs="Times New Roman"/>
          <w:sz w:val="28"/>
          <w:szCs w:val="28"/>
          <w:lang w:eastAsia="ru-RU"/>
        </w:rPr>
        <w:t xml:space="preserve"> Валентина Николаевна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 xml:space="preserve">рач-терапевт СОГАУ «Новодугинский </w:t>
      </w:r>
      <w:r w:rsidRPr="003A6A96">
        <w:rPr>
          <w:rFonts w:ascii="Times New Roman" w:eastAsia="Times New Roman" w:hAnsi="Times New Roman" w:cs="Times New Roman"/>
          <w:sz w:val="28"/>
          <w:szCs w:val="28"/>
          <w:lang w:eastAsia="ru-RU"/>
        </w:rPr>
        <w:t>специальный  дом для престарелых и супружеских пар пожилого возраста»</w:t>
      </w:r>
      <w:r>
        <w:rPr>
          <w:rFonts w:ascii="Times New Roman" w:eastAsia="Times New Roman" w:hAnsi="Times New Roman" w:cs="Times New Roman"/>
          <w:sz w:val="28"/>
          <w:szCs w:val="28"/>
          <w:lang w:eastAsia="ru-RU"/>
        </w:rPr>
        <w:t>;</w:t>
      </w:r>
    </w:p>
    <w:p w:rsidR="00CB3934" w:rsidRPr="003A6A96" w:rsidRDefault="003A6A96" w:rsidP="003A6A96">
      <w:pPr>
        <w:spacing w:after="0" w:line="240" w:lineRule="auto"/>
        <w:rPr>
          <w:rStyle w:val="a5"/>
          <w:rFonts w:ascii="Times New Roman" w:hAnsi="Times New Roman" w:cs="Times New Roman"/>
          <w:i w:val="0"/>
          <w:sz w:val="28"/>
          <w:szCs w:val="28"/>
        </w:rPr>
      </w:pPr>
      <w:r w:rsidRPr="003A6A96">
        <w:rPr>
          <w:rStyle w:val="a5"/>
          <w:rFonts w:ascii="Times New Roman" w:hAnsi="Times New Roman" w:cs="Times New Roman"/>
          <w:i w:val="0"/>
          <w:sz w:val="28"/>
          <w:szCs w:val="28"/>
        </w:rPr>
        <w:t xml:space="preserve"> </w:t>
      </w:r>
    </w:p>
    <w:p w:rsidR="001034D0" w:rsidRPr="00CB3934" w:rsidRDefault="001034D0" w:rsidP="00CB3934">
      <w:pPr>
        <w:rPr>
          <w:rStyle w:val="a5"/>
          <w:rFonts w:ascii="Times New Roman" w:hAnsi="Times New Roman" w:cs="Times New Roman"/>
          <w:i w:val="0"/>
          <w:sz w:val="28"/>
          <w:szCs w:val="28"/>
        </w:rPr>
      </w:pPr>
    </w:p>
    <w:p w:rsidR="001034D0" w:rsidRPr="00CB3934" w:rsidRDefault="001034D0" w:rsidP="00CB3934">
      <w:pPr>
        <w:rPr>
          <w:rStyle w:val="a5"/>
          <w:rFonts w:ascii="Times New Roman" w:hAnsi="Times New Roman" w:cs="Times New Roman"/>
          <w:i w:val="0"/>
          <w:sz w:val="28"/>
          <w:szCs w:val="28"/>
        </w:rPr>
      </w:pPr>
    </w:p>
    <w:p w:rsidR="001034D0" w:rsidRPr="00CB3934" w:rsidRDefault="001034D0" w:rsidP="00CB3934">
      <w:pPr>
        <w:rPr>
          <w:rFonts w:ascii="Times New Roman" w:hAnsi="Times New Roman" w:cs="Times New Roman"/>
          <w:sz w:val="28"/>
          <w:szCs w:val="28"/>
          <w:lang w:eastAsia="ru-RU"/>
        </w:rPr>
      </w:pPr>
      <w:r w:rsidRPr="00CB3934">
        <w:rPr>
          <w:rStyle w:val="a5"/>
          <w:rFonts w:ascii="Times New Roman" w:hAnsi="Times New Roman" w:cs="Times New Roman"/>
          <w:i w:val="0"/>
          <w:sz w:val="28"/>
          <w:szCs w:val="28"/>
        </w:rPr>
        <w:t xml:space="preserve">Директор                                                                                              </w:t>
      </w:r>
      <w:r w:rsidRPr="00CB3934">
        <w:rPr>
          <w:rFonts w:ascii="Times New Roman" w:hAnsi="Times New Roman" w:cs="Times New Roman"/>
          <w:b/>
          <w:sz w:val="28"/>
          <w:szCs w:val="28"/>
          <w:lang w:eastAsia="ru-RU"/>
        </w:rPr>
        <w:t xml:space="preserve">       </w:t>
      </w:r>
      <w:r w:rsidRPr="00CB3934">
        <w:rPr>
          <w:rFonts w:ascii="Times New Roman" w:hAnsi="Times New Roman" w:cs="Times New Roman"/>
          <w:sz w:val="28"/>
          <w:szCs w:val="28"/>
          <w:lang w:eastAsia="ru-RU"/>
        </w:rPr>
        <w:t>Д.К. Копылова</w:t>
      </w:r>
    </w:p>
    <w:p w:rsidR="001034D0" w:rsidRDefault="001034D0"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BD5FAE" w:rsidRPr="004426E2" w:rsidRDefault="00BD5FAE" w:rsidP="00BD5FAE">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Приложение № 7</w:t>
      </w:r>
    </w:p>
    <w:p w:rsidR="00BD5FAE" w:rsidRPr="004426E2" w:rsidRDefault="00BD5FAE" w:rsidP="00BD5FAE">
      <w:pPr>
        <w:spacing w:after="0" w:line="240" w:lineRule="auto"/>
        <w:jc w:val="right"/>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к коллективному договору</w:t>
      </w:r>
    </w:p>
    <w:p w:rsidR="00BD5FAE" w:rsidRPr="004426E2" w:rsidRDefault="00BD5FAE" w:rsidP="00BD5FAE">
      <w:pPr>
        <w:spacing w:after="0" w:line="240" w:lineRule="auto"/>
        <w:rPr>
          <w:rFonts w:ascii="Times New Roman" w:eastAsia="Times New Roman" w:hAnsi="Times New Roman" w:cs="Times New Roman"/>
          <w:sz w:val="24"/>
          <w:lang w:eastAsia="ru-RU"/>
        </w:rPr>
      </w:pPr>
    </w:p>
    <w:p w:rsidR="00BD5FAE" w:rsidRPr="004426E2" w:rsidRDefault="00BD5FAE" w:rsidP="00BD5FAE">
      <w:pPr>
        <w:spacing w:after="0" w:line="240" w:lineRule="auto"/>
        <w:rPr>
          <w:rFonts w:ascii="Times New Roman" w:eastAsia="Times New Roman" w:hAnsi="Times New Roman" w:cs="Times New Roman"/>
          <w:sz w:val="24"/>
          <w:lang w:eastAsia="ru-RU"/>
        </w:rPr>
      </w:pPr>
    </w:p>
    <w:p w:rsidR="00BD5FAE" w:rsidRPr="004426E2" w:rsidRDefault="00BD5FAE" w:rsidP="00BD5FAE">
      <w:pPr>
        <w:spacing w:after="0" w:line="240" w:lineRule="auto"/>
        <w:rPr>
          <w:rFonts w:ascii="Times New Roman" w:eastAsia="Times New Roman" w:hAnsi="Times New Roman" w:cs="Times New Roman"/>
          <w:sz w:val="24"/>
          <w:lang w:eastAsia="ru-RU"/>
        </w:rPr>
      </w:pP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СОГЛАСОВАНО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УТВЕРЖДАЮ</w:t>
      </w: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Уполномоченный </w:t>
      </w:r>
      <w:proofErr w:type="gramStart"/>
      <w:r w:rsidRPr="004426E2">
        <w:rPr>
          <w:rFonts w:ascii="Times New Roman" w:eastAsia="Times New Roman" w:hAnsi="Times New Roman" w:cs="Times New Roman"/>
          <w:lang w:eastAsia="ru-RU"/>
        </w:rPr>
        <w:t>трудового</w:t>
      </w:r>
      <w:proofErr w:type="gramEnd"/>
      <w:r w:rsidRPr="004426E2">
        <w:rPr>
          <w:rFonts w:ascii="Times New Roman" w:eastAsia="Times New Roman" w:hAnsi="Times New Roman" w:cs="Times New Roman"/>
          <w:lang w:eastAsia="ru-RU"/>
        </w:rPr>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Директор СОГАУ «Новодугинский </w:t>
      </w: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коллектива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специальный  дом для </w:t>
      </w:r>
      <w:proofErr w:type="gramStart"/>
      <w:r w:rsidRPr="004426E2">
        <w:rPr>
          <w:rFonts w:ascii="Times New Roman" w:eastAsia="Times New Roman" w:hAnsi="Times New Roman" w:cs="Times New Roman"/>
          <w:lang w:eastAsia="ru-RU"/>
        </w:rPr>
        <w:t>престарелых</w:t>
      </w:r>
      <w:proofErr w:type="gramEnd"/>
      <w:r w:rsidRPr="004426E2">
        <w:rPr>
          <w:rFonts w:ascii="Times New Roman" w:eastAsia="Times New Roman" w:hAnsi="Times New Roman" w:cs="Times New Roman"/>
          <w:lang w:eastAsia="ru-RU"/>
        </w:rPr>
        <w:t xml:space="preserve"> и</w:t>
      </w: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супружеских пар пожилого возраста</w:t>
      </w: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____________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___________________ Д.К. Копылова</w:t>
      </w:r>
    </w:p>
    <w:p w:rsidR="00BD5FAE" w:rsidRPr="004426E2" w:rsidRDefault="00BD5FAE" w:rsidP="00BD5FAE">
      <w:pPr>
        <w:spacing w:after="0" w:line="240" w:lineRule="auto"/>
        <w:rPr>
          <w:rFonts w:ascii="Times New Roman" w:eastAsia="Times New Roman" w:hAnsi="Times New Roman" w:cs="Times New Roman"/>
          <w:lang w:eastAsia="ru-RU"/>
        </w:rPr>
      </w:pPr>
      <w:r w:rsidRPr="004426E2">
        <w:rPr>
          <w:rFonts w:ascii="Times New Roman" w:eastAsia="Times New Roman" w:hAnsi="Times New Roman" w:cs="Times New Roman"/>
          <w:lang w:eastAsia="ru-RU"/>
        </w:rPr>
        <w:t xml:space="preserve">«__» _______________20__год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w:t>
      </w:r>
      <w:r w:rsidRPr="004426E2">
        <w:rPr>
          <w:rFonts w:ascii="Times New Roman" w:eastAsia="Times New Roman" w:hAnsi="Times New Roman" w:cs="Times New Roman"/>
          <w:lang w:eastAsia="ru-RU"/>
        </w:rPr>
        <w:tab/>
      </w:r>
      <w:r w:rsidRPr="004426E2">
        <w:rPr>
          <w:rFonts w:ascii="Times New Roman" w:eastAsia="Times New Roman" w:hAnsi="Times New Roman" w:cs="Times New Roman"/>
          <w:lang w:eastAsia="ru-RU"/>
        </w:rPr>
        <w:tab/>
        <w:t xml:space="preserve"> «___» _________________20__год</w:t>
      </w:r>
    </w:p>
    <w:p w:rsidR="00BD5FAE" w:rsidRDefault="00BD5FAE" w:rsidP="00BD5FAE">
      <w:pPr>
        <w:spacing w:after="0" w:line="240" w:lineRule="auto"/>
        <w:rPr>
          <w:rFonts w:ascii="Times New Roman" w:eastAsia="Times New Roman" w:hAnsi="Times New Roman" w:cs="Times New Roman"/>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Pr="00967007" w:rsidRDefault="00BD5FAE" w:rsidP="00BD5FAE">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7"/>
          <w:szCs w:val="27"/>
          <w:lang w:eastAsia="ru-RU"/>
        </w:rPr>
      </w:pPr>
      <w:r w:rsidRPr="00967007">
        <w:rPr>
          <w:rFonts w:ascii="Arial" w:eastAsia="Times New Roman" w:hAnsi="Arial" w:cs="Arial"/>
          <w:b/>
          <w:bCs/>
          <w:color w:val="000000"/>
          <w:sz w:val="27"/>
          <w:szCs w:val="27"/>
          <w:lang w:eastAsia="ru-RU"/>
        </w:rPr>
        <w:t>ПРАВИЛА  ВНУТРЕННЕГО РАСПОРЯДКА</w:t>
      </w:r>
    </w:p>
    <w:p w:rsidR="00BD5FAE" w:rsidRPr="00967007" w:rsidRDefault="00BD5FAE" w:rsidP="00BD5FAE">
      <w:pPr>
        <w:shd w:val="clear" w:color="auto" w:fill="FFFFFF"/>
        <w:spacing w:before="100" w:beforeAutospacing="1" w:after="100" w:afterAutospacing="1" w:line="240" w:lineRule="auto"/>
        <w:ind w:firstLine="360"/>
        <w:jc w:val="center"/>
        <w:rPr>
          <w:rFonts w:ascii="Times New Roman" w:eastAsia="Times New Roman" w:hAnsi="Times New Roman" w:cs="Times New Roman"/>
          <w:color w:val="000000"/>
          <w:sz w:val="28"/>
          <w:szCs w:val="28"/>
          <w:lang w:eastAsia="ru-RU"/>
        </w:rPr>
      </w:pPr>
      <w:r w:rsidRPr="00967007">
        <w:rPr>
          <w:rFonts w:ascii="Times New Roman" w:eastAsia="Times New Roman" w:hAnsi="Times New Roman" w:cs="Times New Roman"/>
          <w:b/>
          <w:bCs/>
          <w:color w:val="000000"/>
          <w:sz w:val="28"/>
          <w:szCs w:val="28"/>
          <w:lang w:eastAsia="ru-RU"/>
        </w:rPr>
        <w:t xml:space="preserve">для граждан, проживающих </w:t>
      </w:r>
      <w:proofErr w:type="gramStart"/>
      <w:r w:rsidRPr="00967007">
        <w:rPr>
          <w:rFonts w:ascii="Times New Roman" w:eastAsia="Times New Roman" w:hAnsi="Times New Roman" w:cs="Times New Roman"/>
          <w:b/>
          <w:bCs/>
          <w:color w:val="000000"/>
          <w:sz w:val="28"/>
          <w:szCs w:val="28"/>
          <w:lang w:eastAsia="ru-RU"/>
        </w:rPr>
        <w:t>в</w:t>
      </w:r>
      <w:proofErr w:type="gramEnd"/>
    </w:p>
    <w:p w:rsidR="00BD5FAE" w:rsidRPr="00BE0EC7" w:rsidRDefault="00BD5FAE" w:rsidP="00BD5FAE">
      <w:pPr>
        <w:pStyle w:val="a8"/>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 xml:space="preserve">в СОГАУ «Новодугинский  специальный дом для </w:t>
      </w:r>
      <w:proofErr w:type="gramStart"/>
      <w:r w:rsidRPr="00BE0EC7">
        <w:rPr>
          <w:rFonts w:ascii="Times New Roman" w:hAnsi="Times New Roman" w:cs="Times New Roman"/>
          <w:b/>
          <w:sz w:val="28"/>
          <w:szCs w:val="28"/>
          <w:lang w:eastAsia="ru-RU"/>
        </w:rPr>
        <w:t>престарелых</w:t>
      </w:r>
      <w:proofErr w:type="gramEnd"/>
    </w:p>
    <w:p w:rsidR="00BD5FAE" w:rsidRDefault="00BD5FAE" w:rsidP="00BD5FAE">
      <w:pPr>
        <w:pStyle w:val="a8"/>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и супружеских пар пожилого возраста»</w:t>
      </w: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jc w:val="center"/>
        <w:rPr>
          <w:rFonts w:ascii="Times New Roman" w:hAnsi="Times New Roman" w:cs="Times New Roman"/>
          <w:b/>
          <w:sz w:val="28"/>
          <w:szCs w:val="28"/>
          <w:lang w:eastAsia="ru-RU"/>
        </w:rPr>
      </w:pPr>
    </w:p>
    <w:p w:rsidR="00BD5FAE" w:rsidRDefault="00BD5FAE" w:rsidP="00BD5FAE">
      <w:pPr>
        <w:pStyle w:val="a8"/>
        <w:ind w:firstLine="360"/>
        <w:jc w:val="both"/>
        <w:rPr>
          <w:rFonts w:ascii="Times New Roman" w:hAnsi="Times New Roman" w:cs="Times New Roman"/>
          <w:b/>
          <w:sz w:val="28"/>
          <w:szCs w:val="28"/>
          <w:lang w:eastAsia="ru-RU"/>
        </w:rPr>
      </w:pPr>
      <w:r w:rsidRPr="00967007">
        <w:rPr>
          <w:rFonts w:ascii="Times New Roman" w:hAnsi="Times New Roman" w:cs="Times New Roman"/>
          <w:color w:val="000000"/>
          <w:sz w:val="28"/>
          <w:szCs w:val="28"/>
          <w:shd w:val="clear" w:color="auto" w:fill="FFFFFF"/>
        </w:rPr>
        <w:t>Настоящие правила разработаны в соответствии с Федеральным законом от</w:t>
      </w:r>
      <w:r w:rsidRPr="00967007">
        <w:rPr>
          <w:rStyle w:val="apple-converted-space"/>
          <w:rFonts w:ascii="Times New Roman" w:hAnsi="Times New Roman" w:cs="Times New Roman"/>
          <w:color w:val="000000"/>
          <w:sz w:val="28"/>
          <w:szCs w:val="28"/>
          <w:shd w:val="clear" w:color="auto" w:fill="FFFFFF"/>
        </w:rPr>
        <w:t> </w:t>
      </w:r>
      <w:r w:rsidRPr="00967007">
        <w:rPr>
          <w:rFonts w:ascii="Times New Roman" w:hAnsi="Times New Roman" w:cs="Times New Roman"/>
          <w:color w:val="000000"/>
          <w:sz w:val="28"/>
          <w:szCs w:val="28"/>
          <w:shd w:val="clear" w:color="auto" w:fill="FFFFFF"/>
        </w:rPr>
        <w:t>28.12.2013 года №442-ФЗ «Об основах социального обслуживания граждан в Российской федерации</w:t>
      </w:r>
      <w:r>
        <w:rPr>
          <w:rFonts w:ascii="Times New Roman" w:hAnsi="Times New Roman" w:cs="Times New Roman"/>
          <w:color w:val="000000"/>
          <w:sz w:val="28"/>
          <w:szCs w:val="28"/>
          <w:shd w:val="clear" w:color="auto" w:fill="FFFFFF"/>
        </w:rPr>
        <w:t>»</w:t>
      </w:r>
    </w:p>
    <w:p w:rsidR="00BD5FAE" w:rsidRDefault="00BD5FAE" w:rsidP="00BD5FAE">
      <w:pPr>
        <w:pStyle w:val="a8"/>
        <w:numPr>
          <w:ilvl w:val="0"/>
          <w:numId w:val="19"/>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ОБЩИЕ ПОЛОЖЕНИЯ</w:t>
      </w:r>
    </w:p>
    <w:p w:rsidR="00BD5FAE" w:rsidRPr="00BE0EC7" w:rsidRDefault="00BD5FAE" w:rsidP="00BD5FAE">
      <w:pPr>
        <w:pStyle w:val="a8"/>
        <w:ind w:left="885"/>
        <w:rPr>
          <w:rFonts w:ascii="Times New Roman" w:hAnsi="Times New Roman" w:cs="Times New Roman"/>
          <w:b/>
          <w:sz w:val="28"/>
          <w:szCs w:val="28"/>
          <w:lang w:eastAsia="ru-RU"/>
        </w:rPr>
      </w:pPr>
    </w:p>
    <w:p w:rsidR="00BD5FAE" w:rsidRPr="00BE0EC7" w:rsidRDefault="00BD5FAE" w:rsidP="00BD5FAE">
      <w:pPr>
        <w:pStyle w:val="a8"/>
        <w:jc w:val="both"/>
        <w:rPr>
          <w:rFonts w:ascii="Times New Roman" w:hAnsi="Times New Roman" w:cs="Times New Roman"/>
          <w:sz w:val="28"/>
          <w:szCs w:val="28"/>
        </w:rPr>
      </w:pPr>
      <w:r w:rsidRPr="00BE0EC7">
        <w:rPr>
          <w:rFonts w:ascii="Times New Roman" w:hAnsi="Times New Roman" w:cs="Times New Roman"/>
          <w:sz w:val="28"/>
          <w:szCs w:val="28"/>
          <w:lang w:eastAsia="ru-RU"/>
        </w:rPr>
        <w:t xml:space="preserve">1.1 Смоленское областное государственное  автономное  учреждение «Новодугинский  специальный дом для  престарелых  и супружеских пар пожилого возраста» (далее – учреждение)  - </w:t>
      </w:r>
      <w:r w:rsidRPr="00BE0EC7">
        <w:rPr>
          <w:rFonts w:ascii="Times New Roman" w:hAnsi="Times New Roman" w:cs="Times New Roman"/>
          <w:sz w:val="28"/>
          <w:szCs w:val="28"/>
        </w:rPr>
        <w:t>стационарное учреждение социального обслуживания.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1.2. Стационарное социальное обслуживание граждан осуществляется при условии их добровольного согласия на получение услуг</w:t>
      </w:r>
      <w:r>
        <w:rPr>
          <w:rFonts w:ascii="Times New Roman" w:hAnsi="Times New Roman" w:cs="Times New Roman"/>
          <w:sz w:val="28"/>
          <w:szCs w:val="28"/>
          <w:lang w:eastAsia="ru-RU"/>
        </w:rPr>
        <w:t>.</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1.3. Зачисление граждан пожилого возраста на социальное обслуживание в учреждение осуществляется на основании уведомления (направления) Департамента  Смоленской области по социальному развитию.</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1.4. На стационарное социальное обслуживание в учреждение принимаются граждане пожилого возраста и инвалиды, частично утратившие способность к самообслуживанию.</w:t>
      </w:r>
    </w:p>
    <w:p w:rsidR="00BD5FAE" w:rsidRPr="00BE0EC7" w:rsidRDefault="00BD5FAE" w:rsidP="00BD5FAE">
      <w:pPr>
        <w:pStyle w:val="a8"/>
        <w:jc w:val="both"/>
        <w:rPr>
          <w:rFonts w:ascii="Times New Roman" w:hAnsi="Times New Roman" w:cs="Times New Roman"/>
          <w:sz w:val="28"/>
          <w:szCs w:val="28"/>
        </w:rPr>
      </w:pPr>
      <w:r w:rsidRPr="00BE0EC7">
        <w:rPr>
          <w:rFonts w:ascii="Times New Roman" w:hAnsi="Times New Roman" w:cs="Times New Roman"/>
          <w:sz w:val="28"/>
          <w:szCs w:val="28"/>
          <w:lang w:eastAsia="ru-RU"/>
        </w:rPr>
        <w:t xml:space="preserve">1.5. К гражданам пожилого возраста относятся </w:t>
      </w:r>
      <w:r w:rsidRPr="00BE0EC7">
        <w:rPr>
          <w:rFonts w:ascii="Times New Roman" w:hAnsi="Times New Roman" w:cs="Times New Roman"/>
          <w:sz w:val="28"/>
          <w:szCs w:val="28"/>
        </w:rPr>
        <w:t>мужчины старше 60 лет и женщины старше 55 лет и инвалиды (старше 18 лет), которые частично утратили способность к самообслуживанию и нуждаются в постоянном уходе (далее – граждане пожилого возраста и инвалиды).</w:t>
      </w:r>
    </w:p>
    <w:p w:rsidR="00BD5FAE" w:rsidRPr="00BE0EC7" w:rsidRDefault="00BD5FAE" w:rsidP="00BD5FAE">
      <w:pPr>
        <w:pStyle w:val="a8"/>
        <w:jc w:val="both"/>
        <w:rPr>
          <w:rFonts w:ascii="Times New Roman" w:hAnsi="Times New Roman" w:cs="Times New Roman"/>
          <w:sz w:val="28"/>
          <w:szCs w:val="28"/>
          <w:lang w:eastAsia="ru-RU"/>
        </w:rPr>
      </w:pPr>
    </w:p>
    <w:p w:rsidR="00BD5FAE" w:rsidRDefault="00BD5FAE" w:rsidP="00BD5FAE">
      <w:pPr>
        <w:pStyle w:val="a8"/>
        <w:numPr>
          <w:ilvl w:val="0"/>
          <w:numId w:val="19"/>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МЕДИЦИНСКИЕ ПРОТИВОПОКАЗАНИЯ К ЗАЧИСЛЕНИЮ И ПРЕБЫВАНИЮ</w:t>
      </w:r>
    </w:p>
    <w:p w:rsidR="00BD5FAE" w:rsidRPr="00BE0EC7" w:rsidRDefault="00BD5FAE" w:rsidP="00BD5FAE">
      <w:pPr>
        <w:pStyle w:val="a8"/>
        <w:ind w:left="885"/>
        <w:rPr>
          <w:rFonts w:ascii="Times New Roman" w:hAnsi="Times New Roman" w:cs="Times New Roman"/>
          <w:b/>
          <w:sz w:val="28"/>
          <w:szCs w:val="28"/>
          <w:lang w:eastAsia="ru-RU"/>
        </w:rPr>
      </w:pP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2.1. Медицинскими противопоказаниями к зачислению и пребыванию на стационарном социальном обслуживании в учреждении являются:</w:t>
      </w:r>
    </w:p>
    <w:p w:rsidR="00BD5FAE" w:rsidRPr="00BE0EC7" w:rsidRDefault="00BD5FAE" w:rsidP="00BD5FAE">
      <w:pPr>
        <w:pStyle w:val="a8"/>
        <w:jc w:val="both"/>
        <w:rPr>
          <w:rFonts w:ascii="Times New Roman" w:hAnsi="Times New Roman" w:cs="Times New Roman"/>
          <w:sz w:val="28"/>
          <w:szCs w:val="28"/>
          <w:lang w:eastAsia="ru-RU"/>
        </w:rPr>
      </w:pPr>
      <w:proofErr w:type="gramStart"/>
      <w:r w:rsidRPr="00BE0EC7">
        <w:rPr>
          <w:rFonts w:ascii="Times New Roman" w:hAnsi="Times New Roman" w:cs="Times New Roman"/>
          <w:sz w:val="28"/>
          <w:szCs w:val="28"/>
          <w:lang w:eastAsia="ru-RU"/>
        </w:rPr>
        <w:t xml:space="preserve">- психические заболевания, за исключением неврозов, </w:t>
      </w:r>
      <w:proofErr w:type="spellStart"/>
      <w:r w:rsidRPr="00BE0EC7">
        <w:rPr>
          <w:rFonts w:ascii="Times New Roman" w:hAnsi="Times New Roman" w:cs="Times New Roman"/>
          <w:sz w:val="28"/>
          <w:szCs w:val="28"/>
          <w:lang w:eastAsia="ru-RU"/>
        </w:rPr>
        <w:t>неврозоподобных</w:t>
      </w:r>
      <w:proofErr w:type="spellEnd"/>
      <w:r w:rsidRPr="00BE0EC7">
        <w:rPr>
          <w:rFonts w:ascii="Times New Roman" w:hAnsi="Times New Roman" w:cs="Times New Roman"/>
          <w:sz w:val="28"/>
          <w:szCs w:val="28"/>
          <w:lang w:eastAsia="ru-RU"/>
        </w:rPr>
        <w:t xml:space="preserve"> состояний при соматических заболеваниях, легкой степени дебильности, судорожных синдромов различной этиологии с редкими (не более 1 раза в 2 - 3 месяца) припадками, без слабоумия и выраженных изменений личности;</w:t>
      </w:r>
      <w:proofErr w:type="gramEnd"/>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туберкулез в активной стадии процесса;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острые инфекционные заболевания, в том числе заразные заболевания кожи и волос, венерические заболевания в острой стадии;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злокачественные новообразования (II и IV клинических групп);</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наличие лихорадки или сыпи неясного генеза;</w:t>
      </w:r>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хронический алкоголизм, наркомания, токсикомания, а также другие психические заболевания, осложненные хроническим алкоголизмом или любыми видами наркоманий, кроме состояния длительной ремиссии.</w:t>
      </w:r>
    </w:p>
    <w:p w:rsidR="00BD5FAE" w:rsidRPr="00BE0EC7" w:rsidRDefault="00BD5FAE" w:rsidP="00BD5FAE">
      <w:pPr>
        <w:pStyle w:val="a8"/>
        <w:jc w:val="both"/>
        <w:rPr>
          <w:rFonts w:ascii="Times New Roman" w:hAnsi="Times New Roman" w:cs="Times New Roman"/>
          <w:sz w:val="28"/>
          <w:szCs w:val="28"/>
          <w:lang w:eastAsia="ru-RU"/>
        </w:rPr>
      </w:pPr>
    </w:p>
    <w:p w:rsidR="00BD5FAE" w:rsidRDefault="00BD5FAE" w:rsidP="00BD5FAE">
      <w:pPr>
        <w:pStyle w:val="a8"/>
        <w:numPr>
          <w:ilvl w:val="0"/>
          <w:numId w:val="19"/>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ЗАЧИСЛЕНИЕ НА СТАЦИОНАРНОЕ СОЦИАЛЬНОЕ ОБСЛУЖИВАНИЕ</w:t>
      </w:r>
    </w:p>
    <w:p w:rsidR="00BD5FAE" w:rsidRPr="00BE0EC7" w:rsidRDefault="00BD5FAE" w:rsidP="00BD5FAE">
      <w:pPr>
        <w:pStyle w:val="a8"/>
        <w:ind w:left="885"/>
        <w:jc w:val="both"/>
        <w:rPr>
          <w:rFonts w:ascii="Times New Roman" w:hAnsi="Times New Roman" w:cs="Times New Roman"/>
          <w:b/>
          <w:sz w:val="28"/>
          <w:szCs w:val="28"/>
          <w:lang w:eastAsia="ru-RU"/>
        </w:rPr>
      </w:pPr>
    </w:p>
    <w:p w:rsidR="00BD5FAE" w:rsidRDefault="00BD5FAE" w:rsidP="00BD5FAE">
      <w:pPr>
        <w:pStyle w:val="a8"/>
        <w:numPr>
          <w:ilvl w:val="1"/>
          <w:numId w:val="19"/>
        </w:numPr>
        <w:ind w:left="0" w:firstLine="0"/>
        <w:jc w:val="both"/>
        <w:rPr>
          <w:rFonts w:ascii="Times New Roman" w:hAnsi="Times New Roman" w:cs="Times New Roman"/>
          <w:sz w:val="28"/>
          <w:szCs w:val="28"/>
          <w:lang w:eastAsia="ru-RU"/>
        </w:rPr>
      </w:pPr>
      <w:r w:rsidRPr="00967007">
        <w:rPr>
          <w:rFonts w:ascii="Times New Roman" w:hAnsi="Times New Roman" w:cs="Times New Roman"/>
          <w:sz w:val="28"/>
          <w:szCs w:val="28"/>
          <w:lang w:eastAsia="ru-RU"/>
        </w:rPr>
        <w:t>При поступлении в учреждение гражданин или его законный представитель предъявляет:</w:t>
      </w:r>
      <w:r>
        <w:rPr>
          <w:rFonts w:ascii="Times New Roman" w:hAnsi="Times New Roman" w:cs="Times New Roman"/>
          <w:sz w:val="28"/>
          <w:szCs w:val="28"/>
          <w:lang w:eastAsia="ru-RU"/>
        </w:rPr>
        <w:t xml:space="preserve"> </w:t>
      </w:r>
    </w:p>
    <w:p w:rsidR="00BD5FAE"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направление;</w:t>
      </w:r>
    </w:p>
    <w:p w:rsidR="00BD5FAE" w:rsidRPr="0096700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Pr="00967007">
        <w:rPr>
          <w:rFonts w:ascii="Times New Roman" w:hAnsi="Times New Roman" w:cs="Times New Roman"/>
          <w:sz w:val="28"/>
          <w:szCs w:val="28"/>
          <w:lang w:eastAsia="ru-RU"/>
        </w:rPr>
        <w:t>документ, удостоверяющий личность гражданина, в отношении которого рассматривается вопрос о зачислении на стационарное социальное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документ, удостоверяющий личность законного представителя (в случае зачисления на стационарное социальное обслуживание несовершеннолетних и недееспособных лиц);</w:t>
      </w:r>
    </w:p>
    <w:p w:rsidR="00BD5FAE" w:rsidRPr="00BE0EC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0EC7">
        <w:rPr>
          <w:rFonts w:ascii="Times New Roman" w:hAnsi="Times New Roman" w:cs="Times New Roman"/>
          <w:sz w:val="28"/>
          <w:szCs w:val="28"/>
          <w:lang w:eastAsia="ru-RU"/>
        </w:rPr>
        <w:t>оригиналы документов, приложенных к заявлению о зачислении на стационарное социальное обслуживание в копиях;</w:t>
      </w:r>
    </w:p>
    <w:p w:rsidR="00BD5FAE" w:rsidRPr="00BE0EC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0EC7">
        <w:rPr>
          <w:rFonts w:ascii="Times New Roman" w:hAnsi="Times New Roman" w:cs="Times New Roman"/>
          <w:sz w:val="28"/>
          <w:szCs w:val="28"/>
          <w:lang w:eastAsia="ru-RU"/>
        </w:rPr>
        <w:t>личное дело;</w:t>
      </w:r>
    </w:p>
    <w:p w:rsidR="00BD5FAE" w:rsidRPr="00BE0EC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0EC7">
        <w:rPr>
          <w:rFonts w:ascii="Times New Roman" w:hAnsi="Times New Roman" w:cs="Times New Roman"/>
          <w:sz w:val="28"/>
          <w:szCs w:val="28"/>
          <w:lang w:eastAsia="ru-RU"/>
        </w:rPr>
        <w:t xml:space="preserve">действующие результаты бактериологических исследований на группу возбудителей кишечных инфекций, результаты анализов на дифтерию, яйца гельминтов, ВИЧ, реакцию </w:t>
      </w:r>
      <w:proofErr w:type="spellStart"/>
      <w:r w:rsidRPr="00BE0EC7">
        <w:rPr>
          <w:rFonts w:ascii="Times New Roman" w:hAnsi="Times New Roman" w:cs="Times New Roman"/>
          <w:sz w:val="28"/>
          <w:szCs w:val="28"/>
          <w:lang w:eastAsia="ru-RU"/>
        </w:rPr>
        <w:t>Вассермана</w:t>
      </w:r>
      <w:proofErr w:type="spellEnd"/>
      <w:r w:rsidRPr="00BE0EC7">
        <w:rPr>
          <w:rFonts w:ascii="Times New Roman" w:hAnsi="Times New Roman" w:cs="Times New Roman"/>
          <w:sz w:val="28"/>
          <w:szCs w:val="28"/>
          <w:lang w:eastAsia="ru-RU"/>
        </w:rPr>
        <w:t xml:space="preserve">;  </w:t>
      </w:r>
      <w:proofErr w:type="spellStart"/>
      <w:r w:rsidRPr="00BE0EC7">
        <w:rPr>
          <w:rFonts w:ascii="Times New Roman" w:hAnsi="Times New Roman" w:cs="Times New Roman"/>
          <w:sz w:val="28"/>
          <w:szCs w:val="28"/>
          <w:lang w:eastAsia="ru-RU"/>
        </w:rPr>
        <w:t>HBsAg</w:t>
      </w:r>
      <w:proofErr w:type="spellEnd"/>
      <w:r w:rsidRPr="00BE0EC7">
        <w:rPr>
          <w:rFonts w:ascii="Times New Roman" w:hAnsi="Times New Roman" w:cs="Times New Roman"/>
          <w:sz w:val="28"/>
          <w:szCs w:val="28"/>
          <w:lang w:eastAsia="ru-RU"/>
        </w:rPr>
        <w:t>-антиген, HCV (гепатит C), результат флюорографического исследования или результат исследования мокроты на БК в отношении гражданина, зачисляемого на стационарное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0EC7">
        <w:rPr>
          <w:rFonts w:ascii="Times New Roman" w:hAnsi="Times New Roman" w:cs="Times New Roman"/>
          <w:sz w:val="28"/>
          <w:szCs w:val="28"/>
          <w:lang w:eastAsia="ru-RU"/>
        </w:rPr>
        <w:t>справку об отсутствии контактов с инфекционными больными по месту проживания в отношении гражданина, зачисляемого на стационарное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E0EC7">
        <w:rPr>
          <w:rFonts w:ascii="Times New Roman" w:hAnsi="Times New Roman" w:cs="Times New Roman"/>
          <w:sz w:val="28"/>
          <w:szCs w:val="28"/>
          <w:lang w:eastAsia="ru-RU"/>
        </w:rPr>
        <w:t>справку о виде и размере пенсии гражданина, зачисляемого на стационарное обслуживание, выданную органом, осуществляющим пенсионное обеспечение, не ранее чем за 30 дней до поступления в учреждение.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3.2. Основаниями для зачисления на стационарное социальное обслуживание являются направление и </w:t>
      </w:r>
      <w:proofErr w:type="gramStart"/>
      <w:r w:rsidRPr="00BE0EC7">
        <w:rPr>
          <w:rFonts w:ascii="Times New Roman" w:hAnsi="Times New Roman" w:cs="Times New Roman"/>
          <w:sz w:val="28"/>
          <w:szCs w:val="28"/>
          <w:lang w:eastAsia="ru-RU"/>
        </w:rPr>
        <w:t>договор</w:t>
      </w:r>
      <w:proofErr w:type="gramEnd"/>
      <w:r w:rsidRPr="00BE0EC7">
        <w:rPr>
          <w:rFonts w:ascii="Times New Roman" w:hAnsi="Times New Roman" w:cs="Times New Roman"/>
          <w:sz w:val="28"/>
          <w:szCs w:val="28"/>
          <w:lang w:eastAsia="ru-RU"/>
        </w:rPr>
        <w:t xml:space="preserve"> о стационарном социальном обслуживании заключаемый гражданином с учреждением.</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3.3. Решение о зачислении на стационарное социальное обслуживание принимается директором учреждения и оформляется приказом учреждения о зачислении гражданина на стационарное социальное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3.4. Учреждение принимает решение об отказе в зачислении на стационарное социальное обслуживание в учреждение: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при наличии противопоказаний к зачислению и пребыванию на стационарном социальном обслуживании;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при отсутствии необходимых документов для зачисления на стационарное социальное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в случае истечения срока действия направления;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в случае отказа гражданина или его законного представителя от заключения договора о стационарном социальном обслуживании;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 </w:t>
      </w:r>
      <w:proofErr w:type="gramStart"/>
      <w:r w:rsidRPr="00BE0EC7">
        <w:rPr>
          <w:rFonts w:ascii="Times New Roman" w:hAnsi="Times New Roman" w:cs="Times New Roman"/>
          <w:sz w:val="28"/>
          <w:szCs w:val="28"/>
          <w:lang w:eastAsia="ru-RU"/>
        </w:rPr>
        <w:t>при наличии в справке об отсутствии контактов с инфекционными больными по месту</w:t>
      </w:r>
      <w:proofErr w:type="gramEnd"/>
      <w:r w:rsidRPr="00BE0EC7">
        <w:rPr>
          <w:rFonts w:ascii="Times New Roman" w:hAnsi="Times New Roman" w:cs="Times New Roman"/>
          <w:sz w:val="28"/>
          <w:szCs w:val="28"/>
          <w:lang w:eastAsia="ru-RU"/>
        </w:rPr>
        <w:t xml:space="preserve"> проживания информации о наличии контактов и необходимости соблюдения инкубационного периода.</w:t>
      </w:r>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3.5. При поступлении в учреждение гражданин имеет право сдать на хранение сестре-хозяйке свои личные вещи. Личные вещи принимаются по описи.</w:t>
      </w:r>
    </w:p>
    <w:p w:rsidR="00BD5FAE" w:rsidRDefault="00BD5FAE" w:rsidP="00BD5FAE">
      <w:pPr>
        <w:pStyle w:val="a8"/>
        <w:jc w:val="both"/>
        <w:rPr>
          <w:rFonts w:ascii="Times New Roman" w:hAnsi="Times New Roman" w:cs="Times New Roman"/>
          <w:sz w:val="28"/>
          <w:szCs w:val="28"/>
          <w:lang w:eastAsia="ru-RU"/>
        </w:rPr>
      </w:pPr>
    </w:p>
    <w:p w:rsidR="00BD5FAE" w:rsidRDefault="00BD5FAE" w:rsidP="00BD5FAE">
      <w:pPr>
        <w:pStyle w:val="a8"/>
        <w:numPr>
          <w:ilvl w:val="0"/>
          <w:numId w:val="19"/>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ПОРЯДОК И УСЛОВИЯ ПРОЖИВАНИЯ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4.1. Гражданам, зачисленным на стационарное социальное обслуживание в учреждение (далее - клиентам), предоставляется спальное место в комнатах, оборудованных необходимой мебелью.</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4.2. Размещение клиентов по комнатам осуществляется учреждением с учетом пола, возраста, способности к самообслуживанию, медицинских показаний и психологической совместимости.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lastRenderedPageBreak/>
        <w:t>Учреждение имеет право в процессе нахождения клиента на стационарном социальном обслуживании в учреждении перевести его в другую комнату в данном учреждении, предоставить ему иное спальное место в целях обеспечения оптимального использования жилой площади для размещения клиентов.</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4.3. По согласованию с учреждением допускается размещение в комнатах мебели и вещей, принадлежащих клиентам, при условии, что данные вещи отвечают общему интерьеру комнаты, не загромождают ее и не создают пожароопасную обстановку, отвечают санитарным нормам и правилам.</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4.4. Клиентам предоставляются социально-бытовые, социально-медицинские, социально-психологические, социально-экономические и социально-правовые услуги.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4.5. В учреждении устанавливается следующий распорядок дня для </w:t>
      </w:r>
      <w:proofErr w:type="gramStart"/>
      <w:r w:rsidRPr="00BE0EC7">
        <w:rPr>
          <w:rFonts w:ascii="Times New Roman" w:hAnsi="Times New Roman" w:cs="Times New Roman"/>
          <w:sz w:val="28"/>
          <w:szCs w:val="28"/>
          <w:lang w:eastAsia="ru-RU"/>
        </w:rPr>
        <w:t>проживающих</w:t>
      </w:r>
      <w:proofErr w:type="gramEnd"/>
      <w:r w:rsidRPr="00BE0EC7">
        <w:rPr>
          <w:rFonts w:ascii="Times New Roman" w:hAnsi="Times New Roman" w:cs="Times New Roman"/>
          <w:sz w:val="28"/>
          <w:szCs w:val="28"/>
          <w:lang w:eastAsia="ru-RU"/>
        </w:rPr>
        <w:t>:</w:t>
      </w:r>
    </w:p>
    <w:tbl>
      <w:tblPr>
        <w:tblW w:w="0" w:type="auto"/>
        <w:tblInd w:w="15" w:type="dxa"/>
        <w:shd w:val="clear" w:color="auto" w:fill="FFFFFF"/>
        <w:tblCellMar>
          <w:left w:w="0" w:type="dxa"/>
          <w:right w:w="0" w:type="dxa"/>
        </w:tblCellMar>
        <w:tblLook w:val="04A0" w:firstRow="1" w:lastRow="0" w:firstColumn="1" w:lastColumn="0" w:noHBand="0" w:noVBand="1"/>
      </w:tblPr>
      <w:tblGrid>
        <w:gridCol w:w="1794"/>
        <w:gridCol w:w="8612"/>
      </w:tblGrid>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07:00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Подъем </w:t>
            </w:r>
          </w:p>
        </w:tc>
      </w:tr>
      <w:tr w:rsidR="00BD5FAE" w:rsidRPr="00BE0EC7" w:rsidTr="00B4008F">
        <w:tc>
          <w:tcPr>
            <w:tcW w:w="1794" w:type="dxa"/>
            <w:vMerge w:val="restart"/>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07:00 – 07:45</w:t>
            </w:r>
          </w:p>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Утренняя гигиена</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Посещение медицинским персоналом комнат проживающих и оказание необходимой помощи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07:45 - 08:00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Утренняя гимнастика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08:00 – 09:00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Завтрак </w:t>
            </w:r>
          </w:p>
        </w:tc>
      </w:tr>
      <w:tr w:rsidR="00BD5FAE" w:rsidRPr="00BE0EC7" w:rsidTr="00B4008F">
        <w:tc>
          <w:tcPr>
            <w:tcW w:w="1794" w:type="dxa"/>
            <w:vMerge w:val="restart"/>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09:00 – 13:00</w:t>
            </w:r>
          </w:p>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Медицинский осмотр</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Прием лекарств</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Отпуск </w:t>
            </w:r>
            <w:proofErr w:type="spellStart"/>
            <w:r w:rsidRPr="00BE0EC7">
              <w:rPr>
                <w:rFonts w:ascii="Times New Roman" w:hAnsi="Times New Roman" w:cs="Times New Roman"/>
                <w:sz w:val="28"/>
                <w:szCs w:val="28"/>
                <w:lang w:eastAsia="ru-RU"/>
              </w:rPr>
              <w:t>физиопроцедур</w:t>
            </w:r>
            <w:proofErr w:type="spellEnd"/>
            <w:r w:rsidRPr="00BE0EC7">
              <w:rPr>
                <w:rFonts w:ascii="Times New Roman" w:hAnsi="Times New Roman" w:cs="Times New Roman"/>
                <w:sz w:val="28"/>
                <w:szCs w:val="28"/>
                <w:lang w:eastAsia="ru-RU"/>
              </w:rPr>
              <w:t>, массажа, ЛФК</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Социокультурные мероприятия</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Прием и консультация у специалистов</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Прогулки на свежем воздухе (по состоянию здоровья)</w:t>
            </w:r>
          </w:p>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Общественно полезный труд (по возможности)</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13:00-14:00</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Обед</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14:00-16:00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Тихий час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16:00-16:30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Полдник </w:t>
            </w:r>
          </w:p>
        </w:tc>
      </w:tr>
      <w:tr w:rsidR="00BD5FAE" w:rsidRPr="00BE0EC7" w:rsidTr="00B4008F">
        <w:tc>
          <w:tcPr>
            <w:tcW w:w="1794" w:type="dxa"/>
            <w:vMerge w:val="restart"/>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16:30-18:00</w:t>
            </w:r>
          </w:p>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Свободное время</w:t>
            </w:r>
          </w:p>
        </w:tc>
      </w:tr>
      <w:tr w:rsidR="00BD5FAE" w:rsidRPr="00BE0EC7" w:rsidTr="00B4008F">
        <w:tc>
          <w:tcPr>
            <w:tcW w:w="1794" w:type="dxa"/>
            <w:vMerge/>
            <w:tcBorders>
              <w:top w:val="single" w:sz="6" w:space="0" w:color="C7ECFF"/>
              <w:left w:val="single" w:sz="6" w:space="0" w:color="C7ECFF"/>
              <w:bottom w:val="single" w:sz="6" w:space="0" w:color="C7ECFF"/>
              <w:right w:val="single" w:sz="6" w:space="0" w:color="C7ECFF"/>
            </w:tcBorders>
            <w:shd w:val="clear" w:color="auto" w:fill="FFFFFF"/>
            <w:vAlign w:val="center"/>
            <w:hideMark/>
          </w:tcPr>
          <w:p w:rsidR="00BD5FAE" w:rsidRPr="00BE0EC7" w:rsidRDefault="00BD5FAE" w:rsidP="00B4008F">
            <w:pPr>
              <w:pStyle w:val="a8"/>
              <w:jc w:val="both"/>
              <w:rPr>
                <w:rFonts w:ascii="Times New Roman" w:hAnsi="Times New Roman" w:cs="Times New Roman"/>
                <w:sz w:val="28"/>
                <w:szCs w:val="28"/>
                <w:lang w:eastAsia="ru-RU"/>
              </w:rPr>
            </w:pP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Прогулки на свежем воздухе (по состоянию здоровья) </w:t>
            </w:r>
          </w:p>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Общественно полезный труд (по возможности)</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18:00-18:45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Ужин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18:45-19:30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Прием лекарственных препаратов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19:30-21: 00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Свободное время Просмотр телепередач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21:00-21:30 </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Подготовка ко сну </w:t>
            </w:r>
          </w:p>
        </w:tc>
      </w:tr>
      <w:tr w:rsidR="00BD5FAE" w:rsidRPr="00BE0EC7" w:rsidTr="00B4008F">
        <w:tc>
          <w:tcPr>
            <w:tcW w:w="1794"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22:00-7:00</w:t>
            </w:r>
          </w:p>
        </w:tc>
        <w:tc>
          <w:tcPr>
            <w:tcW w:w="8612" w:type="dxa"/>
            <w:tcBorders>
              <w:top w:val="single" w:sz="6" w:space="0" w:color="C7ECFF"/>
              <w:left w:val="single" w:sz="6" w:space="0" w:color="C7ECFF"/>
              <w:bottom w:val="single" w:sz="6" w:space="0" w:color="C7ECFF"/>
              <w:right w:val="single" w:sz="6" w:space="0" w:color="C7ECFF"/>
            </w:tcBorders>
            <w:shd w:val="clear" w:color="auto" w:fill="FFFFFF"/>
            <w:tcMar>
              <w:top w:w="0" w:type="dxa"/>
              <w:left w:w="108" w:type="dxa"/>
              <w:bottom w:w="0" w:type="dxa"/>
              <w:right w:w="108" w:type="dxa"/>
            </w:tcMar>
            <w:hideMark/>
          </w:tcPr>
          <w:p w:rsidR="00BD5FAE" w:rsidRPr="00BE0EC7" w:rsidRDefault="00BD5FAE" w:rsidP="00B4008F">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Ночной сон</w:t>
            </w:r>
          </w:p>
        </w:tc>
      </w:tr>
    </w:tbl>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4.6. В целях соблюдения клиентами гигиенических правил устанавливаются банные дни: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1 этаж - понедельник</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2 этаж - вторник</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Смена белья осуществляется в банный день или по мере загрязнения.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4.7. Стирка белья клиентов осуществляется в прачечной </w:t>
      </w:r>
      <w:r>
        <w:rPr>
          <w:rFonts w:ascii="Times New Roman" w:hAnsi="Times New Roman" w:cs="Times New Roman"/>
          <w:sz w:val="28"/>
          <w:szCs w:val="28"/>
          <w:lang w:eastAsia="ru-RU"/>
        </w:rPr>
        <w:t>учреждения</w:t>
      </w:r>
      <w:r w:rsidRPr="00BE0EC7">
        <w:rPr>
          <w:rFonts w:ascii="Times New Roman" w:hAnsi="Times New Roman" w:cs="Times New Roman"/>
          <w:sz w:val="28"/>
          <w:szCs w:val="28"/>
          <w:lang w:eastAsia="ru-RU"/>
        </w:rPr>
        <w:t>.</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lastRenderedPageBreak/>
        <w:t xml:space="preserve">4.8. Питание клиентов осуществляется в обеденном зале столовой учреждения. Маломобильные и немобильные клиенты питаются в жилых комнатах. </w:t>
      </w:r>
    </w:p>
    <w:p w:rsidR="00BD5FAE" w:rsidRPr="00BE0EC7" w:rsidRDefault="00BD5FAE" w:rsidP="00BD5FAE">
      <w:pPr>
        <w:pStyle w:val="a8"/>
        <w:jc w:val="both"/>
        <w:rPr>
          <w:rFonts w:ascii="Times New Roman" w:hAnsi="Times New Roman" w:cs="Times New Roman"/>
          <w:sz w:val="28"/>
          <w:szCs w:val="28"/>
          <w:lang w:eastAsia="ru-RU"/>
        </w:rPr>
      </w:pPr>
      <w:proofErr w:type="gramStart"/>
      <w:r w:rsidRPr="00BE0EC7">
        <w:rPr>
          <w:rFonts w:ascii="Times New Roman" w:hAnsi="Times New Roman" w:cs="Times New Roman"/>
          <w:sz w:val="28"/>
          <w:szCs w:val="28"/>
          <w:lang w:eastAsia="ru-RU"/>
        </w:rPr>
        <w:t>Список питающихся в комнатах составляется врачом учреждения.</w:t>
      </w:r>
      <w:proofErr w:type="gramEnd"/>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4.9. Проживающие учреждения обязаны:</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соблюдать общепринятые правила поведения (нецензурно не выражаться, вести себя вежливо по отношению к другим проживающим и персоналу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относиться бережно к имуществу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не загромождать жилые комнаты посторонними предметами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по мере физических возможностей соблюдать чистоту и порядок в жилых комнатах, а также на территории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в срок вносить плату за стационарное социальное обслуживание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соблюдать установленный распорядок дня и правила проживания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при необходимости в течение дня отлучиться из учреждения по личным делам сообщать об этом дежурному персоналу</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не употреблять спиртные напитки, наркотические вещества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соблюдать правила пожарной безопасности, курить строго в отведенных для этого местах</w:t>
      </w:r>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 не переходить самовольно для проживания из одной комнаты в другую</w:t>
      </w:r>
    </w:p>
    <w:p w:rsidR="00BD5FAE" w:rsidRPr="00BE0EC7" w:rsidRDefault="00BD5FAE" w:rsidP="00BD5FAE">
      <w:pPr>
        <w:pStyle w:val="a8"/>
        <w:jc w:val="both"/>
        <w:rPr>
          <w:rFonts w:ascii="Times New Roman" w:hAnsi="Times New Roman" w:cs="Times New Roman"/>
          <w:sz w:val="28"/>
          <w:szCs w:val="28"/>
          <w:lang w:eastAsia="ru-RU"/>
        </w:rPr>
      </w:pPr>
    </w:p>
    <w:p w:rsidR="00BD5FAE" w:rsidRPr="00BE0EC7" w:rsidRDefault="00BD5FAE" w:rsidP="00BD5FAE">
      <w:pPr>
        <w:pStyle w:val="a8"/>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5. ПОРЯДОК И УСЛОВИЯ ОПЛАТЫ</w:t>
      </w:r>
    </w:p>
    <w:p w:rsidR="00BD5FAE" w:rsidRDefault="00BD5FAE" w:rsidP="00BD5FAE">
      <w:pPr>
        <w:pStyle w:val="a8"/>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СТАЦИОНАРНОГО СОЦИАЛЬНОГО ОБСЛУЖИВАНИЯ</w:t>
      </w:r>
    </w:p>
    <w:p w:rsidR="00BD5FAE" w:rsidRPr="00BE0EC7" w:rsidRDefault="00BD5FAE" w:rsidP="00BD5FAE">
      <w:pPr>
        <w:pStyle w:val="a8"/>
        <w:jc w:val="center"/>
        <w:rPr>
          <w:rFonts w:ascii="Times New Roman" w:hAnsi="Times New Roman" w:cs="Times New Roman"/>
          <w:b/>
          <w:sz w:val="28"/>
          <w:szCs w:val="28"/>
          <w:lang w:eastAsia="ru-RU"/>
        </w:rPr>
      </w:pP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5.1. Размер ежемесячной платы за стационарное социальное обслуживание устанавливается нормативным актом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5.2. Размер ежемесячной платы за стационарное социальное обслуживание указывается в договоре о стационарном социальном обслуживании.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5.3. Оплата стационарного социального обслуживания может осуществляться путем:</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перечисления части пенсии в качестве платы за стационарное социальное обслуживание на лицевой счет учреждения, открытый для учета средств, полученных от предпринимательской и иной приносящей доход деятельности, на основании заявления, подаваемого в орган, осуществляющий пенсионное обеспечение;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перечисления денежных средств на лицевой счет учреждения, открытый для учета средств, полученных от предпринимательской и иной приносящей доход деятельности;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5.4. Размер ежемесячной платы за стационарное социальное обслуживание изменяется в случае: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увеличения (уменьшения) стоимости содержания клиента в учреждении;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увеличения (уменьшения) размера пенсии клиента.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5.5. В случае временного выбытия клиента из стационарного учреждения производится перерасчет размера ежемесячной платы за стационарное социальное обслуживание и осуществляется возврат внесенных клиентом денежных средств на питание за период отсутствия.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5.6. В случае смерти клиента производится перерасчет размера ежемесячной платы за стационарное социальное обслуживание пропорционально времени фактического нахождения в учреждении.</w:t>
      </w:r>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lastRenderedPageBreak/>
        <w:t>5.7. Выплата наследникам денежных средств, внесенных клиентом в качестве предварительной оплаты по договору о стационарном социальном обслуживании, а также денежных средств, сданных клиентом на хранение учреждению, производится в порядке, установленном действующим законодательством.</w:t>
      </w:r>
    </w:p>
    <w:p w:rsidR="00BD5FAE" w:rsidRPr="00BE0EC7" w:rsidRDefault="00BD5FAE" w:rsidP="00BD5FAE">
      <w:pPr>
        <w:pStyle w:val="a8"/>
        <w:jc w:val="both"/>
        <w:rPr>
          <w:rFonts w:ascii="Times New Roman" w:hAnsi="Times New Roman" w:cs="Times New Roman"/>
          <w:sz w:val="28"/>
          <w:szCs w:val="28"/>
          <w:lang w:eastAsia="ru-RU"/>
        </w:rPr>
      </w:pPr>
    </w:p>
    <w:p w:rsidR="00BD5FAE" w:rsidRPr="00BE0EC7" w:rsidRDefault="00BD5FAE" w:rsidP="00BD5FAE">
      <w:pPr>
        <w:pStyle w:val="a8"/>
        <w:numPr>
          <w:ilvl w:val="0"/>
          <w:numId w:val="20"/>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ПОРЯДОК И УСЛОВИЯ ВРЕМЕННОГО ВЫБЫТИЯ КЛИЕНТОВ ИЗ УЧРЕЖДЕНИЯ</w:t>
      </w:r>
    </w:p>
    <w:p w:rsidR="00BD5FAE" w:rsidRPr="00BE0EC7" w:rsidRDefault="00BD5FAE" w:rsidP="00BD5FAE">
      <w:pPr>
        <w:pStyle w:val="a8"/>
        <w:ind w:left="885"/>
        <w:jc w:val="both"/>
        <w:rPr>
          <w:rFonts w:ascii="Times New Roman" w:hAnsi="Times New Roman" w:cs="Times New Roman"/>
          <w:sz w:val="28"/>
          <w:szCs w:val="28"/>
          <w:lang w:eastAsia="ru-RU"/>
        </w:rPr>
      </w:pP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6.1. Клиенты имеют право на временное выбытие из стационарного учреждения по личным мотивам на срок не более трех месяцев в течение года.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На период временного выбытия в учреждении за клиентом сохраняется койко-место.</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6.2. Заявление о временном выбытии из стационарного учреждения подается клиентом на имя директора учреждения с указанием причины выбытия, срока выбытия и места пребывания клиента на период выбытия.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6.3. Решение о временном выбытии из стационарного учреждения принимается директором учреждения на основании личного заявления клиента, заключения врача учреждения о возможности выбытия клиента из учреждения, а в случае выбытия в гости к родственникам (иным лицам) - при наличии письменного обязательства родственников (иных лиц) обеспечить необходимый уход клиенту.</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6.4. Расходы, понесенные клиентом в период временного выбытия из учреждения, не возмещаются.</w:t>
      </w:r>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6.5. В случае выбытия из учреждения на срок более 5 дней клиент обязан при возвращении в учреждение представить результаты бактериологического исследования на группу возбудителей кишечных инфекций, результаты анализов на дифтерию.</w:t>
      </w:r>
    </w:p>
    <w:p w:rsidR="00BD5FAE" w:rsidRPr="00BE0EC7" w:rsidRDefault="00BD5FAE" w:rsidP="00BD5FAE">
      <w:pPr>
        <w:pStyle w:val="a8"/>
        <w:jc w:val="both"/>
        <w:rPr>
          <w:rFonts w:ascii="Times New Roman" w:hAnsi="Times New Roman" w:cs="Times New Roman"/>
          <w:sz w:val="28"/>
          <w:szCs w:val="28"/>
          <w:lang w:eastAsia="ru-RU"/>
        </w:rPr>
      </w:pPr>
    </w:p>
    <w:p w:rsidR="00BD5FAE" w:rsidRPr="00BE0EC7" w:rsidRDefault="00BD5FAE" w:rsidP="00BD5FAE">
      <w:pPr>
        <w:pStyle w:val="a8"/>
        <w:numPr>
          <w:ilvl w:val="0"/>
          <w:numId w:val="20"/>
        </w:numPr>
        <w:jc w:val="center"/>
        <w:rPr>
          <w:rFonts w:ascii="Times New Roman" w:hAnsi="Times New Roman" w:cs="Times New Roman"/>
          <w:b/>
          <w:sz w:val="28"/>
          <w:szCs w:val="28"/>
          <w:lang w:eastAsia="ru-RU"/>
        </w:rPr>
      </w:pPr>
      <w:r w:rsidRPr="00BE0EC7">
        <w:rPr>
          <w:rFonts w:ascii="Times New Roman" w:hAnsi="Times New Roman" w:cs="Times New Roman"/>
          <w:b/>
          <w:sz w:val="28"/>
          <w:szCs w:val="28"/>
          <w:lang w:eastAsia="ru-RU"/>
        </w:rPr>
        <w:t>ПРАВИЛА ПЕРЕВОДА И ОТЧИСЛЕНИЯ ИЗ УЧРЕЖДЕНИЯ</w:t>
      </w:r>
    </w:p>
    <w:p w:rsidR="00BD5FAE" w:rsidRPr="00BE0EC7" w:rsidRDefault="00BD5FAE" w:rsidP="00BD5FAE">
      <w:pPr>
        <w:pStyle w:val="a8"/>
        <w:ind w:left="885"/>
        <w:jc w:val="both"/>
        <w:rPr>
          <w:rFonts w:ascii="Times New Roman" w:hAnsi="Times New Roman" w:cs="Times New Roman"/>
          <w:sz w:val="28"/>
          <w:szCs w:val="28"/>
          <w:lang w:eastAsia="ru-RU"/>
        </w:rPr>
      </w:pP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7.1. Клиенты имеют право на перевод из одного учреждения в другое.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7.2. Заявление о переводе из одного стационарного учреждения в другое подается клиентом на имя директора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7.3. Клиенты, постоянно нарушающие правила внутреннего распорядка в учреждения по их желанию или по решению суда переводятся в специальные дома-интернаты для граждан пожилого возраста и инвалидов (специализированное отделение Варнавинского ПНИ)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7.4. К клиентам, постоянно нарушающим правила внутреннего распорядка, относятся лица, три и </w:t>
      </w:r>
      <w:proofErr w:type="gramStart"/>
      <w:r w:rsidRPr="00BE0EC7">
        <w:rPr>
          <w:rFonts w:ascii="Times New Roman" w:hAnsi="Times New Roman" w:cs="Times New Roman"/>
          <w:sz w:val="28"/>
          <w:szCs w:val="28"/>
          <w:lang w:eastAsia="ru-RU"/>
        </w:rPr>
        <w:t>более</w:t>
      </w:r>
      <w:proofErr w:type="gramEnd"/>
      <w:r w:rsidRPr="00BE0EC7">
        <w:rPr>
          <w:rFonts w:ascii="Times New Roman" w:hAnsi="Times New Roman" w:cs="Times New Roman"/>
          <w:sz w:val="28"/>
          <w:szCs w:val="28"/>
          <w:lang w:eastAsia="ru-RU"/>
        </w:rPr>
        <w:t xml:space="preserve"> раз нарушившие правила внутреннего распорядка учреждения в течение календарного года.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7.5. При переводе из одного учреждения в другое клиентам выдаются закрепленные за ними одежда, нательное белье, обувь, личные вещи и ценности, находившиеся на хранении в учреждении, а также справка с указанием времени пребывания в учреждении и причины перевода.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7.6. Переезд из одного стационарного учреждения в другое осуществляется за счет сре</w:t>
      </w:r>
      <w:proofErr w:type="gramStart"/>
      <w:r w:rsidRPr="00BE0EC7">
        <w:rPr>
          <w:rFonts w:ascii="Times New Roman" w:hAnsi="Times New Roman" w:cs="Times New Roman"/>
          <w:sz w:val="28"/>
          <w:szCs w:val="28"/>
          <w:lang w:eastAsia="ru-RU"/>
        </w:rPr>
        <w:t>дств кл</w:t>
      </w:r>
      <w:proofErr w:type="gramEnd"/>
      <w:r w:rsidRPr="00BE0EC7">
        <w:rPr>
          <w:rFonts w:ascii="Times New Roman" w:hAnsi="Times New Roman" w:cs="Times New Roman"/>
          <w:sz w:val="28"/>
          <w:szCs w:val="28"/>
          <w:lang w:eastAsia="ru-RU"/>
        </w:rPr>
        <w:t>иента.</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7.7. Клиенты отчисляются из учреждения по следующим основаниям:</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в связи с отказом от предоставления стационарного социального обслуживания;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lastRenderedPageBreak/>
        <w:t>- в связи с утратой статуса инвалида или установления III группы инвалидности женщинам моложе 55 лет и мужчинам моложе 60 лет при очередном переосвидетельствовании в период нахождения клиента на стационарном социальном обслуживании в учреждении;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 </w:t>
      </w:r>
      <w:proofErr w:type="gramStart"/>
      <w:r w:rsidRPr="00BE0EC7">
        <w:rPr>
          <w:rFonts w:ascii="Times New Roman" w:hAnsi="Times New Roman" w:cs="Times New Roman"/>
          <w:sz w:val="28"/>
          <w:szCs w:val="28"/>
          <w:lang w:eastAsia="ru-RU"/>
        </w:rPr>
        <w:t>в связи с госпитализацией клиента в лечебно-профилактическое учреждение в связи с выявлением</w:t>
      </w:r>
      <w:proofErr w:type="gramEnd"/>
      <w:r w:rsidRPr="00BE0EC7">
        <w:rPr>
          <w:rFonts w:ascii="Times New Roman" w:hAnsi="Times New Roman" w:cs="Times New Roman"/>
          <w:sz w:val="28"/>
          <w:szCs w:val="28"/>
          <w:lang w:eastAsia="ru-RU"/>
        </w:rPr>
        <w:t xml:space="preserve"> у него заболевания, требующего длительного срока лечения (1 год и более);</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в связи с выявлением медицинских противопоказаний для нахождения на стационарном социальном обслуживании;</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в связи с невыполнением условий договора о стационарном социальном обслуживании, в том числе в связи с постоянным нарушением правил внутреннего распорядка учреждения, а также в связи с отказом осуществлять оплату стационарного социального обслуживания.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7.8. Отказ от стационарного социального обслуживания клиентов, полностью утративших способность к самообслуживанию, возможен при наличии письменного обязательства родственников или иных лиц обеспечить указанным лицам необходимый уход и условия проживания.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7.9. Заявление </w:t>
      </w:r>
      <w:proofErr w:type="gramStart"/>
      <w:r w:rsidRPr="00BE0EC7">
        <w:rPr>
          <w:rFonts w:ascii="Times New Roman" w:hAnsi="Times New Roman" w:cs="Times New Roman"/>
          <w:sz w:val="28"/>
          <w:szCs w:val="28"/>
          <w:lang w:eastAsia="ru-RU"/>
        </w:rPr>
        <w:t>об отчислении из учреждения в связи с отказом от предоставления</w:t>
      </w:r>
      <w:proofErr w:type="gramEnd"/>
      <w:r w:rsidRPr="00BE0EC7">
        <w:rPr>
          <w:rFonts w:ascii="Times New Roman" w:hAnsi="Times New Roman" w:cs="Times New Roman"/>
          <w:sz w:val="28"/>
          <w:szCs w:val="28"/>
          <w:lang w:eastAsia="ru-RU"/>
        </w:rPr>
        <w:t xml:space="preserve"> стационарного социального обслуживания подается клиентом на имя директора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7.10. Госпитализация клиента в лечебно-профилактическое учреждение в связи с выявлением у него заболевания, требующего длительного срока лечения (1 год и более), является основанием для досрочного расторжения договора о стационарном социальном обслуживании и отчисления клиента из стационарного учреждения.</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7.11. Отказ клиента осуществлять оплату стационарного социального обслуживания является основанием </w:t>
      </w:r>
      <w:proofErr w:type="gramStart"/>
      <w:r w:rsidRPr="00BE0EC7">
        <w:rPr>
          <w:rFonts w:ascii="Times New Roman" w:hAnsi="Times New Roman" w:cs="Times New Roman"/>
          <w:sz w:val="28"/>
          <w:szCs w:val="28"/>
          <w:lang w:eastAsia="ru-RU"/>
        </w:rPr>
        <w:t>для отчисления его из учреждения с возмещением учреждению понесенных затрат за время нахождения в учреждении</w:t>
      </w:r>
      <w:proofErr w:type="gramEnd"/>
      <w:r w:rsidRPr="00BE0EC7">
        <w:rPr>
          <w:rFonts w:ascii="Times New Roman" w:hAnsi="Times New Roman" w:cs="Times New Roman"/>
          <w:sz w:val="28"/>
          <w:szCs w:val="28"/>
          <w:lang w:eastAsia="ru-RU"/>
        </w:rPr>
        <w:t>.</w:t>
      </w:r>
    </w:p>
    <w:p w:rsidR="00BD5FAE" w:rsidRPr="00BE0EC7"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 xml:space="preserve">7.12. </w:t>
      </w:r>
      <w:proofErr w:type="gramStart"/>
      <w:r w:rsidRPr="00BE0EC7">
        <w:rPr>
          <w:rFonts w:ascii="Times New Roman" w:hAnsi="Times New Roman" w:cs="Times New Roman"/>
          <w:sz w:val="28"/>
          <w:szCs w:val="28"/>
          <w:lang w:eastAsia="ru-RU"/>
        </w:rPr>
        <w:t>При отчислении из стационарного учреждения клиентам, находившимся на стационарном социальном обслуживании более шести месяцев, выдаются закрепленные за ними одежда, нательное белье и обувь.</w:t>
      </w:r>
      <w:proofErr w:type="gramEnd"/>
    </w:p>
    <w:p w:rsidR="00BD5FAE" w:rsidRDefault="00BD5FAE" w:rsidP="00BD5FAE">
      <w:pPr>
        <w:pStyle w:val="a8"/>
        <w:jc w:val="both"/>
        <w:rPr>
          <w:rFonts w:ascii="Times New Roman" w:hAnsi="Times New Roman" w:cs="Times New Roman"/>
          <w:sz w:val="28"/>
          <w:szCs w:val="28"/>
          <w:lang w:eastAsia="ru-RU"/>
        </w:rPr>
      </w:pPr>
      <w:r w:rsidRPr="00BE0EC7">
        <w:rPr>
          <w:rFonts w:ascii="Times New Roman" w:hAnsi="Times New Roman" w:cs="Times New Roman"/>
          <w:sz w:val="28"/>
          <w:szCs w:val="28"/>
          <w:lang w:eastAsia="ru-RU"/>
        </w:rPr>
        <w:t>7.13. При отчислении из стационарного учреждения клиентам, находившимся на стационарном социальном обслуживании, выдаются личные вещи и ценности, находившиеся на хранении в учреждении, а также справка с указанием времени пребывания в учреждении и причины отчисления.</w:t>
      </w:r>
    </w:p>
    <w:p w:rsidR="00BD5FAE" w:rsidRDefault="00BD5FAE" w:rsidP="00BD5FAE">
      <w:pPr>
        <w:pStyle w:val="a8"/>
        <w:jc w:val="both"/>
        <w:rPr>
          <w:rFonts w:ascii="Times New Roman" w:hAnsi="Times New Roman" w:cs="Times New Roman"/>
          <w:sz w:val="28"/>
          <w:szCs w:val="28"/>
          <w:lang w:eastAsia="ru-RU"/>
        </w:rPr>
      </w:pPr>
    </w:p>
    <w:p w:rsidR="00BD5FAE" w:rsidRPr="00F146A5" w:rsidRDefault="00BD5FAE" w:rsidP="00BD5FAE">
      <w:pPr>
        <w:pStyle w:val="a8"/>
        <w:ind w:firstLine="708"/>
        <w:jc w:val="both"/>
        <w:rPr>
          <w:rFonts w:ascii="Times New Roman" w:hAnsi="Times New Roman" w:cs="Times New Roman"/>
          <w:sz w:val="28"/>
          <w:szCs w:val="28"/>
        </w:rPr>
      </w:pPr>
      <w:r w:rsidRPr="00F146A5">
        <w:rPr>
          <w:rFonts w:ascii="Times New Roman" w:hAnsi="Times New Roman" w:cs="Times New Roman"/>
          <w:sz w:val="28"/>
          <w:szCs w:val="28"/>
        </w:rPr>
        <w:t xml:space="preserve">Настоящие правила обязательны для всех проживающих в </w:t>
      </w:r>
      <w:r>
        <w:rPr>
          <w:rFonts w:ascii="Times New Roman" w:hAnsi="Times New Roman" w:cs="Times New Roman"/>
          <w:sz w:val="28"/>
          <w:szCs w:val="28"/>
        </w:rPr>
        <w:t>учреждении</w:t>
      </w:r>
      <w:r w:rsidRPr="00F146A5">
        <w:rPr>
          <w:rFonts w:ascii="Times New Roman" w:hAnsi="Times New Roman" w:cs="Times New Roman"/>
          <w:sz w:val="28"/>
          <w:szCs w:val="28"/>
        </w:rPr>
        <w:t xml:space="preserve">. Администрация </w:t>
      </w:r>
      <w:r>
        <w:rPr>
          <w:rFonts w:ascii="Times New Roman" w:hAnsi="Times New Roman" w:cs="Times New Roman"/>
          <w:sz w:val="28"/>
          <w:szCs w:val="28"/>
        </w:rPr>
        <w:t>учреждения</w:t>
      </w:r>
      <w:r w:rsidRPr="00F146A5">
        <w:rPr>
          <w:rFonts w:ascii="Times New Roman" w:hAnsi="Times New Roman" w:cs="Times New Roman"/>
          <w:sz w:val="28"/>
          <w:szCs w:val="28"/>
        </w:rPr>
        <w:t xml:space="preserve"> обязана ознакомить каждого обеспечиваемого под роспись с правилами внутреннего распорядка. </w:t>
      </w:r>
      <w:r w:rsidRPr="00F146A5">
        <w:rPr>
          <w:rFonts w:ascii="Times New Roman" w:hAnsi="Times New Roman" w:cs="Times New Roman"/>
          <w:sz w:val="28"/>
          <w:szCs w:val="28"/>
        </w:rPr>
        <w:br/>
      </w:r>
      <w:r w:rsidRPr="00F146A5">
        <w:rPr>
          <w:rFonts w:ascii="Times New Roman" w:hAnsi="Times New Roman" w:cs="Times New Roman"/>
          <w:sz w:val="28"/>
          <w:szCs w:val="28"/>
        </w:rPr>
        <w:br/>
      </w:r>
      <w:r>
        <w:rPr>
          <w:rFonts w:ascii="Times New Roman" w:hAnsi="Times New Roman" w:cs="Times New Roman"/>
          <w:sz w:val="28"/>
          <w:szCs w:val="28"/>
        </w:rPr>
        <w:t> </w:t>
      </w:r>
      <w:r>
        <w:rPr>
          <w:rFonts w:ascii="Times New Roman" w:hAnsi="Times New Roman" w:cs="Times New Roman"/>
          <w:sz w:val="28"/>
          <w:szCs w:val="28"/>
        </w:rPr>
        <w:tab/>
      </w:r>
      <w:r w:rsidRPr="00F146A5">
        <w:rPr>
          <w:rFonts w:ascii="Times New Roman" w:hAnsi="Times New Roman" w:cs="Times New Roman"/>
          <w:sz w:val="28"/>
          <w:szCs w:val="28"/>
        </w:rPr>
        <w:t xml:space="preserve">Правила внутреннего распорядка должны быть вывешены </w:t>
      </w:r>
      <w:r>
        <w:rPr>
          <w:rFonts w:ascii="Times New Roman" w:hAnsi="Times New Roman" w:cs="Times New Roman"/>
          <w:sz w:val="28"/>
          <w:szCs w:val="28"/>
        </w:rPr>
        <w:t>в учреждении</w:t>
      </w:r>
      <w:r w:rsidRPr="00F146A5">
        <w:rPr>
          <w:rFonts w:ascii="Times New Roman" w:hAnsi="Times New Roman" w:cs="Times New Roman"/>
          <w:sz w:val="28"/>
          <w:szCs w:val="28"/>
        </w:rPr>
        <w:t xml:space="preserve"> на видном месте.</w:t>
      </w:r>
    </w:p>
    <w:p w:rsidR="00BD5FAE" w:rsidRDefault="00BD5FAE"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D2448F" w:rsidRDefault="00D2448F"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D2448F" w:rsidRDefault="00D2448F" w:rsidP="00D707BC">
      <w:pPr>
        <w:shd w:val="clear" w:color="auto" w:fill="FFFFFF"/>
        <w:spacing w:before="100" w:beforeAutospacing="1" w:after="100" w:afterAutospacing="1" w:line="240" w:lineRule="auto"/>
        <w:jc w:val="center"/>
        <w:rPr>
          <w:rFonts w:ascii="Times New Roman" w:eastAsia="Times New Roman" w:hAnsi="Times New Roman" w:cs="Times New Roman"/>
          <w:color w:val="2D2D2D"/>
          <w:sz w:val="28"/>
          <w:szCs w:val="28"/>
          <w:lang w:eastAsia="ru-RU"/>
        </w:rPr>
      </w:pPr>
    </w:p>
    <w:p w:rsidR="00D2448F" w:rsidRPr="00CB3934" w:rsidRDefault="00D2448F" w:rsidP="00D2448F">
      <w:pPr>
        <w:shd w:val="clear" w:color="auto" w:fill="FFFFFF"/>
        <w:spacing w:before="100" w:beforeAutospacing="1" w:after="100" w:afterAutospacing="1" w:line="240" w:lineRule="auto"/>
        <w:jc w:val="both"/>
        <w:rPr>
          <w:rFonts w:ascii="Times New Roman" w:eastAsia="Times New Roman" w:hAnsi="Times New Roman" w:cs="Times New Roman"/>
          <w:color w:val="2D2D2D"/>
          <w:sz w:val="28"/>
          <w:szCs w:val="28"/>
          <w:lang w:eastAsia="ru-RU"/>
        </w:rPr>
      </w:pPr>
      <w:r>
        <w:rPr>
          <w:rFonts w:ascii="Times New Roman" w:eastAsia="Times New Roman" w:hAnsi="Times New Roman" w:cs="Times New Roman"/>
          <w:noProof/>
          <w:color w:val="2D2D2D"/>
          <w:sz w:val="28"/>
          <w:szCs w:val="28"/>
          <w:lang w:eastAsia="ru-RU"/>
        </w:rPr>
        <w:lastRenderedPageBreak/>
        <w:drawing>
          <wp:inline distT="0" distB="0" distL="0" distR="0">
            <wp:extent cx="6477635" cy="8903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635" cy="8903335"/>
                    </a:xfrm>
                    <a:prstGeom prst="rect">
                      <a:avLst/>
                    </a:prstGeom>
                    <a:noFill/>
                    <a:ln>
                      <a:noFill/>
                    </a:ln>
                  </pic:spPr>
                </pic:pic>
              </a:graphicData>
            </a:graphic>
          </wp:inline>
        </w:drawing>
      </w:r>
      <w:bookmarkStart w:id="24" w:name="_GoBack"/>
      <w:bookmarkEnd w:id="24"/>
    </w:p>
    <w:sectPr w:rsidR="00D2448F" w:rsidRPr="00CB3934" w:rsidSect="00D707BC">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261" w:rsidRDefault="00B25261" w:rsidP="00D707BC">
      <w:pPr>
        <w:spacing w:after="0" w:line="240" w:lineRule="auto"/>
      </w:pPr>
      <w:r>
        <w:separator/>
      </w:r>
    </w:p>
  </w:endnote>
  <w:endnote w:type="continuationSeparator" w:id="0">
    <w:p w:rsidR="00B25261" w:rsidRDefault="00B25261" w:rsidP="00D7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261" w:rsidRDefault="00B25261" w:rsidP="00D707BC">
      <w:pPr>
        <w:spacing w:after="0" w:line="240" w:lineRule="auto"/>
      </w:pPr>
      <w:r>
        <w:separator/>
      </w:r>
    </w:p>
  </w:footnote>
  <w:footnote w:type="continuationSeparator" w:id="0">
    <w:p w:rsidR="00B25261" w:rsidRDefault="00B25261" w:rsidP="00D707BC">
      <w:pPr>
        <w:spacing w:after="0" w:line="240" w:lineRule="auto"/>
      </w:pPr>
      <w:r>
        <w:continuationSeparator/>
      </w:r>
    </w:p>
  </w:footnote>
  <w:footnote w:id="1">
    <w:p w:rsidR="00C848AB" w:rsidRDefault="00C848AB" w:rsidP="00D707BC">
      <w:pPr>
        <w:pStyle w:val="afa"/>
      </w:pPr>
      <w:r>
        <w:rPr>
          <w:rStyle w:val="afc"/>
          <w:sz w:val="16"/>
          <w:szCs w:val="16"/>
        </w:rPr>
        <w:sym w:font="Symbol" w:char="F02A"/>
      </w:r>
      <w:r>
        <w:rPr>
          <w:sz w:val="16"/>
          <w:szCs w:val="16"/>
        </w:rPr>
        <w:t xml:space="preserve"> Примечание. Журнал регистрации несчастных случаев на производстве подлежит хранению в организации в течение 45 лет.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84C69C"/>
    <w:lvl w:ilvl="0">
      <w:start w:val="1"/>
      <w:numFmt w:val="bullet"/>
      <w:pStyle w:val="a"/>
      <w:lvlText w:val=""/>
      <w:lvlJc w:val="left"/>
      <w:pPr>
        <w:tabs>
          <w:tab w:val="num" w:pos="360"/>
        </w:tabs>
        <w:ind w:left="360" w:hanging="360"/>
      </w:pPr>
      <w:rPr>
        <w:rFonts w:ascii="Symbol" w:hAnsi="Symbol" w:hint="default"/>
      </w:rPr>
    </w:lvl>
  </w:abstractNum>
  <w:abstractNum w:abstractNumId="1">
    <w:nsid w:val="08000D18"/>
    <w:multiLevelType w:val="hybridMultilevel"/>
    <w:tmpl w:val="1BA6F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5A307F"/>
    <w:multiLevelType w:val="multilevel"/>
    <w:tmpl w:val="866E8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946F03"/>
    <w:multiLevelType w:val="multilevel"/>
    <w:tmpl w:val="1A6C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051A5D"/>
    <w:multiLevelType w:val="multilevel"/>
    <w:tmpl w:val="0E96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897CF4"/>
    <w:multiLevelType w:val="multilevel"/>
    <w:tmpl w:val="57CCBC44"/>
    <w:lvl w:ilvl="0">
      <w:start w:val="1"/>
      <w:numFmt w:val="decimal"/>
      <w:lvlText w:val="%1."/>
      <w:lvlJc w:val="left"/>
      <w:pPr>
        <w:ind w:left="885" w:hanging="52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5C815B8"/>
    <w:multiLevelType w:val="multilevel"/>
    <w:tmpl w:val="B81A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1338D8"/>
    <w:multiLevelType w:val="multilevel"/>
    <w:tmpl w:val="0C848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FF6725"/>
    <w:multiLevelType w:val="hybridMultilevel"/>
    <w:tmpl w:val="3FF868C0"/>
    <w:lvl w:ilvl="0" w:tplc="3A902C48">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EB36E5"/>
    <w:multiLevelType w:val="hybridMultilevel"/>
    <w:tmpl w:val="94063390"/>
    <w:lvl w:ilvl="0" w:tplc="3A0AE4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1940FBC"/>
    <w:multiLevelType w:val="multilevel"/>
    <w:tmpl w:val="C636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C7669A"/>
    <w:multiLevelType w:val="multilevel"/>
    <w:tmpl w:val="ECF07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0CF4E78"/>
    <w:multiLevelType w:val="hybridMultilevel"/>
    <w:tmpl w:val="2F4AAF7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7C7760"/>
    <w:multiLevelType w:val="hybridMultilevel"/>
    <w:tmpl w:val="4AD65AA2"/>
    <w:lvl w:ilvl="0" w:tplc="9F3C449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8776FC"/>
    <w:multiLevelType w:val="multilevel"/>
    <w:tmpl w:val="CE1A6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1577E0"/>
    <w:multiLevelType w:val="hybridMultilevel"/>
    <w:tmpl w:val="D4264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DB0FC9"/>
    <w:multiLevelType w:val="hybridMultilevel"/>
    <w:tmpl w:val="C6121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983F46"/>
    <w:multiLevelType w:val="multilevel"/>
    <w:tmpl w:val="588C6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2572E6"/>
    <w:multiLevelType w:val="multilevel"/>
    <w:tmpl w:val="75DA8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A046F8"/>
    <w:multiLevelType w:val="multilevel"/>
    <w:tmpl w:val="D278F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9"/>
  </w:num>
  <w:num w:numId="3">
    <w:abstractNumId w:val="4"/>
  </w:num>
  <w:num w:numId="4">
    <w:abstractNumId w:val="6"/>
  </w:num>
  <w:num w:numId="5">
    <w:abstractNumId w:val="18"/>
  </w:num>
  <w:num w:numId="6">
    <w:abstractNumId w:val="3"/>
  </w:num>
  <w:num w:numId="7">
    <w:abstractNumId w:val="17"/>
  </w:num>
  <w:num w:numId="8">
    <w:abstractNumId w:val="10"/>
  </w:num>
  <w:num w:numId="9">
    <w:abstractNumId w:val="2"/>
  </w:num>
  <w:num w:numId="10">
    <w:abstractNumId w:val="11"/>
  </w:num>
  <w:num w:numId="11">
    <w:abstractNumId w:val="0"/>
  </w:num>
  <w:num w:numId="12">
    <w:abstractNumId w:val="15"/>
  </w:num>
  <w:num w:numId="13">
    <w:abstractNumId w:val="7"/>
  </w:num>
  <w:num w:numId="14">
    <w:abstractNumId w:val="16"/>
  </w:num>
  <w:num w:numId="15">
    <w:abstractNumId w:val="1"/>
  </w:num>
  <w:num w:numId="16">
    <w:abstractNumId w:val="13"/>
  </w:num>
  <w:num w:numId="17">
    <w:abstractNumId w:val="8"/>
  </w:num>
  <w:num w:numId="18">
    <w:abstractNumId w:val="9"/>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68A"/>
    <w:rsid w:val="00076EC8"/>
    <w:rsid w:val="000C21BE"/>
    <w:rsid w:val="001034D0"/>
    <w:rsid w:val="00103D58"/>
    <w:rsid w:val="001158B7"/>
    <w:rsid w:val="00177DB1"/>
    <w:rsid w:val="00180F4C"/>
    <w:rsid w:val="00182637"/>
    <w:rsid w:val="00197A42"/>
    <w:rsid w:val="001B60CF"/>
    <w:rsid w:val="001C4D88"/>
    <w:rsid w:val="001F6AB8"/>
    <w:rsid w:val="00210A3D"/>
    <w:rsid w:val="00212579"/>
    <w:rsid w:val="0024741B"/>
    <w:rsid w:val="002503C3"/>
    <w:rsid w:val="00274962"/>
    <w:rsid w:val="00283ECD"/>
    <w:rsid w:val="00295901"/>
    <w:rsid w:val="002A572D"/>
    <w:rsid w:val="00332A78"/>
    <w:rsid w:val="00377285"/>
    <w:rsid w:val="0039061F"/>
    <w:rsid w:val="003A6A96"/>
    <w:rsid w:val="003D1406"/>
    <w:rsid w:val="003E0752"/>
    <w:rsid w:val="0041136F"/>
    <w:rsid w:val="004426E2"/>
    <w:rsid w:val="004B0474"/>
    <w:rsid w:val="004C0C0B"/>
    <w:rsid w:val="004C5132"/>
    <w:rsid w:val="004D5666"/>
    <w:rsid w:val="004E2F87"/>
    <w:rsid w:val="004F5772"/>
    <w:rsid w:val="004F5DAC"/>
    <w:rsid w:val="00527709"/>
    <w:rsid w:val="00531854"/>
    <w:rsid w:val="00552827"/>
    <w:rsid w:val="005A1132"/>
    <w:rsid w:val="005C0ECE"/>
    <w:rsid w:val="005D0917"/>
    <w:rsid w:val="005D6BA6"/>
    <w:rsid w:val="005E7E77"/>
    <w:rsid w:val="005F63B0"/>
    <w:rsid w:val="00611959"/>
    <w:rsid w:val="00641038"/>
    <w:rsid w:val="00642CA7"/>
    <w:rsid w:val="006505C6"/>
    <w:rsid w:val="006601BD"/>
    <w:rsid w:val="0067193C"/>
    <w:rsid w:val="006C23EF"/>
    <w:rsid w:val="006E2654"/>
    <w:rsid w:val="006F16DE"/>
    <w:rsid w:val="006F433D"/>
    <w:rsid w:val="00715DA0"/>
    <w:rsid w:val="0078052F"/>
    <w:rsid w:val="007A39EE"/>
    <w:rsid w:val="008166B3"/>
    <w:rsid w:val="00830FD0"/>
    <w:rsid w:val="00860DFB"/>
    <w:rsid w:val="008A7813"/>
    <w:rsid w:val="008D08B9"/>
    <w:rsid w:val="008F531A"/>
    <w:rsid w:val="00923F66"/>
    <w:rsid w:val="00926E1E"/>
    <w:rsid w:val="0094024C"/>
    <w:rsid w:val="00943100"/>
    <w:rsid w:val="00945673"/>
    <w:rsid w:val="00996606"/>
    <w:rsid w:val="009A60E4"/>
    <w:rsid w:val="009B2D8F"/>
    <w:rsid w:val="009B5ACC"/>
    <w:rsid w:val="009D40B5"/>
    <w:rsid w:val="009F5AE6"/>
    <w:rsid w:val="00A2738F"/>
    <w:rsid w:val="00A7440D"/>
    <w:rsid w:val="00A908F8"/>
    <w:rsid w:val="00AD1846"/>
    <w:rsid w:val="00AF10A4"/>
    <w:rsid w:val="00AF6A39"/>
    <w:rsid w:val="00B0602B"/>
    <w:rsid w:val="00B25261"/>
    <w:rsid w:val="00B25B96"/>
    <w:rsid w:val="00B40016"/>
    <w:rsid w:val="00B4008F"/>
    <w:rsid w:val="00B566FB"/>
    <w:rsid w:val="00B87D6E"/>
    <w:rsid w:val="00BD5257"/>
    <w:rsid w:val="00BD5FAE"/>
    <w:rsid w:val="00BF5F87"/>
    <w:rsid w:val="00C201FE"/>
    <w:rsid w:val="00C5067D"/>
    <w:rsid w:val="00C648AC"/>
    <w:rsid w:val="00C65181"/>
    <w:rsid w:val="00C848AB"/>
    <w:rsid w:val="00C867D5"/>
    <w:rsid w:val="00CB3934"/>
    <w:rsid w:val="00CB4E76"/>
    <w:rsid w:val="00D2448F"/>
    <w:rsid w:val="00D31B6A"/>
    <w:rsid w:val="00D41BFC"/>
    <w:rsid w:val="00D421C3"/>
    <w:rsid w:val="00D53467"/>
    <w:rsid w:val="00D543CB"/>
    <w:rsid w:val="00D55C00"/>
    <w:rsid w:val="00D56C84"/>
    <w:rsid w:val="00D707BC"/>
    <w:rsid w:val="00D76CEB"/>
    <w:rsid w:val="00DA45EB"/>
    <w:rsid w:val="00DA69C6"/>
    <w:rsid w:val="00DB77D5"/>
    <w:rsid w:val="00DC02DF"/>
    <w:rsid w:val="00DE58A2"/>
    <w:rsid w:val="00E10EFD"/>
    <w:rsid w:val="00E144D6"/>
    <w:rsid w:val="00E260A6"/>
    <w:rsid w:val="00E44BA5"/>
    <w:rsid w:val="00E53921"/>
    <w:rsid w:val="00E674F4"/>
    <w:rsid w:val="00E96548"/>
    <w:rsid w:val="00EA5D5C"/>
    <w:rsid w:val="00EA6394"/>
    <w:rsid w:val="00EE230A"/>
    <w:rsid w:val="00EE432B"/>
    <w:rsid w:val="00EF565A"/>
    <w:rsid w:val="00F2004B"/>
    <w:rsid w:val="00F35DE3"/>
    <w:rsid w:val="00F4283E"/>
    <w:rsid w:val="00F60818"/>
    <w:rsid w:val="00F6771D"/>
    <w:rsid w:val="00F8168A"/>
    <w:rsid w:val="00FA35F7"/>
    <w:rsid w:val="00FE0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F816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qFormat/>
    <w:rsid w:val="00F816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qFormat/>
    <w:rsid w:val="001F6AB8"/>
    <w:pPr>
      <w:keepNext/>
      <w:spacing w:after="0" w:line="240" w:lineRule="auto"/>
      <w:outlineLvl w:val="2"/>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16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F8168A"/>
    <w:rPr>
      <w:rFonts w:ascii="Times New Roman" w:eastAsia="Times New Roman" w:hAnsi="Times New Roman" w:cs="Times New Roman"/>
      <w:b/>
      <w:bCs/>
      <w:sz w:val="36"/>
      <w:szCs w:val="36"/>
      <w:lang w:eastAsia="ru-RU"/>
    </w:rPr>
  </w:style>
  <w:style w:type="numbering" w:customStyle="1" w:styleId="11">
    <w:name w:val="Нет списка1"/>
    <w:next w:val="a3"/>
    <w:uiPriority w:val="99"/>
    <w:semiHidden/>
    <w:unhideWhenUsed/>
    <w:rsid w:val="00F8168A"/>
  </w:style>
  <w:style w:type="paragraph" w:styleId="a4">
    <w:name w:val="Normal (Web)"/>
    <w:basedOn w:val="a0"/>
    <w:uiPriority w:val="99"/>
    <w:unhideWhenUsed/>
    <w:rsid w:val="00F81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1"/>
    <w:uiPriority w:val="20"/>
    <w:qFormat/>
    <w:rsid w:val="00F8168A"/>
    <w:rPr>
      <w:i/>
      <w:iCs/>
    </w:rPr>
  </w:style>
  <w:style w:type="character" w:customStyle="1" w:styleId="apple-converted-space">
    <w:name w:val="apple-converted-space"/>
    <w:basedOn w:val="a1"/>
    <w:rsid w:val="00F8168A"/>
  </w:style>
  <w:style w:type="character" w:styleId="a6">
    <w:name w:val="Strong"/>
    <w:basedOn w:val="a1"/>
    <w:uiPriority w:val="22"/>
    <w:qFormat/>
    <w:rsid w:val="00F8168A"/>
    <w:rPr>
      <w:b/>
      <w:bCs/>
    </w:rPr>
  </w:style>
  <w:style w:type="paragraph" w:customStyle="1" w:styleId="a7">
    <w:name w:val="a"/>
    <w:basedOn w:val="a0"/>
    <w:rsid w:val="00F81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DE58A2"/>
    <w:pPr>
      <w:spacing w:after="0" w:line="240" w:lineRule="auto"/>
    </w:pPr>
  </w:style>
  <w:style w:type="paragraph" w:styleId="a9">
    <w:name w:val="List Paragraph"/>
    <w:basedOn w:val="a0"/>
    <w:uiPriority w:val="34"/>
    <w:qFormat/>
    <w:rsid w:val="00F60818"/>
    <w:pPr>
      <w:ind w:left="720"/>
      <w:contextualSpacing/>
    </w:pPr>
  </w:style>
  <w:style w:type="character" w:customStyle="1" w:styleId="30">
    <w:name w:val="Заголовок 3 Знак"/>
    <w:basedOn w:val="a1"/>
    <w:link w:val="3"/>
    <w:rsid w:val="001F6AB8"/>
    <w:rPr>
      <w:rFonts w:ascii="Times New Roman" w:eastAsia="Times New Roman" w:hAnsi="Times New Roman" w:cs="Times New Roman"/>
      <w:sz w:val="28"/>
      <w:szCs w:val="20"/>
      <w:lang w:eastAsia="ru-RU"/>
    </w:rPr>
  </w:style>
  <w:style w:type="numbering" w:customStyle="1" w:styleId="21">
    <w:name w:val="Нет списка2"/>
    <w:next w:val="a3"/>
    <w:semiHidden/>
    <w:rsid w:val="001F6AB8"/>
  </w:style>
  <w:style w:type="paragraph" w:customStyle="1" w:styleId="12">
    <w:name w:val="Обычный1"/>
    <w:rsid w:val="001F6AB8"/>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заголоИ2ок 1"/>
    <w:basedOn w:val="12"/>
    <w:next w:val="12"/>
    <w:rsid w:val="001F6AB8"/>
    <w:pPr>
      <w:keepNext/>
      <w:jc w:val="both"/>
    </w:pPr>
    <w:rPr>
      <w:sz w:val="28"/>
    </w:rPr>
  </w:style>
  <w:style w:type="character" w:customStyle="1" w:styleId="aa">
    <w:name w:val="Основной шрифт"/>
    <w:rsid w:val="001F6AB8"/>
  </w:style>
  <w:style w:type="paragraph" w:styleId="ab">
    <w:name w:val="header"/>
    <w:basedOn w:val="12"/>
    <w:link w:val="ac"/>
    <w:rsid w:val="001F6AB8"/>
    <w:pPr>
      <w:tabs>
        <w:tab w:val="center" w:pos="4536"/>
        <w:tab w:val="right" w:pos="9072"/>
      </w:tabs>
    </w:pPr>
  </w:style>
  <w:style w:type="character" w:customStyle="1" w:styleId="ac">
    <w:name w:val="Верхний колонтитул Знак"/>
    <w:basedOn w:val="a1"/>
    <w:link w:val="ab"/>
    <w:rsid w:val="001F6AB8"/>
    <w:rPr>
      <w:rFonts w:ascii="Times New Roman" w:eastAsia="Times New Roman" w:hAnsi="Times New Roman" w:cs="Times New Roman"/>
      <w:sz w:val="20"/>
      <w:szCs w:val="20"/>
      <w:lang w:eastAsia="ru-RU"/>
    </w:rPr>
  </w:style>
  <w:style w:type="character" w:customStyle="1" w:styleId="ad">
    <w:name w:val="номер страницы"/>
    <w:basedOn w:val="aa"/>
    <w:rsid w:val="001F6AB8"/>
  </w:style>
  <w:style w:type="paragraph" w:styleId="ae">
    <w:name w:val="footer"/>
    <w:basedOn w:val="a0"/>
    <w:link w:val="af"/>
    <w:uiPriority w:val="99"/>
    <w:rsid w:val="001F6AB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1"/>
    <w:link w:val="ae"/>
    <w:uiPriority w:val="99"/>
    <w:rsid w:val="001F6AB8"/>
    <w:rPr>
      <w:rFonts w:ascii="Times New Roman" w:eastAsia="Times New Roman" w:hAnsi="Times New Roman" w:cs="Times New Roman"/>
      <w:sz w:val="20"/>
      <w:szCs w:val="20"/>
      <w:lang w:eastAsia="ru-RU"/>
    </w:rPr>
  </w:style>
  <w:style w:type="paragraph" w:customStyle="1" w:styleId="22">
    <w:name w:val="Обычный2"/>
    <w:rsid w:val="001F6AB8"/>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1F6AB8"/>
    <w:pPr>
      <w:widowControl w:val="0"/>
      <w:spacing w:after="0" w:line="240" w:lineRule="auto"/>
      <w:ind w:firstLine="720"/>
    </w:pPr>
    <w:rPr>
      <w:rFonts w:ascii="Arial" w:eastAsia="Times New Roman" w:hAnsi="Arial" w:cs="Times New Roman"/>
      <w:snapToGrid w:val="0"/>
      <w:sz w:val="20"/>
      <w:szCs w:val="20"/>
      <w:lang w:eastAsia="ru-RU"/>
    </w:rPr>
  </w:style>
  <w:style w:type="paragraph" w:styleId="a">
    <w:name w:val="List Bullet"/>
    <w:basedOn w:val="a0"/>
    <w:rsid w:val="001F6AB8"/>
    <w:pPr>
      <w:numPr>
        <w:numId w:val="11"/>
      </w:numPr>
      <w:spacing w:after="0" w:line="240" w:lineRule="auto"/>
    </w:pPr>
    <w:rPr>
      <w:rFonts w:ascii="Times New Roman" w:eastAsia="Times New Roman" w:hAnsi="Times New Roman" w:cs="Times New Roman"/>
      <w:sz w:val="20"/>
      <w:szCs w:val="20"/>
      <w:lang w:eastAsia="ru-RU"/>
    </w:rPr>
  </w:style>
  <w:style w:type="table" w:styleId="af0">
    <w:name w:val="Table Grid"/>
    <w:basedOn w:val="a2"/>
    <w:rsid w:val="001F6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аблицы (моноширинный)"/>
    <w:basedOn w:val="a0"/>
    <w:next w:val="a0"/>
    <w:rsid w:val="001F6AB8"/>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2">
    <w:name w:val="Body Text Indent"/>
    <w:basedOn w:val="a0"/>
    <w:link w:val="af3"/>
    <w:rsid w:val="001F6AB8"/>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1"/>
    <w:link w:val="af2"/>
    <w:rsid w:val="001F6AB8"/>
    <w:rPr>
      <w:rFonts w:ascii="Times New Roman" w:eastAsia="Times New Roman" w:hAnsi="Times New Roman" w:cs="Times New Roman"/>
      <w:sz w:val="28"/>
      <w:szCs w:val="24"/>
      <w:lang w:eastAsia="ru-RU"/>
    </w:rPr>
  </w:style>
  <w:style w:type="character" w:styleId="af4">
    <w:name w:val="page number"/>
    <w:basedOn w:val="a1"/>
    <w:rsid w:val="001F6AB8"/>
  </w:style>
  <w:style w:type="paragraph" w:customStyle="1" w:styleId="ConsPlusNormal">
    <w:name w:val="ConsPlusNormal"/>
    <w:rsid w:val="001F6A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Balloon Text"/>
    <w:basedOn w:val="a0"/>
    <w:link w:val="af6"/>
    <w:semiHidden/>
    <w:rsid w:val="001F6AB8"/>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semiHidden/>
    <w:rsid w:val="001F6AB8"/>
    <w:rPr>
      <w:rFonts w:ascii="Tahoma" w:eastAsia="Times New Roman" w:hAnsi="Tahoma" w:cs="Tahoma"/>
      <w:sz w:val="16"/>
      <w:szCs w:val="16"/>
      <w:lang w:eastAsia="ru-RU"/>
    </w:rPr>
  </w:style>
  <w:style w:type="paragraph" w:customStyle="1" w:styleId="af7">
    <w:name w:val="Знак"/>
    <w:basedOn w:val="a0"/>
    <w:rsid w:val="001F6AB8"/>
    <w:pPr>
      <w:spacing w:after="0" w:line="240" w:lineRule="auto"/>
    </w:pPr>
    <w:rPr>
      <w:rFonts w:ascii="Verdana" w:eastAsia="Times New Roman" w:hAnsi="Verdana" w:cs="Verdana"/>
      <w:sz w:val="20"/>
      <w:szCs w:val="20"/>
      <w:lang w:val="en-US"/>
    </w:rPr>
  </w:style>
  <w:style w:type="character" w:customStyle="1" w:styleId="af8">
    <w:name w:val="Гипертекстовая ссылка"/>
    <w:rsid w:val="001F6AB8"/>
    <w:rPr>
      <w:rFonts w:cs="Times New Roman"/>
      <w:color w:val="008000"/>
    </w:rPr>
  </w:style>
  <w:style w:type="character" w:styleId="af9">
    <w:name w:val="Hyperlink"/>
    <w:basedOn w:val="a1"/>
    <w:uiPriority w:val="99"/>
    <w:semiHidden/>
    <w:unhideWhenUsed/>
    <w:rsid w:val="00B25B96"/>
    <w:rPr>
      <w:color w:val="0000FF" w:themeColor="hyperlink"/>
      <w:u w:val="single"/>
    </w:rPr>
  </w:style>
  <w:style w:type="paragraph" w:styleId="afa">
    <w:name w:val="footnote text"/>
    <w:basedOn w:val="a0"/>
    <w:link w:val="afb"/>
    <w:semiHidden/>
    <w:unhideWhenUsed/>
    <w:rsid w:val="00D707B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semiHidden/>
    <w:rsid w:val="00D707BC"/>
    <w:rPr>
      <w:rFonts w:ascii="Times New Roman" w:eastAsia="Times New Roman" w:hAnsi="Times New Roman" w:cs="Times New Roman"/>
      <w:sz w:val="20"/>
      <w:szCs w:val="20"/>
      <w:lang w:eastAsia="ru-RU"/>
    </w:rPr>
  </w:style>
  <w:style w:type="character" w:styleId="afc">
    <w:name w:val="footnote reference"/>
    <w:basedOn w:val="a1"/>
    <w:semiHidden/>
    <w:unhideWhenUsed/>
    <w:rsid w:val="00D707BC"/>
    <w:rPr>
      <w:vertAlign w:val="superscript"/>
    </w:rPr>
  </w:style>
  <w:style w:type="paragraph" w:customStyle="1" w:styleId="p13">
    <w:name w:val="p13"/>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qFormat/>
    <w:rsid w:val="00F816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qFormat/>
    <w:rsid w:val="00F816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qFormat/>
    <w:rsid w:val="001F6AB8"/>
    <w:pPr>
      <w:keepNext/>
      <w:spacing w:after="0" w:line="240" w:lineRule="auto"/>
      <w:outlineLvl w:val="2"/>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16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F8168A"/>
    <w:rPr>
      <w:rFonts w:ascii="Times New Roman" w:eastAsia="Times New Roman" w:hAnsi="Times New Roman" w:cs="Times New Roman"/>
      <w:b/>
      <w:bCs/>
      <w:sz w:val="36"/>
      <w:szCs w:val="36"/>
      <w:lang w:eastAsia="ru-RU"/>
    </w:rPr>
  </w:style>
  <w:style w:type="numbering" w:customStyle="1" w:styleId="11">
    <w:name w:val="Нет списка1"/>
    <w:next w:val="a3"/>
    <w:uiPriority w:val="99"/>
    <w:semiHidden/>
    <w:unhideWhenUsed/>
    <w:rsid w:val="00F8168A"/>
  </w:style>
  <w:style w:type="paragraph" w:styleId="a4">
    <w:name w:val="Normal (Web)"/>
    <w:basedOn w:val="a0"/>
    <w:uiPriority w:val="99"/>
    <w:unhideWhenUsed/>
    <w:rsid w:val="00F816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1"/>
    <w:uiPriority w:val="20"/>
    <w:qFormat/>
    <w:rsid w:val="00F8168A"/>
    <w:rPr>
      <w:i/>
      <w:iCs/>
    </w:rPr>
  </w:style>
  <w:style w:type="character" w:customStyle="1" w:styleId="apple-converted-space">
    <w:name w:val="apple-converted-space"/>
    <w:basedOn w:val="a1"/>
    <w:rsid w:val="00F8168A"/>
  </w:style>
  <w:style w:type="character" w:styleId="a6">
    <w:name w:val="Strong"/>
    <w:basedOn w:val="a1"/>
    <w:uiPriority w:val="22"/>
    <w:qFormat/>
    <w:rsid w:val="00F8168A"/>
    <w:rPr>
      <w:b/>
      <w:bCs/>
    </w:rPr>
  </w:style>
  <w:style w:type="paragraph" w:customStyle="1" w:styleId="a7">
    <w:name w:val="a"/>
    <w:basedOn w:val="a0"/>
    <w:rsid w:val="00F816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DE58A2"/>
    <w:pPr>
      <w:spacing w:after="0" w:line="240" w:lineRule="auto"/>
    </w:pPr>
  </w:style>
  <w:style w:type="paragraph" w:styleId="a9">
    <w:name w:val="List Paragraph"/>
    <w:basedOn w:val="a0"/>
    <w:uiPriority w:val="34"/>
    <w:qFormat/>
    <w:rsid w:val="00F60818"/>
    <w:pPr>
      <w:ind w:left="720"/>
      <w:contextualSpacing/>
    </w:pPr>
  </w:style>
  <w:style w:type="character" w:customStyle="1" w:styleId="30">
    <w:name w:val="Заголовок 3 Знак"/>
    <w:basedOn w:val="a1"/>
    <w:link w:val="3"/>
    <w:rsid w:val="001F6AB8"/>
    <w:rPr>
      <w:rFonts w:ascii="Times New Roman" w:eastAsia="Times New Roman" w:hAnsi="Times New Roman" w:cs="Times New Roman"/>
      <w:sz w:val="28"/>
      <w:szCs w:val="20"/>
      <w:lang w:eastAsia="ru-RU"/>
    </w:rPr>
  </w:style>
  <w:style w:type="numbering" w:customStyle="1" w:styleId="21">
    <w:name w:val="Нет списка2"/>
    <w:next w:val="a3"/>
    <w:semiHidden/>
    <w:rsid w:val="001F6AB8"/>
  </w:style>
  <w:style w:type="paragraph" w:customStyle="1" w:styleId="12">
    <w:name w:val="Обычный1"/>
    <w:rsid w:val="001F6AB8"/>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заголоИ2ок 1"/>
    <w:basedOn w:val="12"/>
    <w:next w:val="12"/>
    <w:rsid w:val="001F6AB8"/>
    <w:pPr>
      <w:keepNext/>
      <w:jc w:val="both"/>
    </w:pPr>
    <w:rPr>
      <w:sz w:val="28"/>
    </w:rPr>
  </w:style>
  <w:style w:type="character" w:customStyle="1" w:styleId="aa">
    <w:name w:val="Основной шрифт"/>
    <w:rsid w:val="001F6AB8"/>
  </w:style>
  <w:style w:type="paragraph" w:styleId="ab">
    <w:name w:val="header"/>
    <w:basedOn w:val="12"/>
    <w:link w:val="ac"/>
    <w:rsid w:val="001F6AB8"/>
    <w:pPr>
      <w:tabs>
        <w:tab w:val="center" w:pos="4536"/>
        <w:tab w:val="right" w:pos="9072"/>
      </w:tabs>
    </w:pPr>
  </w:style>
  <w:style w:type="character" w:customStyle="1" w:styleId="ac">
    <w:name w:val="Верхний колонтитул Знак"/>
    <w:basedOn w:val="a1"/>
    <w:link w:val="ab"/>
    <w:rsid w:val="001F6AB8"/>
    <w:rPr>
      <w:rFonts w:ascii="Times New Roman" w:eastAsia="Times New Roman" w:hAnsi="Times New Roman" w:cs="Times New Roman"/>
      <w:sz w:val="20"/>
      <w:szCs w:val="20"/>
      <w:lang w:eastAsia="ru-RU"/>
    </w:rPr>
  </w:style>
  <w:style w:type="character" w:customStyle="1" w:styleId="ad">
    <w:name w:val="номер страницы"/>
    <w:basedOn w:val="aa"/>
    <w:rsid w:val="001F6AB8"/>
  </w:style>
  <w:style w:type="paragraph" w:styleId="ae">
    <w:name w:val="footer"/>
    <w:basedOn w:val="a0"/>
    <w:link w:val="af"/>
    <w:uiPriority w:val="99"/>
    <w:rsid w:val="001F6AB8"/>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1"/>
    <w:link w:val="ae"/>
    <w:uiPriority w:val="99"/>
    <w:rsid w:val="001F6AB8"/>
    <w:rPr>
      <w:rFonts w:ascii="Times New Roman" w:eastAsia="Times New Roman" w:hAnsi="Times New Roman" w:cs="Times New Roman"/>
      <w:sz w:val="20"/>
      <w:szCs w:val="20"/>
      <w:lang w:eastAsia="ru-RU"/>
    </w:rPr>
  </w:style>
  <w:style w:type="paragraph" w:customStyle="1" w:styleId="22">
    <w:name w:val="Обычный2"/>
    <w:rsid w:val="001F6AB8"/>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1F6AB8"/>
    <w:pPr>
      <w:widowControl w:val="0"/>
      <w:spacing w:after="0" w:line="240" w:lineRule="auto"/>
      <w:ind w:firstLine="720"/>
    </w:pPr>
    <w:rPr>
      <w:rFonts w:ascii="Arial" w:eastAsia="Times New Roman" w:hAnsi="Arial" w:cs="Times New Roman"/>
      <w:snapToGrid w:val="0"/>
      <w:sz w:val="20"/>
      <w:szCs w:val="20"/>
      <w:lang w:eastAsia="ru-RU"/>
    </w:rPr>
  </w:style>
  <w:style w:type="paragraph" w:styleId="a">
    <w:name w:val="List Bullet"/>
    <w:basedOn w:val="a0"/>
    <w:rsid w:val="001F6AB8"/>
    <w:pPr>
      <w:numPr>
        <w:numId w:val="11"/>
      </w:numPr>
      <w:spacing w:after="0" w:line="240" w:lineRule="auto"/>
    </w:pPr>
    <w:rPr>
      <w:rFonts w:ascii="Times New Roman" w:eastAsia="Times New Roman" w:hAnsi="Times New Roman" w:cs="Times New Roman"/>
      <w:sz w:val="20"/>
      <w:szCs w:val="20"/>
      <w:lang w:eastAsia="ru-RU"/>
    </w:rPr>
  </w:style>
  <w:style w:type="table" w:styleId="af0">
    <w:name w:val="Table Grid"/>
    <w:basedOn w:val="a2"/>
    <w:rsid w:val="001F6A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аблицы (моноширинный)"/>
    <w:basedOn w:val="a0"/>
    <w:next w:val="a0"/>
    <w:rsid w:val="001F6AB8"/>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styleId="af2">
    <w:name w:val="Body Text Indent"/>
    <w:basedOn w:val="a0"/>
    <w:link w:val="af3"/>
    <w:rsid w:val="001F6AB8"/>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1"/>
    <w:link w:val="af2"/>
    <w:rsid w:val="001F6AB8"/>
    <w:rPr>
      <w:rFonts w:ascii="Times New Roman" w:eastAsia="Times New Roman" w:hAnsi="Times New Roman" w:cs="Times New Roman"/>
      <w:sz w:val="28"/>
      <w:szCs w:val="24"/>
      <w:lang w:eastAsia="ru-RU"/>
    </w:rPr>
  </w:style>
  <w:style w:type="character" w:styleId="af4">
    <w:name w:val="page number"/>
    <w:basedOn w:val="a1"/>
    <w:rsid w:val="001F6AB8"/>
  </w:style>
  <w:style w:type="paragraph" w:customStyle="1" w:styleId="ConsPlusNormal">
    <w:name w:val="ConsPlusNormal"/>
    <w:rsid w:val="001F6A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5">
    <w:name w:val="Balloon Text"/>
    <w:basedOn w:val="a0"/>
    <w:link w:val="af6"/>
    <w:semiHidden/>
    <w:rsid w:val="001F6AB8"/>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semiHidden/>
    <w:rsid w:val="001F6AB8"/>
    <w:rPr>
      <w:rFonts w:ascii="Tahoma" w:eastAsia="Times New Roman" w:hAnsi="Tahoma" w:cs="Tahoma"/>
      <w:sz w:val="16"/>
      <w:szCs w:val="16"/>
      <w:lang w:eastAsia="ru-RU"/>
    </w:rPr>
  </w:style>
  <w:style w:type="paragraph" w:customStyle="1" w:styleId="af7">
    <w:name w:val="Знак"/>
    <w:basedOn w:val="a0"/>
    <w:rsid w:val="001F6AB8"/>
    <w:pPr>
      <w:spacing w:after="0" w:line="240" w:lineRule="auto"/>
    </w:pPr>
    <w:rPr>
      <w:rFonts w:ascii="Verdana" w:eastAsia="Times New Roman" w:hAnsi="Verdana" w:cs="Verdana"/>
      <w:sz w:val="20"/>
      <w:szCs w:val="20"/>
      <w:lang w:val="en-US"/>
    </w:rPr>
  </w:style>
  <w:style w:type="character" w:customStyle="1" w:styleId="af8">
    <w:name w:val="Гипертекстовая ссылка"/>
    <w:rsid w:val="001F6AB8"/>
    <w:rPr>
      <w:rFonts w:cs="Times New Roman"/>
      <w:color w:val="008000"/>
    </w:rPr>
  </w:style>
  <w:style w:type="character" w:styleId="af9">
    <w:name w:val="Hyperlink"/>
    <w:basedOn w:val="a1"/>
    <w:uiPriority w:val="99"/>
    <w:semiHidden/>
    <w:unhideWhenUsed/>
    <w:rsid w:val="00B25B96"/>
    <w:rPr>
      <w:color w:val="0000FF" w:themeColor="hyperlink"/>
      <w:u w:val="single"/>
    </w:rPr>
  </w:style>
  <w:style w:type="paragraph" w:styleId="afa">
    <w:name w:val="footnote text"/>
    <w:basedOn w:val="a0"/>
    <w:link w:val="afb"/>
    <w:semiHidden/>
    <w:unhideWhenUsed/>
    <w:rsid w:val="00D707BC"/>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semiHidden/>
    <w:rsid w:val="00D707BC"/>
    <w:rPr>
      <w:rFonts w:ascii="Times New Roman" w:eastAsia="Times New Roman" w:hAnsi="Times New Roman" w:cs="Times New Roman"/>
      <w:sz w:val="20"/>
      <w:szCs w:val="20"/>
      <w:lang w:eastAsia="ru-RU"/>
    </w:rPr>
  </w:style>
  <w:style w:type="character" w:styleId="afc">
    <w:name w:val="footnote reference"/>
    <w:basedOn w:val="a1"/>
    <w:semiHidden/>
    <w:unhideWhenUsed/>
    <w:rsid w:val="00D707BC"/>
    <w:rPr>
      <w:vertAlign w:val="superscript"/>
    </w:rPr>
  </w:style>
  <w:style w:type="paragraph" w:customStyle="1" w:styleId="p13">
    <w:name w:val="p13"/>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C848A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868486">
      <w:bodyDiv w:val="1"/>
      <w:marLeft w:val="0"/>
      <w:marRight w:val="0"/>
      <w:marTop w:val="0"/>
      <w:marBottom w:val="0"/>
      <w:divBdr>
        <w:top w:val="none" w:sz="0" w:space="0" w:color="auto"/>
        <w:left w:val="none" w:sz="0" w:space="0" w:color="auto"/>
        <w:bottom w:val="none" w:sz="0" w:space="0" w:color="auto"/>
        <w:right w:val="none" w:sz="0" w:space="0" w:color="auto"/>
      </w:divBdr>
    </w:div>
    <w:div w:id="848057530">
      <w:bodyDiv w:val="1"/>
      <w:marLeft w:val="0"/>
      <w:marRight w:val="0"/>
      <w:marTop w:val="0"/>
      <w:marBottom w:val="0"/>
      <w:divBdr>
        <w:top w:val="none" w:sz="0" w:space="0" w:color="auto"/>
        <w:left w:val="none" w:sz="0" w:space="0" w:color="auto"/>
        <w:bottom w:val="none" w:sz="0" w:space="0" w:color="auto"/>
        <w:right w:val="none" w:sz="0" w:space="0" w:color="auto"/>
      </w:divBdr>
      <w:divsChild>
        <w:div w:id="34350157">
          <w:marLeft w:val="0"/>
          <w:marRight w:val="0"/>
          <w:marTop w:val="0"/>
          <w:marBottom w:val="0"/>
          <w:divBdr>
            <w:top w:val="none" w:sz="0" w:space="0" w:color="auto"/>
            <w:left w:val="none" w:sz="0" w:space="0" w:color="auto"/>
            <w:bottom w:val="none" w:sz="0" w:space="0" w:color="auto"/>
            <w:right w:val="none" w:sz="0" w:space="0" w:color="auto"/>
          </w:divBdr>
          <w:divsChild>
            <w:div w:id="232665096">
              <w:marLeft w:val="0"/>
              <w:marRight w:val="0"/>
              <w:marTop w:val="0"/>
              <w:marBottom w:val="0"/>
              <w:divBdr>
                <w:top w:val="none" w:sz="0" w:space="0" w:color="auto"/>
                <w:left w:val="none" w:sz="0" w:space="0" w:color="auto"/>
                <w:bottom w:val="none" w:sz="0" w:space="0" w:color="auto"/>
                <w:right w:val="none" w:sz="0" w:space="0" w:color="auto"/>
              </w:divBdr>
              <w:divsChild>
                <w:div w:id="1000045637">
                  <w:marLeft w:val="0"/>
                  <w:marRight w:val="0"/>
                  <w:marTop w:val="0"/>
                  <w:marBottom w:val="0"/>
                  <w:divBdr>
                    <w:top w:val="none" w:sz="0" w:space="0" w:color="auto"/>
                    <w:left w:val="none" w:sz="0" w:space="0" w:color="auto"/>
                    <w:bottom w:val="none" w:sz="0" w:space="0" w:color="auto"/>
                    <w:right w:val="none" w:sz="0" w:space="0" w:color="auto"/>
                  </w:divBdr>
                  <w:divsChild>
                    <w:div w:id="1078016290">
                      <w:marLeft w:val="0"/>
                      <w:marRight w:val="0"/>
                      <w:marTop w:val="0"/>
                      <w:marBottom w:val="0"/>
                      <w:divBdr>
                        <w:top w:val="none" w:sz="0" w:space="0" w:color="auto"/>
                        <w:left w:val="none" w:sz="0" w:space="0" w:color="auto"/>
                        <w:bottom w:val="none" w:sz="0" w:space="0" w:color="auto"/>
                        <w:right w:val="none" w:sz="0" w:space="0" w:color="auto"/>
                      </w:divBdr>
                    </w:div>
                    <w:div w:id="1665864248">
                      <w:marLeft w:val="0"/>
                      <w:marRight w:val="0"/>
                      <w:marTop w:val="0"/>
                      <w:marBottom w:val="0"/>
                      <w:divBdr>
                        <w:top w:val="none" w:sz="0" w:space="0" w:color="auto"/>
                        <w:left w:val="none" w:sz="0" w:space="0" w:color="auto"/>
                        <w:bottom w:val="none" w:sz="0" w:space="0" w:color="auto"/>
                        <w:right w:val="none" w:sz="0" w:space="0" w:color="auto"/>
                      </w:divBdr>
                    </w:div>
                    <w:div w:id="2114473316">
                      <w:marLeft w:val="0"/>
                      <w:marRight w:val="0"/>
                      <w:marTop w:val="0"/>
                      <w:marBottom w:val="0"/>
                      <w:divBdr>
                        <w:top w:val="none" w:sz="0" w:space="0" w:color="auto"/>
                        <w:left w:val="none" w:sz="0" w:space="0" w:color="auto"/>
                        <w:bottom w:val="none" w:sz="0" w:space="0" w:color="auto"/>
                        <w:right w:val="none" w:sz="0" w:space="0" w:color="auto"/>
                      </w:divBdr>
                    </w:div>
                    <w:div w:id="402993893">
                      <w:marLeft w:val="0"/>
                      <w:marRight w:val="0"/>
                      <w:marTop w:val="0"/>
                      <w:marBottom w:val="0"/>
                      <w:divBdr>
                        <w:top w:val="none" w:sz="0" w:space="0" w:color="auto"/>
                        <w:left w:val="none" w:sz="0" w:space="0" w:color="auto"/>
                        <w:bottom w:val="none" w:sz="0" w:space="0" w:color="auto"/>
                        <w:right w:val="none" w:sz="0" w:space="0" w:color="auto"/>
                      </w:divBdr>
                    </w:div>
                    <w:div w:id="453640238">
                      <w:marLeft w:val="0"/>
                      <w:marRight w:val="0"/>
                      <w:marTop w:val="0"/>
                      <w:marBottom w:val="0"/>
                      <w:divBdr>
                        <w:top w:val="none" w:sz="0" w:space="0" w:color="auto"/>
                        <w:left w:val="none" w:sz="0" w:space="0" w:color="auto"/>
                        <w:bottom w:val="none" w:sz="0" w:space="0" w:color="auto"/>
                        <w:right w:val="none" w:sz="0" w:space="0" w:color="auto"/>
                      </w:divBdr>
                    </w:div>
                    <w:div w:id="2033067454">
                      <w:marLeft w:val="0"/>
                      <w:marRight w:val="0"/>
                      <w:marTop w:val="0"/>
                      <w:marBottom w:val="0"/>
                      <w:divBdr>
                        <w:top w:val="none" w:sz="0" w:space="0" w:color="auto"/>
                        <w:left w:val="none" w:sz="0" w:space="0" w:color="auto"/>
                        <w:bottom w:val="none" w:sz="0" w:space="0" w:color="auto"/>
                        <w:right w:val="none" w:sz="0" w:space="0" w:color="auto"/>
                      </w:divBdr>
                    </w:div>
                    <w:div w:id="221134705">
                      <w:marLeft w:val="0"/>
                      <w:marRight w:val="0"/>
                      <w:marTop w:val="0"/>
                      <w:marBottom w:val="0"/>
                      <w:divBdr>
                        <w:top w:val="none" w:sz="0" w:space="0" w:color="auto"/>
                        <w:left w:val="none" w:sz="0" w:space="0" w:color="auto"/>
                        <w:bottom w:val="none" w:sz="0" w:space="0" w:color="auto"/>
                        <w:right w:val="none" w:sz="0" w:space="0" w:color="auto"/>
                      </w:divBdr>
                    </w:div>
                    <w:div w:id="1908883549">
                      <w:marLeft w:val="0"/>
                      <w:marRight w:val="0"/>
                      <w:marTop w:val="0"/>
                      <w:marBottom w:val="0"/>
                      <w:divBdr>
                        <w:top w:val="none" w:sz="0" w:space="0" w:color="auto"/>
                        <w:left w:val="none" w:sz="0" w:space="0" w:color="auto"/>
                        <w:bottom w:val="none" w:sz="0" w:space="0" w:color="auto"/>
                        <w:right w:val="none" w:sz="0" w:space="0" w:color="auto"/>
                      </w:divBdr>
                    </w:div>
                    <w:div w:id="1542666952">
                      <w:marLeft w:val="0"/>
                      <w:marRight w:val="0"/>
                      <w:marTop w:val="0"/>
                      <w:marBottom w:val="0"/>
                      <w:divBdr>
                        <w:top w:val="none" w:sz="0" w:space="0" w:color="auto"/>
                        <w:left w:val="none" w:sz="0" w:space="0" w:color="auto"/>
                        <w:bottom w:val="none" w:sz="0" w:space="0" w:color="auto"/>
                        <w:right w:val="none" w:sz="0" w:space="0" w:color="auto"/>
                      </w:divBdr>
                    </w:div>
                    <w:div w:id="502203347">
                      <w:marLeft w:val="0"/>
                      <w:marRight w:val="0"/>
                      <w:marTop w:val="0"/>
                      <w:marBottom w:val="0"/>
                      <w:divBdr>
                        <w:top w:val="none" w:sz="0" w:space="0" w:color="auto"/>
                        <w:left w:val="none" w:sz="0" w:space="0" w:color="auto"/>
                        <w:bottom w:val="none" w:sz="0" w:space="0" w:color="auto"/>
                        <w:right w:val="none" w:sz="0" w:space="0" w:color="auto"/>
                      </w:divBdr>
                    </w:div>
                    <w:div w:id="1303077823">
                      <w:marLeft w:val="0"/>
                      <w:marRight w:val="0"/>
                      <w:marTop w:val="0"/>
                      <w:marBottom w:val="0"/>
                      <w:divBdr>
                        <w:top w:val="none" w:sz="0" w:space="0" w:color="auto"/>
                        <w:left w:val="none" w:sz="0" w:space="0" w:color="auto"/>
                        <w:bottom w:val="none" w:sz="0" w:space="0" w:color="auto"/>
                        <w:right w:val="none" w:sz="0" w:space="0" w:color="auto"/>
                      </w:divBdr>
                    </w:div>
                    <w:div w:id="1196699797">
                      <w:marLeft w:val="0"/>
                      <w:marRight w:val="0"/>
                      <w:marTop w:val="0"/>
                      <w:marBottom w:val="0"/>
                      <w:divBdr>
                        <w:top w:val="none" w:sz="0" w:space="0" w:color="auto"/>
                        <w:left w:val="none" w:sz="0" w:space="0" w:color="auto"/>
                        <w:bottom w:val="none" w:sz="0" w:space="0" w:color="auto"/>
                        <w:right w:val="none" w:sz="0" w:space="0" w:color="auto"/>
                      </w:divBdr>
                    </w:div>
                    <w:div w:id="1303928155">
                      <w:marLeft w:val="0"/>
                      <w:marRight w:val="0"/>
                      <w:marTop w:val="0"/>
                      <w:marBottom w:val="0"/>
                      <w:divBdr>
                        <w:top w:val="none" w:sz="0" w:space="0" w:color="auto"/>
                        <w:left w:val="none" w:sz="0" w:space="0" w:color="auto"/>
                        <w:bottom w:val="none" w:sz="0" w:space="0" w:color="auto"/>
                        <w:right w:val="none" w:sz="0" w:space="0" w:color="auto"/>
                      </w:divBdr>
                    </w:div>
                    <w:div w:id="30301346">
                      <w:marLeft w:val="0"/>
                      <w:marRight w:val="0"/>
                      <w:marTop w:val="0"/>
                      <w:marBottom w:val="0"/>
                      <w:divBdr>
                        <w:top w:val="none" w:sz="0" w:space="0" w:color="auto"/>
                        <w:left w:val="none" w:sz="0" w:space="0" w:color="auto"/>
                        <w:bottom w:val="none" w:sz="0" w:space="0" w:color="auto"/>
                        <w:right w:val="none" w:sz="0" w:space="0" w:color="auto"/>
                      </w:divBdr>
                    </w:div>
                    <w:div w:id="1632520363">
                      <w:marLeft w:val="0"/>
                      <w:marRight w:val="0"/>
                      <w:marTop w:val="0"/>
                      <w:marBottom w:val="0"/>
                      <w:divBdr>
                        <w:top w:val="none" w:sz="0" w:space="0" w:color="auto"/>
                        <w:left w:val="none" w:sz="0" w:space="0" w:color="auto"/>
                        <w:bottom w:val="none" w:sz="0" w:space="0" w:color="auto"/>
                        <w:right w:val="none" w:sz="0" w:space="0" w:color="auto"/>
                      </w:divBdr>
                    </w:div>
                    <w:div w:id="1529875245">
                      <w:marLeft w:val="0"/>
                      <w:marRight w:val="0"/>
                      <w:marTop w:val="0"/>
                      <w:marBottom w:val="0"/>
                      <w:divBdr>
                        <w:top w:val="none" w:sz="0" w:space="0" w:color="auto"/>
                        <w:left w:val="none" w:sz="0" w:space="0" w:color="auto"/>
                        <w:bottom w:val="none" w:sz="0" w:space="0" w:color="auto"/>
                        <w:right w:val="none" w:sz="0" w:space="0" w:color="auto"/>
                      </w:divBdr>
                    </w:div>
                    <w:div w:id="1017657087">
                      <w:marLeft w:val="0"/>
                      <w:marRight w:val="0"/>
                      <w:marTop w:val="0"/>
                      <w:marBottom w:val="0"/>
                      <w:divBdr>
                        <w:top w:val="none" w:sz="0" w:space="0" w:color="auto"/>
                        <w:left w:val="none" w:sz="0" w:space="0" w:color="auto"/>
                        <w:bottom w:val="none" w:sz="0" w:space="0" w:color="auto"/>
                        <w:right w:val="none" w:sz="0" w:space="0" w:color="auto"/>
                      </w:divBdr>
                    </w:div>
                    <w:div w:id="1671593392">
                      <w:marLeft w:val="0"/>
                      <w:marRight w:val="0"/>
                      <w:marTop w:val="0"/>
                      <w:marBottom w:val="0"/>
                      <w:divBdr>
                        <w:top w:val="none" w:sz="0" w:space="0" w:color="auto"/>
                        <w:left w:val="none" w:sz="0" w:space="0" w:color="auto"/>
                        <w:bottom w:val="none" w:sz="0" w:space="0" w:color="auto"/>
                        <w:right w:val="none" w:sz="0" w:space="0" w:color="auto"/>
                      </w:divBdr>
                    </w:div>
                    <w:div w:id="15541117">
                      <w:marLeft w:val="0"/>
                      <w:marRight w:val="0"/>
                      <w:marTop w:val="0"/>
                      <w:marBottom w:val="0"/>
                      <w:divBdr>
                        <w:top w:val="none" w:sz="0" w:space="0" w:color="auto"/>
                        <w:left w:val="none" w:sz="0" w:space="0" w:color="auto"/>
                        <w:bottom w:val="none" w:sz="0" w:space="0" w:color="auto"/>
                        <w:right w:val="none" w:sz="0" w:space="0" w:color="auto"/>
                      </w:divBdr>
                    </w:div>
                    <w:div w:id="1967807969">
                      <w:marLeft w:val="0"/>
                      <w:marRight w:val="0"/>
                      <w:marTop w:val="0"/>
                      <w:marBottom w:val="0"/>
                      <w:divBdr>
                        <w:top w:val="none" w:sz="0" w:space="0" w:color="auto"/>
                        <w:left w:val="none" w:sz="0" w:space="0" w:color="auto"/>
                        <w:bottom w:val="none" w:sz="0" w:space="0" w:color="auto"/>
                        <w:right w:val="none" w:sz="0" w:space="0" w:color="auto"/>
                      </w:divBdr>
                    </w:div>
                    <w:div w:id="343747138">
                      <w:marLeft w:val="0"/>
                      <w:marRight w:val="0"/>
                      <w:marTop w:val="0"/>
                      <w:marBottom w:val="0"/>
                      <w:divBdr>
                        <w:top w:val="none" w:sz="0" w:space="0" w:color="auto"/>
                        <w:left w:val="none" w:sz="0" w:space="0" w:color="auto"/>
                        <w:bottom w:val="none" w:sz="0" w:space="0" w:color="auto"/>
                        <w:right w:val="none" w:sz="0" w:space="0" w:color="auto"/>
                      </w:divBdr>
                    </w:div>
                    <w:div w:id="793254206">
                      <w:marLeft w:val="0"/>
                      <w:marRight w:val="0"/>
                      <w:marTop w:val="0"/>
                      <w:marBottom w:val="0"/>
                      <w:divBdr>
                        <w:top w:val="none" w:sz="0" w:space="0" w:color="auto"/>
                        <w:left w:val="none" w:sz="0" w:space="0" w:color="auto"/>
                        <w:bottom w:val="none" w:sz="0" w:space="0" w:color="auto"/>
                        <w:right w:val="none" w:sz="0" w:space="0" w:color="auto"/>
                      </w:divBdr>
                    </w:div>
                    <w:div w:id="1942716334">
                      <w:marLeft w:val="0"/>
                      <w:marRight w:val="0"/>
                      <w:marTop w:val="0"/>
                      <w:marBottom w:val="0"/>
                      <w:divBdr>
                        <w:top w:val="none" w:sz="0" w:space="0" w:color="auto"/>
                        <w:left w:val="none" w:sz="0" w:space="0" w:color="auto"/>
                        <w:bottom w:val="none" w:sz="0" w:space="0" w:color="auto"/>
                        <w:right w:val="none" w:sz="0" w:space="0" w:color="auto"/>
                      </w:divBdr>
                    </w:div>
                    <w:div w:id="1972327084">
                      <w:marLeft w:val="0"/>
                      <w:marRight w:val="0"/>
                      <w:marTop w:val="0"/>
                      <w:marBottom w:val="0"/>
                      <w:divBdr>
                        <w:top w:val="none" w:sz="0" w:space="0" w:color="auto"/>
                        <w:left w:val="none" w:sz="0" w:space="0" w:color="auto"/>
                        <w:bottom w:val="none" w:sz="0" w:space="0" w:color="auto"/>
                        <w:right w:val="none" w:sz="0" w:space="0" w:color="auto"/>
                      </w:divBdr>
                    </w:div>
                    <w:div w:id="984626152">
                      <w:marLeft w:val="0"/>
                      <w:marRight w:val="0"/>
                      <w:marTop w:val="0"/>
                      <w:marBottom w:val="0"/>
                      <w:divBdr>
                        <w:top w:val="none" w:sz="0" w:space="0" w:color="auto"/>
                        <w:left w:val="none" w:sz="0" w:space="0" w:color="auto"/>
                        <w:bottom w:val="none" w:sz="0" w:space="0" w:color="auto"/>
                        <w:right w:val="none" w:sz="0" w:space="0" w:color="auto"/>
                      </w:divBdr>
                    </w:div>
                    <w:div w:id="1540513909">
                      <w:marLeft w:val="0"/>
                      <w:marRight w:val="0"/>
                      <w:marTop w:val="0"/>
                      <w:marBottom w:val="0"/>
                      <w:divBdr>
                        <w:top w:val="none" w:sz="0" w:space="0" w:color="auto"/>
                        <w:left w:val="none" w:sz="0" w:space="0" w:color="auto"/>
                        <w:bottom w:val="none" w:sz="0" w:space="0" w:color="auto"/>
                        <w:right w:val="none" w:sz="0" w:space="0" w:color="auto"/>
                      </w:divBdr>
                    </w:div>
                    <w:div w:id="202181002">
                      <w:marLeft w:val="0"/>
                      <w:marRight w:val="0"/>
                      <w:marTop w:val="0"/>
                      <w:marBottom w:val="0"/>
                      <w:divBdr>
                        <w:top w:val="none" w:sz="0" w:space="0" w:color="auto"/>
                        <w:left w:val="none" w:sz="0" w:space="0" w:color="auto"/>
                        <w:bottom w:val="none" w:sz="0" w:space="0" w:color="auto"/>
                        <w:right w:val="none" w:sz="0" w:space="0" w:color="auto"/>
                      </w:divBdr>
                    </w:div>
                    <w:div w:id="8799528">
                      <w:marLeft w:val="0"/>
                      <w:marRight w:val="0"/>
                      <w:marTop w:val="0"/>
                      <w:marBottom w:val="0"/>
                      <w:divBdr>
                        <w:top w:val="none" w:sz="0" w:space="0" w:color="auto"/>
                        <w:left w:val="none" w:sz="0" w:space="0" w:color="auto"/>
                        <w:bottom w:val="none" w:sz="0" w:space="0" w:color="auto"/>
                        <w:right w:val="none" w:sz="0" w:space="0" w:color="auto"/>
                      </w:divBdr>
                    </w:div>
                    <w:div w:id="524251643">
                      <w:marLeft w:val="0"/>
                      <w:marRight w:val="0"/>
                      <w:marTop w:val="0"/>
                      <w:marBottom w:val="0"/>
                      <w:divBdr>
                        <w:top w:val="none" w:sz="0" w:space="0" w:color="auto"/>
                        <w:left w:val="none" w:sz="0" w:space="0" w:color="auto"/>
                        <w:bottom w:val="none" w:sz="0" w:space="0" w:color="auto"/>
                        <w:right w:val="none" w:sz="0" w:space="0" w:color="auto"/>
                      </w:divBdr>
                    </w:div>
                    <w:div w:id="1109667287">
                      <w:marLeft w:val="0"/>
                      <w:marRight w:val="0"/>
                      <w:marTop w:val="0"/>
                      <w:marBottom w:val="0"/>
                      <w:divBdr>
                        <w:top w:val="none" w:sz="0" w:space="0" w:color="auto"/>
                        <w:left w:val="none" w:sz="0" w:space="0" w:color="auto"/>
                        <w:bottom w:val="none" w:sz="0" w:space="0" w:color="auto"/>
                        <w:right w:val="none" w:sz="0" w:space="0" w:color="auto"/>
                      </w:divBdr>
                    </w:div>
                    <w:div w:id="354816313">
                      <w:marLeft w:val="0"/>
                      <w:marRight w:val="0"/>
                      <w:marTop w:val="0"/>
                      <w:marBottom w:val="0"/>
                      <w:divBdr>
                        <w:top w:val="none" w:sz="0" w:space="0" w:color="auto"/>
                        <w:left w:val="none" w:sz="0" w:space="0" w:color="auto"/>
                        <w:bottom w:val="none" w:sz="0" w:space="0" w:color="auto"/>
                        <w:right w:val="none" w:sz="0" w:space="0" w:color="auto"/>
                      </w:divBdr>
                    </w:div>
                    <w:div w:id="1233420204">
                      <w:marLeft w:val="0"/>
                      <w:marRight w:val="0"/>
                      <w:marTop w:val="0"/>
                      <w:marBottom w:val="0"/>
                      <w:divBdr>
                        <w:top w:val="none" w:sz="0" w:space="0" w:color="auto"/>
                        <w:left w:val="none" w:sz="0" w:space="0" w:color="auto"/>
                        <w:bottom w:val="none" w:sz="0" w:space="0" w:color="auto"/>
                        <w:right w:val="none" w:sz="0" w:space="0" w:color="auto"/>
                      </w:divBdr>
                    </w:div>
                    <w:div w:id="480191332">
                      <w:marLeft w:val="0"/>
                      <w:marRight w:val="0"/>
                      <w:marTop w:val="0"/>
                      <w:marBottom w:val="0"/>
                      <w:divBdr>
                        <w:top w:val="none" w:sz="0" w:space="0" w:color="auto"/>
                        <w:left w:val="none" w:sz="0" w:space="0" w:color="auto"/>
                        <w:bottom w:val="none" w:sz="0" w:space="0" w:color="auto"/>
                        <w:right w:val="none" w:sz="0" w:space="0" w:color="auto"/>
                      </w:divBdr>
                    </w:div>
                    <w:div w:id="1228305278">
                      <w:marLeft w:val="0"/>
                      <w:marRight w:val="0"/>
                      <w:marTop w:val="0"/>
                      <w:marBottom w:val="0"/>
                      <w:divBdr>
                        <w:top w:val="none" w:sz="0" w:space="0" w:color="auto"/>
                        <w:left w:val="none" w:sz="0" w:space="0" w:color="auto"/>
                        <w:bottom w:val="none" w:sz="0" w:space="0" w:color="auto"/>
                        <w:right w:val="none" w:sz="0" w:space="0" w:color="auto"/>
                      </w:divBdr>
                    </w:div>
                    <w:div w:id="1162426012">
                      <w:marLeft w:val="0"/>
                      <w:marRight w:val="0"/>
                      <w:marTop w:val="0"/>
                      <w:marBottom w:val="0"/>
                      <w:divBdr>
                        <w:top w:val="none" w:sz="0" w:space="0" w:color="auto"/>
                        <w:left w:val="none" w:sz="0" w:space="0" w:color="auto"/>
                        <w:bottom w:val="none" w:sz="0" w:space="0" w:color="auto"/>
                        <w:right w:val="none" w:sz="0" w:space="0" w:color="auto"/>
                      </w:divBdr>
                    </w:div>
                    <w:div w:id="620771082">
                      <w:marLeft w:val="0"/>
                      <w:marRight w:val="0"/>
                      <w:marTop w:val="0"/>
                      <w:marBottom w:val="0"/>
                      <w:divBdr>
                        <w:top w:val="none" w:sz="0" w:space="0" w:color="auto"/>
                        <w:left w:val="none" w:sz="0" w:space="0" w:color="auto"/>
                        <w:bottom w:val="none" w:sz="0" w:space="0" w:color="auto"/>
                        <w:right w:val="none" w:sz="0" w:space="0" w:color="auto"/>
                      </w:divBdr>
                    </w:div>
                    <w:div w:id="270669797">
                      <w:marLeft w:val="0"/>
                      <w:marRight w:val="0"/>
                      <w:marTop w:val="0"/>
                      <w:marBottom w:val="0"/>
                      <w:divBdr>
                        <w:top w:val="none" w:sz="0" w:space="0" w:color="auto"/>
                        <w:left w:val="none" w:sz="0" w:space="0" w:color="auto"/>
                        <w:bottom w:val="none" w:sz="0" w:space="0" w:color="auto"/>
                        <w:right w:val="none" w:sz="0" w:space="0" w:color="auto"/>
                      </w:divBdr>
                    </w:div>
                    <w:div w:id="683820382">
                      <w:marLeft w:val="0"/>
                      <w:marRight w:val="0"/>
                      <w:marTop w:val="0"/>
                      <w:marBottom w:val="0"/>
                      <w:divBdr>
                        <w:top w:val="none" w:sz="0" w:space="0" w:color="auto"/>
                        <w:left w:val="none" w:sz="0" w:space="0" w:color="auto"/>
                        <w:bottom w:val="none" w:sz="0" w:space="0" w:color="auto"/>
                        <w:right w:val="none" w:sz="0" w:space="0" w:color="auto"/>
                      </w:divBdr>
                    </w:div>
                    <w:div w:id="1234584956">
                      <w:marLeft w:val="0"/>
                      <w:marRight w:val="0"/>
                      <w:marTop w:val="0"/>
                      <w:marBottom w:val="0"/>
                      <w:divBdr>
                        <w:top w:val="none" w:sz="0" w:space="0" w:color="auto"/>
                        <w:left w:val="none" w:sz="0" w:space="0" w:color="auto"/>
                        <w:bottom w:val="none" w:sz="0" w:space="0" w:color="auto"/>
                        <w:right w:val="none" w:sz="0" w:space="0" w:color="auto"/>
                      </w:divBdr>
                    </w:div>
                    <w:div w:id="1220049036">
                      <w:marLeft w:val="0"/>
                      <w:marRight w:val="0"/>
                      <w:marTop w:val="0"/>
                      <w:marBottom w:val="0"/>
                      <w:divBdr>
                        <w:top w:val="none" w:sz="0" w:space="0" w:color="auto"/>
                        <w:left w:val="none" w:sz="0" w:space="0" w:color="auto"/>
                        <w:bottom w:val="none" w:sz="0" w:space="0" w:color="auto"/>
                        <w:right w:val="none" w:sz="0" w:space="0" w:color="auto"/>
                      </w:divBdr>
                    </w:div>
                    <w:div w:id="1260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201183">
      <w:bodyDiv w:val="1"/>
      <w:marLeft w:val="0"/>
      <w:marRight w:val="0"/>
      <w:marTop w:val="0"/>
      <w:marBottom w:val="0"/>
      <w:divBdr>
        <w:top w:val="none" w:sz="0" w:space="0" w:color="auto"/>
        <w:left w:val="none" w:sz="0" w:space="0" w:color="auto"/>
        <w:bottom w:val="none" w:sz="0" w:space="0" w:color="auto"/>
        <w:right w:val="none" w:sz="0" w:space="0" w:color="auto"/>
      </w:divBdr>
      <w:divsChild>
        <w:div w:id="981033605">
          <w:marLeft w:val="0"/>
          <w:marRight w:val="0"/>
          <w:marTop w:val="0"/>
          <w:marBottom w:val="0"/>
          <w:divBdr>
            <w:top w:val="none" w:sz="0" w:space="0" w:color="auto"/>
            <w:left w:val="none" w:sz="0" w:space="0" w:color="auto"/>
            <w:bottom w:val="none" w:sz="0" w:space="0" w:color="auto"/>
            <w:right w:val="none" w:sz="0" w:space="0" w:color="auto"/>
          </w:divBdr>
          <w:divsChild>
            <w:div w:id="1415085583">
              <w:marLeft w:val="0"/>
              <w:marRight w:val="0"/>
              <w:marTop w:val="0"/>
              <w:marBottom w:val="0"/>
              <w:divBdr>
                <w:top w:val="none" w:sz="0" w:space="0" w:color="auto"/>
                <w:left w:val="none" w:sz="0" w:space="0" w:color="auto"/>
                <w:bottom w:val="none" w:sz="0" w:space="0" w:color="auto"/>
                <w:right w:val="none" w:sz="0" w:space="0" w:color="auto"/>
              </w:divBdr>
              <w:divsChild>
                <w:div w:id="1193373162">
                  <w:marLeft w:val="0"/>
                  <w:marRight w:val="0"/>
                  <w:marTop w:val="0"/>
                  <w:marBottom w:val="0"/>
                  <w:divBdr>
                    <w:top w:val="none" w:sz="0" w:space="0" w:color="auto"/>
                    <w:left w:val="none" w:sz="0" w:space="0" w:color="auto"/>
                    <w:bottom w:val="none" w:sz="0" w:space="0" w:color="auto"/>
                    <w:right w:val="none" w:sz="0" w:space="0" w:color="auto"/>
                  </w:divBdr>
                  <w:divsChild>
                    <w:div w:id="734741179">
                      <w:marLeft w:val="0"/>
                      <w:marRight w:val="0"/>
                      <w:marTop w:val="0"/>
                      <w:marBottom w:val="0"/>
                      <w:divBdr>
                        <w:top w:val="none" w:sz="0" w:space="0" w:color="auto"/>
                        <w:left w:val="none" w:sz="0" w:space="0" w:color="auto"/>
                        <w:bottom w:val="none" w:sz="0" w:space="0" w:color="auto"/>
                        <w:right w:val="none" w:sz="0" w:space="0" w:color="auto"/>
                      </w:divBdr>
                      <w:divsChild>
                        <w:div w:id="89805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89923">
      <w:bodyDiv w:val="1"/>
      <w:marLeft w:val="0"/>
      <w:marRight w:val="0"/>
      <w:marTop w:val="0"/>
      <w:marBottom w:val="0"/>
      <w:divBdr>
        <w:top w:val="none" w:sz="0" w:space="0" w:color="auto"/>
        <w:left w:val="none" w:sz="0" w:space="0" w:color="auto"/>
        <w:bottom w:val="none" w:sz="0" w:space="0" w:color="auto"/>
        <w:right w:val="none" w:sz="0" w:space="0" w:color="auto"/>
      </w:divBdr>
      <w:divsChild>
        <w:div w:id="1755084166">
          <w:marLeft w:val="0"/>
          <w:marRight w:val="0"/>
          <w:marTop w:val="0"/>
          <w:marBottom w:val="0"/>
          <w:divBdr>
            <w:top w:val="none" w:sz="0" w:space="0" w:color="auto"/>
            <w:left w:val="none" w:sz="0" w:space="0" w:color="auto"/>
            <w:bottom w:val="none" w:sz="0" w:space="0" w:color="auto"/>
            <w:right w:val="none" w:sz="0" w:space="0" w:color="auto"/>
          </w:divBdr>
          <w:divsChild>
            <w:div w:id="1225721238">
              <w:marLeft w:val="0"/>
              <w:marRight w:val="0"/>
              <w:marTop w:val="0"/>
              <w:marBottom w:val="0"/>
              <w:divBdr>
                <w:top w:val="none" w:sz="0" w:space="0" w:color="auto"/>
                <w:left w:val="none" w:sz="0" w:space="0" w:color="auto"/>
                <w:bottom w:val="none" w:sz="0" w:space="0" w:color="auto"/>
                <w:right w:val="none" w:sz="0" w:space="0" w:color="auto"/>
              </w:divBdr>
              <w:divsChild>
                <w:div w:id="1036810460">
                  <w:marLeft w:val="0"/>
                  <w:marRight w:val="0"/>
                  <w:marTop w:val="0"/>
                  <w:marBottom w:val="0"/>
                  <w:divBdr>
                    <w:top w:val="none" w:sz="0" w:space="0" w:color="auto"/>
                    <w:left w:val="none" w:sz="0" w:space="0" w:color="auto"/>
                    <w:bottom w:val="none" w:sz="0" w:space="0" w:color="auto"/>
                    <w:right w:val="none" w:sz="0" w:space="0" w:color="auto"/>
                  </w:divBdr>
                  <w:divsChild>
                    <w:div w:id="1624849111">
                      <w:marLeft w:val="0"/>
                      <w:marRight w:val="0"/>
                      <w:marTop w:val="0"/>
                      <w:marBottom w:val="0"/>
                      <w:divBdr>
                        <w:top w:val="none" w:sz="0" w:space="0" w:color="auto"/>
                        <w:left w:val="none" w:sz="0" w:space="0" w:color="auto"/>
                        <w:bottom w:val="none" w:sz="0" w:space="0" w:color="auto"/>
                        <w:right w:val="none" w:sz="0" w:space="0" w:color="auto"/>
                      </w:divBdr>
                    </w:div>
                    <w:div w:id="14355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062973">
      <w:bodyDiv w:val="1"/>
      <w:marLeft w:val="0"/>
      <w:marRight w:val="0"/>
      <w:marTop w:val="0"/>
      <w:marBottom w:val="0"/>
      <w:divBdr>
        <w:top w:val="none" w:sz="0" w:space="0" w:color="auto"/>
        <w:left w:val="none" w:sz="0" w:space="0" w:color="auto"/>
        <w:bottom w:val="none" w:sz="0" w:space="0" w:color="auto"/>
        <w:right w:val="none" w:sz="0" w:space="0" w:color="auto"/>
      </w:divBdr>
    </w:div>
    <w:div w:id="1337228072">
      <w:bodyDiv w:val="1"/>
      <w:marLeft w:val="0"/>
      <w:marRight w:val="0"/>
      <w:marTop w:val="0"/>
      <w:marBottom w:val="0"/>
      <w:divBdr>
        <w:top w:val="none" w:sz="0" w:space="0" w:color="auto"/>
        <w:left w:val="none" w:sz="0" w:space="0" w:color="auto"/>
        <w:bottom w:val="none" w:sz="0" w:space="0" w:color="auto"/>
        <w:right w:val="none" w:sz="0" w:space="0" w:color="auto"/>
      </w:divBdr>
    </w:div>
    <w:div w:id="1502045880">
      <w:bodyDiv w:val="1"/>
      <w:marLeft w:val="0"/>
      <w:marRight w:val="0"/>
      <w:marTop w:val="0"/>
      <w:marBottom w:val="0"/>
      <w:divBdr>
        <w:top w:val="none" w:sz="0" w:space="0" w:color="auto"/>
        <w:left w:val="none" w:sz="0" w:space="0" w:color="auto"/>
        <w:bottom w:val="none" w:sz="0" w:space="0" w:color="auto"/>
        <w:right w:val="none" w:sz="0" w:space="0" w:color="auto"/>
      </w:divBdr>
    </w:div>
    <w:div w:id="175597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1120</TotalTime>
  <Pages>101</Pages>
  <Words>28776</Words>
  <Characters>164028</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kuzmina</dc:creator>
  <cp:lastModifiedBy>kuzmina</cp:lastModifiedBy>
  <cp:revision>55</cp:revision>
  <cp:lastPrinted>2015-06-02T06:15:00Z</cp:lastPrinted>
  <dcterms:created xsi:type="dcterms:W3CDTF">2015-04-28T08:34:00Z</dcterms:created>
  <dcterms:modified xsi:type="dcterms:W3CDTF">2015-08-18T11:46:00Z</dcterms:modified>
</cp:coreProperties>
</file>